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9DF13" w14:textId="77777777" w:rsidR="00481ACE" w:rsidRPr="00144B24" w:rsidRDefault="00481ACE">
      <w:pPr>
        <w:jc w:val="center"/>
        <w:rPr>
          <w:b/>
          <w:lang w:val="en-GB"/>
        </w:rPr>
      </w:pPr>
      <w:bookmarkStart w:id="0" w:name="_GoBack"/>
      <w:bookmarkEnd w:id="0"/>
    </w:p>
    <w:p w14:paraId="074FE2A1" w14:textId="77777777" w:rsidR="00B90DDE" w:rsidRPr="00347D9C" w:rsidRDefault="002B1FF6" w:rsidP="00422181">
      <w:pPr>
        <w:rPr>
          <w:b/>
          <w:bCs/>
          <w:lang w:val="en-GB"/>
        </w:rPr>
      </w:pPr>
      <w:proofErr w:type="spellStart"/>
      <w:r w:rsidRPr="00347D9C">
        <w:rPr>
          <w:b/>
          <w:bCs/>
          <w:lang w:val="en-GB"/>
        </w:rPr>
        <w:t>Norish</w:t>
      </w:r>
      <w:proofErr w:type="spellEnd"/>
      <w:r w:rsidRPr="00347D9C">
        <w:rPr>
          <w:b/>
          <w:bCs/>
          <w:lang w:val="en-GB"/>
        </w:rPr>
        <w:t xml:space="preserve"> plc</w:t>
      </w:r>
    </w:p>
    <w:p w14:paraId="1EB5DE62" w14:textId="68855EC1" w:rsidR="002B1FF6" w:rsidRPr="00347D9C" w:rsidRDefault="00FF0435">
      <w:pPr>
        <w:jc w:val="both"/>
        <w:rPr>
          <w:b/>
          <w:lang w:val="en-GB"/>
        </w:rPr>
      </w:pPr>
      <w:r>
        <w:rPr>
          <w:b/>
          <w:bCs/>
          <w:lang w:val="en-GB"/>
        </w:rPr>
        <w:t xml:space="preserve">Preliminary </w:t>
      </w:r>
      <w:r w:rsidR="002B1FF6" w:rsidRPr="00D60AF5">
        <w:rPr>
          <w:b/>
          <w:bCs/>
          <w:lang w:val="en-GB"/>
        </w:rPr>
        <w:t>results</w:t>
      </w:r>
      <w:r w:rsidR="003F5309" w:rsidRPr="00D60AF5">
        <w:rPr>
          <w:b/>
          <w:bCs/>
          <w:lang w:val="en-GB"/>
        </w:rPr>
        <w:t xml:space="preserve"> </w:t>
      </w:r>
      <w:r w:rsidR="004009D1">
        <w:rPr>
          <w:b/>
          <w:bCs/>
          <w:lang w:val="en-GB"/>
        </w:rPr>
        <w:t>2018</w:t>
      </w:r>
    </w:p>
    <w:p w14:paraId="4221094D" w14:textId="77777777" w:rsidR="002B1FF6" w:rsidRPr="00347D9C" w:rsidRDefault="002B1FF6" w:rsidP="002B1FF6">
      <w:pPr>
        <w:pStyle w:val="Heading1"/>
        <w:rPr>
          <w:rFonts w:ascii="Arial" w:hAnsi="Arial" w:cs="Arial"/>
          <w:b w:val="0"/>
          <w:bCs w:val="0"/>
        </w:rPr>
      </w:pPr>
    </w:p>
    <w:p w14:paraId="086EB58E" w14:textId="77777777" w:rsidR="00676DE6" w:rsidRPr="00073199" w:rsidRDefault="00676DE6" w:rsidP="00676DE6">
      <w:pPr>
        <w:pStyle w:val="Heading1"/>
        <w:rPr>
          <w:bCs w:val="0"/>
        </w:rPr>
      </w:pPr>
      <w:r w:rsidRPr="00073199">
        <w:rPr>
          <w:bCs w:val="0"/>
        </w:rPr>
        <w:t>Results</w:t>
      </w:r>
    </w:p>
    <w:p w14:paraId="1A37AF40" w14:textId="77777777" w:rsidR="00676DE6" w:rsidRPr="00073199" w:rsidRDefault="00676DE6" w:rsidP="00676DE6">
      <w:pPr>
        <w:rPr>
          <w:lang w:val="en-GB"/>
        </w:rPr>
      </w:pPr>
    </w:p>
    <w:p w14:paraId="654AF999" w14:textId="0B684A78" w:rsidR="00676DE6" w:rsidRPr="008457CB" w:rsidRDefault="00ED4BD3" w:rsidP="00676DE6">
      <w:pPr>
        <w:rPr>
          <w:sz w:val="22"/>
          <w:szCs w:val="22"/>
          <w:lang w:val="en-GB" w:eastAsia="en-IE"/>
        </w:rPr>
      </w:pPr>
      <w:proofErr w:type="spellStart"/>
      <w:r w:rsidRPr="00073199">
        <w:rPr>
          <w:lang w:val="en-GB" w:eastAsia="en-IE"/>
        </w:rPr>
        <w:t>Norish</w:t>
      </w:r>
      <w:proofErr w:type="spellEnd"/>
      <w:r w:rsidRPr="00073199">
        <w:rPr>
          <w:lang w:val="en-GB" w:eastAsia="en-IE"/>
        </w:rPr>
        <w:t xml:space="preserve"> plc</w:t>
      </w:r>
      <w:r w:rsidR="002B1C72" w:rsidRPr="00073199">
        <w:rPr>
          <w:lang w:val="en-GB" w:eastAsia="en-IE"/>
        </w:rPr>
        <w:t xml:space="preserve"> (AIM: NS</w:t>
      </w:r>
      <w:r w:rsidR="00FF0435" w:rsidRPr="00073199">
        <w:rPr>
          <w:lang w:val="en-GB" w:eastAsia="en-IE"/>
        </w:rPr>
        <w:t>H), is pleased to announce its preliminary</w:t>
      </w:r>
      <w:r w:rsidR="002B1C72" w:rsidRPr="00073199">
        <w:rPr>
          <w:lang w:val="en-GB" w:eastAsia="en-IE"/>
        </w:rPr>
        <w:t xml:space="preserve"> results for the </w:t>
      </w:r>
      <w:r w:rsidR="00FF0435" w:rsidRPr="00073199">
        <w:rPr>
          <w:lang w:val="en-GB" w:eastAsia="en-IE"/>
        </w:rPr>
        <w:t xml:space="preserve">year ended 31 December </w:t>
      </w:r>
      <w:r w:rsidR="00E35DE3" w:rsidRPr="00073199">
        <w:rPr>
          <w:lang w:val="en-GB" w:eastAsia="en-IE"/>
        </w:rPr>
        <w:t>20</w:t>
      </w:r>
      <w:r w:rsidR="00753149" w:rsidRPr="00073199">
        <w:rPr>
          <w:lang w:val="en-GB" w:eastAsia="en-IE"/>
        </w:rPr>
        <w:t>18</w:t>
      </w:r>
      <w:r w:rsidR="002B1C72" w:rsidRPr="00073199">
        <w:rPr>
          <w:lang w:val="en-GB" w:eastAsia="en-IE"/>
        </w:rPr>
        <w:t>.</w:t>
      </w:r>
      <w:r w:rsidR="002B1C72" w:rsidRPr="008457CB">
        <w:rPr>
          <w:sz w:val="22"/>
          <w:szCs w:val="22"/>
          <w:lang w:val="en-GB" w:eastAsia="en-IE"/>
        </w:rPr>
        <w:t xml:space="preserve"> </w:t>
      </w:r>
    </w:p>
    <w:p w14:paraId="08564A23" w14:textId="77777777" w:rsidR="006509FA" w:rsidRDefault="006509FA" w:rsidP="00676DE6">
      <w:pPr>
        <w:rPr>
          <w:sz w:val="20"/>
          <w:lang w:val="en-GB"/>
        </w:rPr>
      </w:pPr>
    </w:p>
    <w:p w14:paraId="1418E46A" w14:textId="77777777" w:rsidR="00315796" w:rsidRPr="0098422F" w:rsidRDefault="00315796" w:rsidP="00315796">
      <w:pPr>
        <w:jc w:val="both"/>
        <w:rPr>
          <w:b/>
          <w:sz w:val="28"/>
          <w:szCs w:val="28"/>
        </w:rPr>
      </w:pPr>
      <w:r w:rsidRPr="0098422F">
        <w:rPr>
          <w:b/>
          <w:sz w:val="28"/>
          <w:szCs w:val="28"/>
        </w:rPr>
        <w:t>Financial Highlights</w:t>
      </w:r>
    </w:p>
    <w:p w14:paraId="19FF7E11" w14:textId="3013E784" w:rsidR="00315796" w:rsidRPr="0098422F" w:rsidRDefault="00315796" w:rsidP="00315796">
      <w:pPr>
        <w:numPr>
          <w:ilvl w:val="0"/>
          <w:numId w:val="1"/>
        </w:numPr>
        <w:overflowPunct w:val="0"/>
        <w:autoSpaceDE w:val="0"/>
        <w:autoSpaceDN w:val="0"/>
        <w:adjustRightInd w:val="0"/>
        <w:jc w:val="both"/>
        <w:textAlignment w:val="baseline"/>
        <w:rPr>
          <w:sz w:val="28"/>
          <w:szCs w:val="28"/>
        </w:rPr>
      </w:pPr>
      <w:r w:rsidRPr="0098422F">
        <w:rPr>
          <w:sz w:val="28"/>
          <w:szCs w:val="28"/>
        </w:rPr>
        <w:t>Profit before tax increased by 1</w:t>
      </w:r>
      <w:r w:rsidR="00073199">
        <w:rPr>
          <w:sz w:val="28"/>
          <w:szCs w:val="28"/>
        </w:rPr>
        <w:t>7.6</w:t>
      </w:r>
      <w:r w:rsidRPr="0098422F">
        <w:rPr>
          <w:sz w:val="28"/>
          <w:szCs w:val="28"/>
        </w:rPr>
        <w:t>% to £1.9</w:t>
      </w:r>
      <w:r w:rsidR="00232E73">
        <w:rPr>
          <w:sz w:val="28"/>
          <w:szCs w:val="28"/>
        </w:rPr>
        <w:t>4</w:t>
      </w:r>
      <w:r w:rsidRPr="0098422F">
        <w:rPr>
          <w:sz w:val="28"/>
          <w:szCs w:val="28"/>
        </w:rPr>
        <w:t>m (2017 : £1.</w:t>
      </w:r>
      <w:r w:rsidR="00232E73">
        <w:rPr>
          <w:sz w:val="28"/>
          <w:szCs w:val="28"/>
        </w:rPr>
        <w:t>65</w:t>
      </w:r>
      <w:r w:rsidRPr="0098422F">
        <w:rPr>
          <w:sz w:val="28"/>
          <w:szCs w:val="28"/>
        </w:rPr>
        <w:t>m)</w:t>
      </w:r>
    </w:p>
    <w:p w14:paraId="7994178E" w14:textId="09B41119" w:rsidR="00315796" w:rsidRDefault="00315796" w:rsidP="00315796">
      <w:pPr>
        <w:numPr>
          <w:ilvl w:val="0"/>
          <w:numId w:val="1"/>
        </w:numPr>
        <w:overflowPunct w:val="0"/>
        <w:autoSpaceDE w:val="0"/>
        <w:autoSpaceDN w:val="0"/>
        <w:adjustRightInd w:val="0"/>
        <w:jc w:val="both"/>
        <w:textAlignment w:val="baseline"/>
        <w:rPr>
          <w:sz w:val="28"/>
          <w:szCs w:val="28"/>
        </w:rPr>
      </w:pPr>
      <w:r w:rsidRPr="0098422F">
        <w:rPr>
          <w:sz w:val="28"/>
          <w:szCs w:val="28"/>
        </w:rPr>
        <w:t>Diluted adjusted Eps increased by 2</w:t>
      </w:r>
      <w:r w:rsidR="00232E73">
        <w:rPr>
          <w:sz w:val="28"/>
          <w:szCs w:val="28"/>
        </w:rPr>
        <w:t>2</w:t>
      </w:r>
      <w:r w:rsidRPr="0098422F">
        <w:rPr>
          <w:sz w:val="28"/>
          <w:szCs w:val="28"/>
        </w:rPr>
        <w:t>% to 5p (2017 : 4</w:t>
      </w:r>
      <w:r w:rsidR="00232E73">
        <w:rPr>
          <w:sz w:val="28"/>
          <w:szCs w:val="28"/>
        </w:rPr>
        <w:t>.1</w:t>
      </w:r>
      <w:r w:rsidRPr="0098422F">
        <w:rPr>
          <w:sz w:val="28"/>
          <w:szCs w:val="28"/>
        </w:rPr>
        <w:t>p)</w:t>
      </w:r>
    </w:p>
    <w:p w14:paraId="4158AA6E" w14:textId="11913BFB" w:rsidR="00315796" w:rsidRPr="0098422F" w:rsidRDefault="00315796" w:rsidP="00315796">
      <w:pPr>
        <w:numPr>
          <w:ilvl w:val="0"/>
          <w:numId w:val="1"/>
        </w:numPr>
        <w:overflowPunct w:val="0"/>
        <w:autoSpaceDE w:val="0"/>
        <w:autoSpaceDN w:val="0"/>
        <w:adjustRightInd w:val="0"/>
        <w:jc w:val="both"/>
        <w:textAlignment w:val="baseline"/>
        <w:rPr>
          <w:sz w:val="28"/>
          <w:szCs w:val="28"/>
        </w:rPr>
      </w:pPr>
      <w:r>
        <w:rPr>
          <w:sz w:val="28"/>
          <w:szCs w:val="28"/>
        </w:rPr>
        <w:t xml:space="preserve">Group </w:t>
      </w:r>
      <w:r w:rsidRPr="0098422F">
        <w:rPr>
          <w:sz w:val="28"/>
          <w:szCs w:val="28"/>
        </w:rPr>
        <w:t>revenue decreased by 12.4% to £36.8m (2017: £42</w:t>
      </w:r>
      <w:r w:rsidR="00BB3343">
        <w:rPr>
          <w:sz w:val="28"/>
          <w:szCs w:val="28"/>
        </w:rPr>
        <w:t>.0</w:t>
      </w:r>
      <w:r w:rsidRPr="0098422F">
        <w:rPr>
          <w:sz w:val="28"/>
          <w:szCs w:val="28"/>
        </w:rPr>
        <w:t>m)</w:t>
      </w:r>
    </w:p>
    <w:p w14:paraId="018F23F1" w14:textId="77777777" w:rsidR="00315796" w:rsidRPr="0098422F" w:rsidRDefault="00315796" w:rsidP="00315796">
      <w:pPr>
        <w:numPr>
          <w:ilvl w:val="0"/>
          <w:numId w:val="1"/>
        </w:numPr>
        <w:overflowPunct w:val="0"/>
        <w:autoSpaceDE w:val="0"/>
        <w:autoSpaceDN w:val="0"/>
        <w:adjustRightInd w:val="0"/>
        <w:jc w:val="both"/>
        <w:textAlignment w:val="baseline"/>
        <w:rPr>
          <w:sz w:val="28"/>
          <w:szCs w:val="28"/>
        </w:rPr>
      </w:pPr>
      <w:r w:rsidRPr="0098422F">
        <w:rPr>
          <w:sz w:val="28"/>
          <w:szCs w:val="28"/>
        </w:rPr>
        <w:t>Dividend increased by 9% to 1.80 €cent (2017: 1.65 €cent)</w:t>
      </w:r>
    </w:p>
    <w:p w14:paraId="6B629031" w14:textId="77777777" w:rsidR="00315796" w:rsidRDefault="00315796" w:rsidP="00315796">
      <w:pPr>
        <w:numPr>
          <w:ilvl w:val="0"/>
          <w:numId w:val="1"/>
        </w:numPr>
        <w:overflowPunct w:val="0"/>
        <w:autoSpaceDE w:val="0"/>
        <w:autoSpaceDN w:val="0"/>
        <w:adjustRightInd w:val="0"/>
        <w:jc w:val="both"/>
        <w:textAlignment w:val="baseline"/>
        <w:rPr>
          <w:sz w:val="28"/>
          <w:szCs w:val="28"/>
        </w:rPr>
      </w:pPr>
      <w:r w:rsidRPr="0098422F">
        <w:rPr>
          <w:sz w:val="28"/>
          <w:szCs w:val="28"/>
        </w:rPr>
        <w:t xml:space="preserve">Net debt was </w:t>
      </w:r>
      <w:r>
        <w:rPr>
          <w:sz w:val="28"/>
          <w:szCs w:val="28"/>
        </w:rPr>
        <w:t>reduced from Stg£5.4m at start of year to Stg</w:t>
      </w:r>
      <w:r w:rsidRPr="0098422F">
        <w:rPr>
          <w:sz w:val="28"/>
          <w:szCs w:val="28"/>
        </w:rPr>
        <w:t>£4.</w:t>
      </w:r>
      <w:r>
        <w:rPr>
          <w:sz w:val="28"/>
          <w:szCs w:val="28"/>
        </w:rPr>
        <w:t>9m at year end.</w:t>
      </w:r>
    </w:p>
    <w:p w14:paraId="3F42981F" w14:textId="7F04D9A9" w:rsidR="00315796" w:rsidRPr="0098422F" w:rsidRDefault="00315796" w:rsidP="00315796">
      <w:pPr>
        <w:numPr>
          <w:ilvl w:val="0"/>
          <w:numId w:val="1"/>
        </w:numPr>
        <w:overflowPunct w:val="0"/>
        <w:autoSpaceDE w:val="0"/>
        <w:autoSpaceDN w:val="0"/>
        <w:adjustRightInd w:val="0"/>
        <w:jc w:val="both"/>
        <w:textAlignment w:val="baseline"/>
        <w:rPr>
          <w:sz w:val="28"/>
          <w:szCs w:val="28"/>
        </w:rPr>
      </w:pPr>
      <w:r>
        <w:rPr>
          <w:sz w:val="28"/>
          <w:szCs w:val="28"/>
        </w:rPr>
        <w:t>Interest cover has increased to 11.4 times (2017: 8.</w:t>
      </w:r>
      <w:r w:rsidR="00252E4C">
        <w:rPr>
          <w:sz w:val="28"/>
          <w:szCs w:val="28"/>
        </w:rPr>
        <w:t>7</w:t>
      </w:r>
      <w:r>
        <w:rPr>
          <w:sz w:val="28"/>
          <w:szCs w:val="28"/>
        </w:rPr>
        <w:t xml:space="preserve"> times)</w:t>
      </w:r>
    </w:p>
    <w:p w14:paraId="78D2A710" w14:textId="77777777" w:rsidR="00315796" w:rsidRPr="000927A8" w:rsidRDefault="00315796" w:rsidP="00315796">
      <w:pPr>
        <w:overflowPunct w:val="0"/>
        <w:autoSpaceDE w:val="0"/>
        <w:autoSpaceDN w:val="0"/>
        <w:adjustRightInd w:val="0"/>
        <w:jc w:val="both"/>
        <w:textAlignment w:val="baseline"/>
        <w:rPr>
          <w:sz w:val="22"/>
          <w:szCs w:val="22"/>
        </w:rPr>
      </w:pPr>
    </w:p>
    <w:p w14:paraId="44600DCB" w14:textId="77777777" w:rsidR="00315796" w:rsidRPr="000927A8" w:rsidRDefault="00315796" w:rsidP="00315796">
      <w:pPr>
        <w:overflowPunct w:val="0"/>
        <w:autoSpaceDE w:val="0"/>
        <w:autoSpaceDN w:val="0"/>
        <w:adjustRightInd w:val="0"/>
        <w:jc w:val="both"/>
        <w:textAlignment w:val="baseline"/>
        <w:rPr>
          <w:sz w:val="22"/>
          <w:szCs w:val="22"/>
        </w:rPr>
      </w:pPr>
    </w:p>
    <w:p w14:paraId="33FDFDB0" w14:textId="77777777" w:rsidR="00315796" w:rsidRPr="00D6618D" w:rsidRDefault="00315796" w:rsidP="00315796">
      <w:pPr>
        <w:overflowPunct w:val="0"/>
        <w:autoSpaceDE w:val="0"/>
        <w:autoSpaceDN w:val="0"/>
        <w:adjustRightInd w:val="0"/>
        <w:jc w:val="both"/>
        <w:textAlignment w:val="baseline"/>
        <w:rPr>
          <w:b/>
          <w:lang w:val="en-GB"/>
        </w:rPr>
      </w:pPr>
      <w:r w:rsidRPr="00D6618D">
        <w:rPr>
          <w:b/>
          <w:lang w:val="en-GB"/>
        </w:rPr>
        <w:t>Operations</w:t>
      </w:r>
    </w:p>
    <w:p w14:paraId="31FA13B8" w14:textId="77777777" w:rsidR="00315796" w:rsidRPr="00D6618D" w:rsidRDefault="00315796" w:rsidP="00315796">
      <w:pPr>
        <w:overflowPunct w:val="0"/>
        <w:autoSpaceDE w:val="0"/>
        <w:autoSpaceDN w:val="0"/>
        <w:adjustRightInd w:val="0"/>
        <w:jc w:val="both"/>
        <w:textAlignment w:val="baseline"/>
        <w:rPr>
          <w:b/>
          <w:lang w:val="en-GB"/>
        </w:rPr>
      </w:pPr>
    </w:p>
    <w:p w14:paraId="61D337F5" w14:textId="77777777" w:rsidR="00315796" w:rsidRPr="00D6618D" w:rsidRDefault="00315796" w:rsidP="00315796">
      <w:pPr>
        <w:overflowPunct w:val="0"/>
        <w:autoSpaceDE w:val="0"/>
        <w:autoSpaceDN w:val="0"/>
        <w:adjustRightInd w:val="0"/>
        <w:jc w:val="both"/>
        <w:textAlignment w:val="baseline"/>
        <w:rPr>
          <w:b/>
          <w:lang w:val="en-GB"/>
        </w:rPr>
      </w:pPr>
      <w:r w:rsidRPr="00D6618D">
        <w:rPr>
          <w:b/>
          <w:lang w:val="en-GB"/>
        </w:rPr>
        <w:t>Cold Store Division</w:t>
      </w:r>
    </w:p>
    <w:p w14:paraId="7F16A218" w14:textId="77777777" w:rsidR="00315796" w:rsidRPr="005A2D6A" w:rsidRDefault="00315796" w:rsidP="00315796">
      <w:pPr>
        <w:overflowPunct w:val="0"/>
        <w:autoSpaceDE w:val="0"/>
        <w:autoSpaceDN w:val="0"/>
        <w:adjustRightInd w:val="0"/>
        <w:jc w:val="both"/>
        <w:textAlignment w:val="baseline"/>
        <w:rPr>
          <w:b/>
          <w:sz w:val="22"/>
          <w:szCs w:val="22"/>
          <w:lang w:val="en-GB"/>
        </w:rPr>
      </w:pPr>
    </w:p>
    <w:p w14:paraId="74701103" w14:textId="0A58515A" w:rsidR="00132B4F" w:rsidRPr="00643F1A" w:rsidRDefault="00315796" w:rsidP="00132B4F">
      <w:pPr>
        <w:rPr>
          <w:lang w:val="en-GB"/>
        </w:rPr>
      </w:pPr>
      <w:r w:rsidRPr="00643F1A">
        <w:t xml:space="preserve">Cold </w:t>
      </w:r>
      <w:r w:rsidR="00D6618D">
        <w:t>s</w:t>
      </w:r>
      <w:r w:rsidRPr="00643F1A">
        <w:t>tores are our largest business activity, accounting for circa 75% of the non-current assets in the business.</w:t>
      </w:r>
      <w:r w:rsidR="00132B4F" w:rsidRPr="00132B4F">
        <w:t xml:space="preserve"> </w:t>
      </w:r>
      <w:r w:rsidR="00132B4F">
        <w:t>S</w:t>
      </w:r>
      <w:r w:rsidR="00132B4F" w:rsidRPr="00643F1A">
        <w:t>ales wer</w:t>
      </w:r>
      <w:r w:rsidR="00132B4F">
        <w:t>e down 4%, from £14.3m to £13.</w:t>
      </w:r>
      <w:r w:rsidR="00715FD4">
        <w:t>7</w:t>
      </w:r>
      <w:r w:rsidR="00132B4F">
        <w:t>m in 2018, due mainly to a reduction in blast freezing activity.</w:t>
      </w:r>
      <w:r w:rsidR="00132B4F" w:rsidRPr="00643F1A">
        <w:t xml:space="preserve"> Sales</w:t>
      </w:r>
      <w:r w:rsidR="00132B4F">
        <w:t xml:space="preserve"> </w:t>
      </w:r>
      <w:r w:rsidR="00132B4F" w:rsidRPr="00643F1A">
        <w:t>excluding blast freezing were £11.3m</w:t>
      </w:r>
      <w:r w:rsidR="00132B4F">
        <w:t xml:space="preserve">, </w:t>
      </w:r>
      <w:r w:rsidR="00D6618D">
        <w:t xml:space="preserve">down </w:t>
      </w:r>
      <w:r w:rsidR="00206165">
        <w:t>marginally from</w:t>
      </w:r>
      <w:r w:rsidR="00D6618D">
        <w:t xml:space="preserve"> £11.7m</w:t>
      </w:r>
      <w:r w:rsidR="00132B4F">
        <w:t xml:space="preserve"> from the prior year. </w:t>
      </w:r>
      <w:r w:rsidR="00132B4F" w:rsidRPr="00643F1A">
        <w:t>Divisional profits grew by 1</w:t>
      </w:r>
      <w:r w:rsidR="00132B4F">
        <w:t>7</w:t>
      </w:r>
      <w:r w:rsidR="00132B4F" w:rsidRPr="00643F1A">
        <w:t xml:space="preserve">%, from Stg £2.3m to Stg £2.7m. </w:t>
      </w:r>
      <w:r w:rsidR="00132B4F">
        <w:t>Divisional margins improved from 16</w:t>
      </w:r>
      <w:r w:rsidR="0029224A">
        <w:t>.0</w:t>
      </w:r>
      <w:r w:rsidR="00132B4F">
        <w:t>% to 19.7%.</w:t>
      </w:r>
    </w:p>
    <w:p w14:paraId="7B1E04F8" w14:textId="77777777" w:rsidR="00C065C4" w:rsidRDefault="00C065C4" w:rsidP="00315796"/>
    <w:p w14:paraId="225568BC" w14:textId="0F41A93D" w:rsidR="00315796" w:rsidRDefault="00315796" w:rsidP="00315796">
      <w:r>
        <w:t xml:space="preserve">2018 was </w:t>
      </w:r>
      <w:proofErr w:type="spellStart"/>
      <w:r>
        <w:t>characteri</w:t>
      </w:r>
      <w:r w:rsidR="00132B4F">
        <w:t>s</w:t>
      </w:r>
      <w:r>
        <w:t>ed</w:t>
      </w:r>
      <w:proofErr w:type="spellEnd"/>
      <w:r>
        <w:t xml:space="preserve"> by lower intake, lower stock turn and higher storage revenues, when compared with the prior year. Occupancy was up two percentage points to 94%.</w:t>
      </w:r>
    </w:p>
    <w:p w14:paraId="7AADFB63" w14:textId="77777777" w:rsidR="00315796" w:rsidRDefault="00315796" w:rsidP="00315796"/>
    <w:p w14:paraId="7F91F594" w14:textId="598BE303" w:rsidR="00315796" w:rsidRDefault="00315796" w:rsidP="00315796">
      <w:r w:rsidRPr="00643F1A">
        <w:t>Costs at site level were reduced by 7%</w:t>
      </w:r>
      <w:r>
        <w:t>,</w:t>
      </w:r>
      <w:r w:rsidRPr="00643F1A">
        <w:t xml:space="preserve"> to more than </w:t>
      </w:r>
      <w:r>
        <w:t>compensate for the reduction in revenue</w:t>
      </w:r>
      <w:r w:rsidRPr="00643F1A">
        <w:t xml:space="preserve">. </w:t>
      </w:r>
      <w:proofErr w:type="spellStart"/>
      <w:r>
        <w:t>Labour</w:t>
      </w:r>
      <w:proofErr w:type="spellEnd"/>
      <w:r>
        <w:t xml:space="preserve">, our largest cost, was down </w:t>
      </w:r>
      <w:r w:rsidR="00D30CFA">
        <w:t>5</w:t>
      </w:r>
      <w:r>
        <w:t xml:space="preserve">%, year on year, while power (our second largest cost) was reduced by </w:t>
      </w:r>
      <w:r w:rsidR="00FD3C92">
        <w:t>10</w:t>
      </w:r>
      <w:r>
        <w:t xml:space="preserve">%, against the prior year. </w:t>
      </w:r>
      <w:proofErr w:type="spellStart"/>
      <w:r>
        <w:t>Labour</w:t>
      </w:r>
      <w:proofErr w:type="spellEnd"/>
      <w:r>
        <w:t xml:space="preserve"> and </w:t>
      </w:r>
      <w:r w:rsidR="004B2012">
        <w:t>p</w:t>
      </w:r>
      <w:r>
        <w:t xml:space="preserve">ower combined were lowered by </w:t>
      </w:r>
      <w:r w:rsidR="00D30CFA">
        <w:t>7</w:t>
      </w:r>
      <w:r>
        <w:t>% or Stg £0.</w:t>
      </w:r>
      <w:r w:rsidR="00D30CFA">
        <w:t>46</w:t>
      </w:r>
      <w:r>
        <w:t>m. Power units consumed were lower by 11%, year on year. This reflects the aforementioned reduction in blast freezing activity, together with benefits coming through from the implementation of energy saving initiatives.</w:t>
      </w:r>
    </w:p>
    <w:p w14:paraId="662D3152" w14:textId="77777777" w:rsidR="00315796" w:rsidRPr="000A11D5" w:rsidRDefault="00315796" w:rsidP="00315796">
      <w:pPr>
        <w:jc w:val="both"/>
        <w:rPr>
          <w:rFonts w:eastAsia="Calibri"/>
          <w:highlight w:val="yellow"/>
          <w:lang w:val="en-GB"/>
        </w:rPr>
      </w:pPr>
    </w:p>
    <w:p w14:paraId="6ECA0D06" w14:textId="77777777" w:rsidR="00315796" w:rsidRPr="00F949BC" w:rsidRDefault="00315796" w:rsidP="00315796">
      <w:pPr>
        <w:jc w:val="both"/>
        <w:rPr>
          <w:b/>
          <w:u w:val="single"/>
          <w:lang w:val="en-GB"/>
        </w:rPr>
      </w:pPr>
      <w:r w:rsidRPr="00F949BC">
        <w:rPr>
          <w:b/>
          <w:u w:val="single"/>
          <w:lang w:val="en-GB"/>
        </w:rPr>
        <w:t>Sourcing Division</w:t>
      </w:r>
    </w:p>
    <w:p w14:paraId="58629125" w14:textId="77777777" w:rsidR="00315796" w:rsidRPr="000A11D5" w:rsidRDefault="00315796" w:rsidP="00315796">
      <w:pPr>
        <w:jc w:val="both"/>
        <w:rPr>
          <w:highlight w:val="yellow"/>
          <w:u w:val="single"/>
          <w:lang w:val="en-GB"/>
        </w:rPr>
      </w:pPr>
    </w:p>
    <w:p w14:paraId="58671CEB" w14:textId="77777777" w:rsidR="00315796" w:rsidRPr="00643F1A" w:rsidRDefault="00315796" w:rsidP="00315796">
      <w:pPr>
        <w:rPr>
          <w:sz w:val="22"/>
          <w:szCs w:val="22"/>
          <w:lang w:val="en-GB"/>
        </w:rPr>
      </w:pPr>
      <w:r w:rsidRPr="00643F1A">
        <w:t>Market conditions resulted in a reduction in protein supply during the year under review.</w:t>
      </w:r>
    </w:p>
    <w:p w14:paraId="06CD5378" w14:textId="0D297F26" w:rsidR="00315796" w:rsidRPr="00643F1A" w:rsidRDefault="00315796" w:rsidP="00315796">
      <w:pPr>
        <w:rPr>
          <w:lang w:val="en-GB" w:eastAsia="en-IE"/>
        </w:rPr>
      </w:pPr>
      <w:r w:rsidRPr="00643F1A">
        <w:t>However, while sales fell by 1</w:t>
      </w:r>
      <w:r w:rsidR="002463FA">
        <w:t>7</w:t>
      </w:r>
      <w:r w:rsidRPr="00643F1A">
        <w:t>% from £27.2m to £22.</w:t>
      </w:r>
      <w:r w:rsidR="002463FA">
        <w:t>5</w:t>
      </w:r>
      <w:r w:rsidRPr="00643F1A">
        <w:t xml:space="preserve">m, contribution declined by just </w:t>
      </w:r>
      <w:r w:rsidR="00D224F1">
        <w:t>3</w:t>
      </w:r>
      <w:r w:rsidRPr="00643F1A">
        <w:t>% from £0.68m to £0.</w:t>
      </w:r>
      <w:r w:rsidR="00D224F1">
        <w:t>64</w:t>
      </w:r>
      <w:r w:rsidRPr="00643F1A">
        <w:t xml:space="preserve">m. </w:t>
      </w:r>
      <w:proofErr w:type="spellStart"/>
      <w:r w:rsidRPr="00643F1A">
        <w:rPr>
          <w:lang w:val="en-GB" w:eastAsia="en-IE"/>
        </w:rPr>
        <w:t>Town</w:t>
      </w:r>
      <w:r w:rsidR="009E2B04">
        <w:rPr>
          <w:lang w:val="en-GB" w:eastAsia="en-IE"/>
        </w:rPr>
        <w:t>v</w:t>
      </w:r>
      <w:r w:rsidRPr="00643F1A">
        <w:rPr>
          <w:lang w:val="en-GB" w:eastAsia="en-IE"/>
        </w:rPr>
        <w:t>iew</w:t>
      </w:r>
      <w:proofErr w:type="spellEnd"/>
      <w:r w:rsidRPr="00643F1A">
        <w:rPr>
          <w:lang w:val="en-GB" w:eastAsia="en-IE"/>
        </w:rPr>
        <w:t xml:space="preserve"> Foods sources protein products mainly beef, pork, lamb and chicken. Sales from pork and chicken decreased by £3.2m during the year, while sales from beef and lamb decreased by £2.1m.</w:t>
      </w:r>
    </w:p>
    <w:p w14:paraId="5C2553CC" w14:textId="77777777" w:rsidR="00315796" w:rsidRPr="00643F1A" w:rsidRDefault="00315796" w:rsidP="00315796">
      <w:pPr>
        <w:jc w:val="both"/>
      </w:pPr>
    </w:p>
    <w:p w14:paraId="1F0CA9E1" w14:textId="37FF1509" w:rsidR="00315796" w:rsidRDefault="00315796" w:rsidP="00315796">
      <w:proofErr w:type="spellStart"/>
      <w:r w:rsidRPr="00643F1A">
        <w:t>Town</w:t>
      </w:r>
      <w:r w:rsidR="009E2B04">
        <w:t>v</w:t>
      </w:r>
      <w:r w:rsidRPr="00643F1A">
        <w:t>iew</w:t>
      </w:r>
      <w:proofErr w:type="spellEnd"/>
      <w:r w:rsidRPr="00643F1A">
        <w:t xml:space="preserve"> Foods, the largest business within the Sourcing Division has repaid its investment, in full, within 5 years of its acquisition. A new structure has been put in place, with management, to continue to develop the business, for an additional 5 year period.</w:t>
      </w:r>
    </w:p>
    <w:p w14:paraId="7720194A" w14:textId="07D5EC08" w:rsidR="002B6FC0" w:rsidRPr="00FF5D08" w:rsidRDefault="002B6FC0" w:rsidP="002B6FC0">
      <w:pPr>
        <w:jc w:val="both"/>
        <w:rPr>
          <w:color w:val="FF0000"/>
        </w:rPr>
      </w:pPr>
      <w:r w:rsidRPr="00EE2E94">
        <w:lastRenderedPageBreak/>
        <w:t xml:space="preserve">During the </w:t>
      </w:r>
      <w:r>
        <w:t>year</w:t>
      </w:r>
      <w:r w:rsidRPr="00EE2E94">
        <w:t xml:space="preserve"> the </w:t>
      </w:r>
      <w:r>
        <w:t>G</w:t>
      </w:r>
      <w:r w:rsidRPr="00EE2E94">
        <w:t xml:space="preserve">roup decided </w:t>
      </w:r>
      <w:r w:rsidR="00F949BC">
        <w:t xml:space="preserve">to </w:t>
      </w:r>
      <w:r>
        <w:t>discontinue trading in the sale of juice to the ready to drinks market. This activity was conducted via Foro International Connections Limited (“Foro”).</w:t>
      </w:r>
      <w:r w:rsidR="00F949BC">
        <w:t xml:space="preserve"> Foro continues to source non protein products for the Irish market.</w:t>
      </w:r>
    </w:p>
    <w:p w14:paraId="4FD6DD66" w14:textId="00F877D0" w:rsidR="002B6FC0" w:rsidRDefault="002B6FC0" w:rsidP="00315796"/>
    <w:p w14:paraId="57190D4D" w14:textId="77777777" w:rsidR="002B6FC0" w:rsidRPr="00643F1A" w:rsidRDefault="002B6FC0" w:rsidP="00315796"/>
    <w:p w14:paraId="68243EA0" w14:textId="77777777" w:rsidR="00315796" w:rsidRPr="00F949BC" w:rsidRDefault="00315796" w:rsidP="00315796">
      <w:pPr>
        <w:jc w:val="both"/>
        <w:rPr>
          <w:b/>
          <w:u w:val="single"/>
          <w:lang w:val="en-GB"/>
        </w:rPr>
      </w:pPr>
      <w:r w:rsidRPr="00F949BC">
        <w:rPr>
          <w:b/>
          <w:u w:val="single"/>
          <w:lang w:val="en-GB"/>
        </w:rPr>
        <w:t xml:space="preserve">Dairy </w:t>
      </w:r>
    </w:p>
    <w:p w14:paraId="51836C9F" w14:textId="77777777" w:rsidR="00315796" w:rsidRPr="000A11D5" w:rsidRDefault="00315796" w:rsidP="00315796">
      <w:pPr>
        <w:rPr>
          <w:highlight w:val="yellow"/>
        </w:rPr>
      </w:pPr>
    </w:p>
    <w:p w14:paraId="4828FA3C" w14:textId="77777777" w:rsidR="00132B4F" w:rsidRDefault="00132B4F" w:rsidP="00132B4F">
      <w:pPr>
        <w:rPr>
          <w:lang w:val="en-IE" w:eastAsia="en-GB"/>
        </w:rPr>
      </w:pPr>
      <w:bookmarkStart w:id="1" w:name="_Hlk1984703"/>
      <w:r>
        <w:rPr>
          <w:lang w:val="en-IE"/>
        </w:rPr>
        <w:t>The dairy division delivered some underlying progress in 2018 despite challenging weather conditions in the Spring/Summer period. Milk deliveries were up 18% year-on-year reflecting a more mature herd profile whilst underlying costs ex-feed were marginally lower. A cold Spring and subsequent Summer drought resulted in lower pasture production and higher feed costs - this also impacted milk production to some extent. Mark-to-market stock values also declined year-on-year reflecting similar conditions across the industry.</w:t>
      </w:r>
    </w:p>
    <w:p w14:paraId="04278996" w14:textId="747EABC4" w:rsidR="00315796" w:rsidRDefault="00315796" w:rsidP="00315796"/>
    <w:p w14:paraId="15872926" w14:textId="5938EAE9" w:rsidR="00B33FD1" w:rsidRPr="00B33FD1" w:rsidRDefault="00B33FD1" w:rsidP="00315796">
      <w:pPr>
        <w:rPr>
          <w:b/>
          <w:u w:val="single"/>
        </w:rPr>
      </w:pPr>
      <w:r w:rsidRPr="00B33FD1">
        <w:rPr>
          <w:b/>
          <w:u w:val="single"/>
        </w:rPr>
        <w:t>Discontinued</w:t>
      </w:r>
    </w:p>
    <w:p w14:paraId="7798E14E" w14:textId="77777777" w:rsidR="00B33FD1" w:rsidRDefault="00B33FD1" w:rsidP="00315796"/>
    <w:p w14:paraId="0D743B57" w14:textId="00EE655E" w:rsidR="00B33FD1" w:rsidRPr="00EE2E94" w:rsidRDefault="00B33FD1" w:rsidP="00B33FD1">
      <w:r w:rsidRPr="00EE2E94">
        <w:t xml:space="preserve">During the </w:t>
      </w:r>
      <w:r>
        <w:t>year</w:t>
      </w:r>
      <w:r w:rsidRPr="00EE2E94">
        <w:t xml:space="preserve"> the group decided to exit the Juice business for the ready to drinks market</w:t>
      </w:r>
      <w:r>
        <w:t>, which is part of Foro International Connections</w:t>
      </w:r>
      <w:r w:rsidRPr="00EE2E94">
        <w:t>. A loss of £0.</w:t>
      </w:r>
      <w:r>
        <w:t>38</w:t>
      </w:r>
      <w:r w:rsidRPr="00EE2E94">
        <w:t>m was incurred, compared to £0.</w:t>
      </w:r>
      <w:r>
        <w:t>1</w:t>
      </w:r>
      <w:r w:rsidRPr="00EE2E94">
        <w:t>m last year.</w:t>
      </w:r>
    </w:p>
    <w:p w14:paraId="3F154063" w14:textId="77777777" w:rsidR="00B33FD1" w:rsidRDefault="00B33FD1" w:rsidP="00B33FD1">
      <w:pPr>
        <w:numPr>
          <w:ilvl w:val="12"/>
          <w:numId w:val="0"/>
        </w:numPr>
        <w:overflowPunct w:val="0"/>
        <w:autoSpaceDE w:val="0"/>
        <w:autoSpaceDN w:val="0"/>
        <w:adjustRightInd w:val="0"/>
        <w:jc w:val="both"/>
        <w:textAlignment w:val="baseline"/>
        <w:rPr>
          <w:sz w:val="22"/>
          <w:szCs w:val="20"/>
          <w:lang w:val="en-GB" w:eastAsia="en-IE"/>
        </w:rPr>
      </w:pPr>
    </w:p>
    <w:p w14:paraId="59D3FB32" w14:textId="2D53F041" w:rsidR="00B33FD1" w:rsidRPr="007A2B8D" w:rsidRDefault="00B33FD1" w:rsidP="00B33FD1">
      <w:r w:rsidRPr="006A112F">
        <w:rPr>
          <w:color w:val="000000"/>
          <w:sz w:val="22"/>
          <w:szCs w:val="22"/>
          <w:lang w:val="en-GB" w:eastAsia="en-IE"/>
        </w:rPr>
        <w:t>In 2016, the Group exited the FMCG market and recorded a loss of £</w:t>
      </w:r>
      <w:r>
        <w:rPr>
          <w:color w:val="000000"/>
          <w:sz w:val="22"/>
          <w:szCs w:val="22"/>
          <w:lang w:val="en-GB" w:eastAsia="en-IE"/>
        </w:rPr>
        <w:t>nil</w:t>
      </w:r>
      <w:r w:rsidRPr="006A112F">
        <w:rPr>
          <w:color w:val="000000"/>
          <w:sz w:val="22"/>
          <w:szCs w:val="22"/>
          <w:lang w:val="en-GB" w:eastAsia="en-IE"/>
        </w:rPr>
        <w:t xml:space="preserve"> during 201</w:t>
      </w:r>
      <w:r>
        <w:rPr>
          <w:color w:val="000000"/>
          <w:sz w:val="22"/>
          <w:szCs w:val="22"/>
          <w:lang w:val="en-GB" w:eastAsia="en-IE"/>
        </w:rPr>
        <w:t>8</w:t>
      </w:r>
      <w:r w:rsidRPr="006A112F">
        <w:rPr>
          <w:color w:val="000000"/>
          <w:sz w:val="22"/>
          <w:szCs w:val="22"/>
          <w:lang w:val="en-GB" w:eastAsia="en-IE"/>
        </w:rPr>
        <w:t xml:space="preserve"> (201</w:t>
      </w:r>
      <w:r>
        <w:rPr>
          <w:color w:val="000000"/>
          <w:sz w:val="22"/>
          <w:szCs w:val="22"/>
          <w:lang w:val="en-GB" w:eastAsia="en-IE"/>
        </w:rPr>
        <w:t>7</w:t>
      </w:r>
      <w:r w:rsidRPr="006A112F">
        <w:rPr>
          <w:color w:val="000000"/>
          <w:sz w:val="22"/>
          <w:szCs w:val="22"/>
          <w:lang w:val="en-GB" w:eastAsia="en-IE"/>
        </w:rPr>
        <w:t>: £0.1m).</w:t>
      </w:r>
    </w:p>
    <w:bookmarkEnd w:id="1"/>
    <w:p w14:paraId="5A949D3B" w14:textId="77777777" w:rsidR="00315796" w:rsidRPr="008A0015" w:rsidRDefault="00315796" w:rsidP="00315796">
      <w:pPr>
        <w:rPr>
          <w:sz w:val="22"/>
          <w:szCs w:val="22"/>
          <w:highlight w:val="yellow"/>
        </w:rPr>
      </w:pPr>
    </w:p>
    <w:p w14:paraId="1260B661" w14:textId="77777777" w:rsidR="00315796" w:rsidRPr="000A11D5" w:rsidRDefault="00315796" w:rsidP="00315796">
      <w:pPr>
        <w:jc w:val="both"/>
        <w:rPr>
          <w:b/>
          <w:color w:val="000000"/>
          <w:sz w:val="22"/>
          <w:szCs w:val="22"/>
          <w:u w:val="single"/>
          <w:lang w:val="en-GB" w:eastAsia="en-IE"/>
        </w:rPr>
      </w:pPr>
      <w:r w:rsidRPr="000A11D5">
        <w:rPr>
          <w:b/>
          <w:color w:val="000000"/>
          <w:sz w:val="22"/>
          <w:szCs w:val="22"/>
          <w:u w:val="single"/>
          <w:lang w:val="en-GB" w:eastAsia="en-IE"/>
        </w:rPr>
        <w:t xml:space="preserve">Capital </w:t>
      </w:r>
    </w:p>
    <w:p w14:paraId="234167D4" w14:textId="77777777" w:rsidR="00315796" w:rsidRPr="000A11D5" w:rsidRDefault="00315796" w:rsidP="00315796">
      <w:pPr>
        <w:jc w:val="both"/>
        <w:rPr>
          <w:b/>
          <w:color w:val="000000"/>
          <w:sz w:val="22"/>
          <w:szCs w:val="22"/>
          <w:u w:val="single"/>
          <w:lang w:val="en-GB" w:eastAsia="en-IE"/>
        </w:rPr>
      </w:pPr>
    </w:p>
    <w:p w14:paraId="1F38F986" w14:textId="7F90DFB1" w:rsidR="00315796" w:rsidRPr="00012D9E" w:rsidRDefault="00315796" w:rsidP="00315796">
      <w:pPr>
        <w:jc w:val="both"/>
        <w:rPr>
          <w:lang w:val="en-GB" w:eastAsia="en-IE"/>
        </w:rPr>
      </w:pPr>
      <w:r w:rsidRPr="00012D9E">
        <w:rPr>
          <w:color w:val="000000"/>
          <w:lang w:val="en-GB" w:eastAsia="en-IE"/>
        </w:rPr>
        <w:t>During the period we invested £1.</w:t>
      </w:r>
      <w:r w:rsidR="00C746F8">
        <w:rPr>
          <w:color w:val="000000"/>
          <w:lang w:val="en-GB" w:eastAsia="en-IE"/>
        </w:rPr>
        <w:t>1</w:t>
      </w:r>
      <w:r w:rsidR="00AC1470">
        <w:rPr>
          <w:color w:val="000000"/>
          <w:lang w:val="en-GB" w:eastAsia="en-IE"/>
        </w:rPr>
        <w:t>6</w:t>
      </w:r>
      <w:r w:rsidRPr="00012D9E">
        <w:rPr>
          <w:color w:val="000000"/>
          <w:lang w:val="en-GB" w:eastAsia="en-IE"/>
        </w:rPr>
        <w:t>m (201</w:t>
      </w:r>
      <w:r w:rsidR="00012D9E">
        <w:rPr>
          <w:color w:val="000000"/>
          <w:lang w:val="en-GB" w:eastAsia="en-IE"/>
        </w:rPr>
        <w:t>7</w:t>
      </w:r>
      <w:r w:rsidRPr="00012D9E">
        <w:rPr>
          <w:color w:val="000000"/>
          <w:lang w:val="en-GB" w:eastAsia="en-IE"/>
        </w:rPr>
        <w:t>: £1.</w:t>
      </w:r>
      <w:r w:rsidR="00012D9E">
        <w:rPr>
          <w:color w:val="000000"/>
          <w:lang w:val="en-GB" w:eastAsia="en-IE"/>
        </w:rPr>
        <w:t>8</w:t>
      </w:r>
      <w:r w:rsidR="00AC1470">
        <w:rPr>
          <w:color w:val="000000"/>
          <w:lang w:val="en-GB" w:eastAsia="en-IE"/>
        </w:rPr>
        <w:t>2</w:t>
      </w:r>
      <w:r w:rsidRPr="00012D9E">
        <w:rPr>
          <w:color w:val="000000"/>
          <w:lang w:val="en-GB" w:eastAsia="en-IE"/>
        </w:rPr>
        <w:t xml:space="preserve">m), </w:t>
      </w:r>
      <w:r w:rsidRPr="00012D9E">
        <w:rPr>
          <w:lang w:val="en-GB" w:eastAsia="en-IE"/>
        </w:rPr>
        <w:t>£0.</w:t>
      </w:r>
      <w:r w:rsidR="00A1735F">
        <w:rPr>
          <w:lang w:val="en-GB" w:eastAsia="en-IE"/>
        </w:rPr>
        <w:t>3</w:t>
      </w:r>
      <w:r w:rsidR="00AC1470">
        <w:rPr>
          <w:lang w:val="en-GB" w:eastAsia="en-IE"/>
        </w:rPr>
        <w:t>3</w:t>
      </w:r>
      <w:r w:rsidRPr="00012D9E">
        <w:rPr>
          <w:lang w:val="en-GB" w:eastAsia="en-IE"/>
        </w:rPr>
        <w:t>m in the dairy farm in Kilkenny</w:t>
      </w:r>
      <w:r w:rsidRPr="00012D9E" w:rsidDel="008F4E79">
        <w:rPr>
          <w:color w:val="000000"/>
          <w:lang w:val="en-GB" w:eastAsia="en-IE"/>
        </w:rPr>
        <w:t xml:space="preserve"> </w:t>
      </w:r>
      <w:r w:rsidRPr="00012D9E">
        <w:rPr>
          <w:color w:val="000000"/>
          <w:lang w:val="en-GB" w:eastAsia="en-IE"/>
        </w:rPr>
        <w:t>and £0.</w:t>
      </w:r>
      <w:r w:rsidR="00C746F8">
        <w:rPr>
          <w:color w:val="000000"/>
          <w:lang w:val="en-GB" w:eastAsia="en-IE"/>
        </w:rPr>
        <w:t>8</w:t>
      </w:r>
      <w:r w:rsidR="00AC1470">
        <w:rPr>
          <w:color w:val="000000"/>
          <w:lang w:val="en-GB" w:eastAsia="en-IE"/>
        </w:rPr>
        <w:t>3</w:t>
      </w:r>
      <w:r w:rsidRPr="00012D9E">
        <w:rPr>
          <w:color w:val="000000"/>
          <w:lang w:val="en-GB" w:eastAsia="en-IE"/>
        </w:rPr>
        <w:t>m in routine capital expenditure in the cold store division.</w:t>
      </w:r>
    </w:p>
    <w:p w14:paraId="67C9446C" w14:textId="77777777" w:rsidR="00315796" w:rsidRPr="000A11D5" w:rsidRDefault="00315796" w:rsidP="00315796">
      <w:pPr>
        <w:rPr>
          <w:sz w:val="22"/>
          <w:szCs w:val="22"/>
        </w:rPr>
      </w:pPr>
    </w:p>
    <w:p w14:paraId="2F52CCA9" w14:textId="77777777" w:rsidR="00315796" w:rsidRPr="000A11D5" w:rsidRDefault="00315796" w:rsidP="00315796">
      <w:pPr>
        <w:jc w:val="both"/>
        <w:rPr>
          <w:b/>
          <w:sz w:val="22"/>
          <w:szCs w:val="22"/>
          <w:u w:val="single"/>
          <w:lang w:val="en-GB"/>
        </w:rPr>
      </w:pPr>
      <w:r w:rsidRPr="000A11D5">
        <w:rPr>
          <w:b/>
          <w:sz w:val="22"/>
          <w:szCs w:val="22"/>
          <w:u w:val="single"/>
          <w:lang w:val="en-GB"/>
        </w:rPr>
        <w:t>Outlook</w:t>
      </w:r>
    </w:p>
    <w:p w14:paraId="168238AD" w14:textId="77777777" w:rsidR="00315796" w:rsidRPr="008A0015" w:rsidRDefault="00315796" w:rsidP="00315796">
      <w:pPr>
        <w:jc w:val="both"/>
        <w:rPr>
          <w:b/>
          <w:sz w:val="22"/>
          <w:szCs w:val="22"/>
          <w:highlight w:val="yellow"/>
          <w:lang w:val="en-GB"/>
        </w:rPr>
      </w:pPr>
    </w:p>
    <w:p w14:paraId="1CC5110D" w14:textId="77777777" w:rsidR="00315796" w:rsidRPr="008A0015" w:rsidRDefault="00315796" w:rsidP="00315796">
      <w:pPr>
        <w:jc w:val="both"/>
        <w:rPr>
          <w:b/>
          <w:sz w:val="22"/>
          <w:szCs w:val="22"/>
          <w:highlight w:val="yellow"/>
          <w:lang w:val="en-GB"/>
        </w:rPr>
      </w:pPr>
    </w:p>
    <w:p w14:paraId="4F2BEF25" w14:textId="644F6FBC" w:rsidR="00315796" w:rsidRPr="00012D9E" w:rsidRDefault="00315796" w:rsidP="00315796">
      <w:r w:rsidRPr="00012D9E">
        <w:t xml:space="preserve">We anticipate another year of strong profit growth </w:t>
      </w:r>
      <w:r w:rsidR="00132B4F">
        <w:t xml:space="preserve">for the group </w:t>
      </w:r>
      <w:r w:rsidRPr="00012D9E">
        <w:t xml:space="preserve">in 2019. </w:t>
      </w:r>
    </w:p>
    <w:p w14:paraId="63824CF5" w14:textId="77777777" w:rsidR="00315796" w:rsidRPr="00012D9E" w:rsidRDefault="00315796" w:rsidP="00315796"/>
    <w:p w14:paraId="18CF5023" w14:textId="45A4AFDD" w:rsidR="00315796" w:rsidRPr="00012D9E" w:rsidRDefault="00315796" w:rsidP="00315796">
      <w:r w:rsidRPr="00012D9E">
        <w:t xml:space="preserve">In our cold store division, the year has got off to a strong start in the first two months of the year. Management continues to focus on </w:t>
      </w:r>
      <w:proofErr w:type="spellStart"/>
      <w:r w:rsidRPr="00012D9E">
        <w:t>maximising</w:t>
      </w:r>
      <w:proofErr w:type="spellEnd"/>
      <w:r w:rsidRPr="00012D9E">
        <w:t xml:space="preserve"> both sales mix and pricing, in a market that is currently more favorable to cold storage businesses, than it has been at any time in the most recent past. Focus on underlying cost improvement will continue. We look forward to further improving returns in this division during the current year.</w:t>
      </w:r>
    </w:p>
    <w:p w14:paraId="391AFA23" w14:textId="77777777" w:rsidR="00015B03" w:rsidRPr="00012D9E" w:rsidRDefault="00015B03" w:rsidP="00315796"/>
    <w:p w14:paraId="554F0CF8" w14:textId="29F24773" w:rsidR="00315796" w:rsidRPr="00012D9E" w:rsidRDefault="00315796" w:rsidP="00315796">
      <w:r w:rsidRPr="00012D9E">
        <w:t>The UK frozen food sector is currently the fastest growing retail category, growing at 4% per annum. A combination of factors is driving this growth including growth in online shopping</w:t>
      </w:r>
      <w:r w:rsidR="00303134">
        <w:t xml:space="preserve">, </w:t>
      </w:r>
      <w:proofErr w:type="spellStart"/>
      <w:r w:rsidRPr="00012D9E">
        <w:t>premiumisation</w:t>
      </w:r>
      <w:proofErr w:type="spellEnd"/>
      <w:r w:rsidRPr="00012D9E">
        <w:t xml:space="preserve"> of the category as well as providing a solution to food waste. This growth comes against a background of a cold store market which has seen a lack of significant investment over an extended number of years.</w:t>
      </w:r>
    </w:p>
    <w:p w14:paraId="54B16B52" w14:textId="77777777" w:rsidR="00315796" w:rsidRPr="00012D9E" w:rsidRDefault="00315796" w:rsidP="00315796">
      <w:pPr>
        <w:rPr>
          <w:highlight w:val="yellow"/>
          <w:lang w:val="en-GB" w:eastAsia="en-IE"/>
        </w:rPr>
      </w:pPr>
    </w:p>
    <w:p w14:paraId="356F11D7" w14:textId="77777777" w:rsidR="00315796" w:rsidRPr="00012D9E" w:rsidRDefault="00315796" w:rsidP="00315796">
      <w:pPr>
        <w:overflowPunct w:val="0"/>
        <w:autoSpaceDE w:val="0"/>
        <w:autoSpaceDN w:val="0"/>
        <w:adjustRightInd w:val="0"/>
        <w:textAlignment w:val="baseline"/>
        <w:rPr>
          <w:lang w:val="en-GB" w:eastAsia="en-IE"/>
        </w:rPr>
      </w:pPr>
      <w:r w:rsidRPr="00012D9E">
        <w:rPr>
          <w:lang w:val="en-GB" w:eastAsia="en-IE"/>
        </w:rPr>
        <w:t>Despite the current volatility in its underlying markets, our protein sourcing division is well placed to deliver in line with expectation on the back of its low risk operating model.</w:t>
      </w:r>
    </w:p>
    <w:p w14:paraId="010C31E9" w14:textId="77777777" w:rsidR="00315796" w:rsidRPr="00012D9E" w:rsidRDefault="00315796" w:rsidP="00315796">
      <w:pPr>
        <w:overflowPunct w:val="0"/>
        <w:autoSpaceDE w:val="0"/>
        <w:autoSpaceDN w:val="0"/>
        <w:adjustRightInd w:val="0"/>
        <w:textAlignment w:val="baseline"/>
        <w:rPr>
          <w:highlight w:val="yellow"/>
          <w:lang w:val="en-GB" w:eastAsia="en-IE"/>
        </w:rPr>
      </w:pPr>
    </w:p>
    <w:p w14:paraId="4BE37217" w14:textId="0DB67088" w:rsidR="00315796" w:rsidRPr="00012D9E" w:rsidRDefault="00315796" w:rsidP="00315796">
      <w:pPr>
        <w:overflowPunct w:val="0"/>
        <w:autoSpaceDE w:val="0"/>
        <w:autoSpaceDN w:val="0"/>
        <w:adjustRightInd w:val="0"/>
        <w:textAlignment w:val="baseline"/>
        <w:rPr>
          <w:lang w:val="en-GB" w:eastAsia="en-IE"/>
        </w:rPr>
      </w:pPr>
      <w:r w:rsidRPr="00012D9E">
        <w:rPr>
          <w:lang w:val="en-GB" w:eastAsia="en-IE"/>
        </w:rPr>
        <w:t xml:space="preserve">Our dairy farming division is now performing strongly. Work in relation to our </w:t>
      </w:r>
      <w:r w:rsidR="00015B03">
        <w:rPr>
          <w:lang w:val="en-GB" w:eastAsia="en-IE"/>
        </w:rPr>
        <w:t>major dairy</w:t>
      </w:r>
      <w:r w:rsidRPr="00012D9E">
        <w:rPr>
          <w:lang w:val="en-GB" w:eastAsia="en-IE"/>
        </w:rPr>
        <w:t xml:space="preserve"> project is ongoing at pace. We have assembled a very experienced team, to drive this initiative, to achieve the market position we have set for this development over a two to four</w:t>
      </w:r>
      <w:r w:rsidR="00303134">
        <w:rPr>
          <w:lang w:val="en-GB" w:eastAsia="en-IE"/>
        </w:rPr>
        <w:t xml:space="preserve"> </w:t>
      </w:r>
      <w:r w:rsidRPr="00012D9E">
        <w:rPr>
          <w:lang w:val="en-GB" w:eastAsia="en-IE"/>
        </w:rPr>
        <w:t>year time frame.</w:t>
      </w:r>
    </w:p>
    <w:p w14:paraId="54136CC2" w14:textId="5B339EC9" w:rsidR="000A11D5" w:rsidRDefault="000A11D5" w:rsidP="00E35DE3">
      <w:pPr>
        <w:pBdr>
          <w:bottom w:val="single" w:sz="8" w:space="5" w:color="000000"/>
        </w:pBdr>
        <w:suppressAutoHyphens/>
        <w:autoSpaceDE w:val="0"/>
        <w:autoSpaceDN w:val="0"/>
        <w:adjustRightInd w:val="0"/>
        <w:spacing w:line="288" w:lineRule="auto"/>
        <w:textAlignment w:val="center"/>
        <w:rPr>
          <w:sz w:val="22"/>
          <w:szCs w:val="22"/>
          <w:highlight w:val="yellow"/>
          <w:lang w:val="en-GB" w:eastAsia="en-IE"/>
        </w:rPr>
      </w:pPr>
    </w:p>
    <w:p w14:paraId="665F6B98" w14:textId="77777777" w:rsidR="00F949BC" w:rsidRDefault="00F949BC" w:rsidP="00E35DE3">
      <w:pPr>
        <w:pBdr>
          <w:bottom w:val="single" w:sz="8" w:space="5" w:color="000000"/>
        </w:pBdr>
        <w:suppressAutoHyphens/>
        <w:autoSpaceDE w:val="0"/>
        <w:autoSpaceDN w:val="0"/>
        <w:adjustRightInd w:val="0"/>
        <w:spacing w:line="288" w:lineRule="auto"/>
        <w:textAlignment w:val="center"/>
        <w:rPr>
          <w:sz w:val="22"/>
          <w:szCs w:val="22"/>
          <w:highlight w:val="yellow"/>
          <w:lang w:val="en-GB" w:eastAsia="en-IE"/>
        </w:rPr>
      </w:pPr>
    </w:p>
    <w:p w14:paraId="2D67716A" w14:textId="18BBA39F" w:rsidR="0004384E" w:rsidRPr="008A0015" w:rsidRDefault="0004384E" w:rsidP="00A94A5E">
      <w:pPr>
        <w:rPr>
          <w:b/>
          <w:bCs/>
          <w:caps/>
          <w:color w:val="000000"/>
          <w:sz w:val="22"/>
          <w:szCs w:val="22"/>
          <w:highlight w:val="yellow"/>
          <w:lang w:val="en-GB" w:eastAsia="en-GB"/>
        </w:rPr>
      </w:pPr>
    </w:p>
    <w:p w14:paraId="0E6A1C37" w14:textId="77777777" w:rsidR="00DA7A50" w:rsidRPr="008A0015" w:rsidRDefault="00DA7A50" w:rsidP="00A94A5E">
      <w:pPr>
        <w:rPr>
          <w:b/>
          <w:bCs/>
          <w:caps/>
          <w:color w:val="000000"/>
          <w:sz w:val="22"/>
          <w:szCs w:val="22"/>
          <w:highlight w:val="yellow"/>
          <w:lang w:val="en-GB" w:eastAsia="en-GB"/>
        </w:rPr>
      </w:pPr>
    </w:p>
    <w:p w14:paraId="40568F18" w14:textId="77777777" w:rsidR="00A94A5E" w:rsidRPr="008A0015" w:rsidRDefault="00A94A5E" w:rsidP="00A94A5E">
      <w:pPr>
        <w:numPr>
          <w:ilvl w:val="12"/>
          <w:numId w:val="0"/>
        </w:numPr>
        <w:jc w:val="both"/>
        <w:rPr>
          <w:sz w:val="22"/>
          <w:szCs w:val="22"/>
          <w:highlight w:val="yellow"/>
          <w:lang w:val="en-GB"/>
        </w:rPr>
      </w:pPr>
    </w:p>
    <w:p w14:paraId="49398B3D" w14:textId="77777777" w:rsidR="00315796" w:rsidRPr="00012D9E" w:rsidRDefault="00315796" w:rsidP="00315796">
      <w:pPr>
        <w:jc w:val="both"/>
        <w:outlineLvl w:val="0"/>
        <w:rPr>
          <w:lang w:val="en-GB"/>
        </w:rPr>
      </w:pPr>
      <w:r w:rsidRPr="00012D9E">
        <w:rPr>
          <w:b/>
          <w:lang w:val="en-GB"/>
        </w:rPr>
        <w:t>Financial Review</w:t>
      </w:r>
    </w:p>
    <w:p w14:paraId="3F9F83D1" w14:textId="77777777" w:rsidR="00315796" w:rsidRPr="00012D9E" w:rsidRDefault="00315796" w:rsidP="00315796">
      <w:pPr>
        <w:jc w:val="both"/>
        <w:rPr>
          <w:lang w:val="en-GB"/>
        </w:rPr>
      </w:pPr>
    </w:p>
    <w:p w14:paraId="6590CEE7" w14:textId="477A6FCA" w:rsidR="00315796" w:rsidRPr="00012D9E" w:rsidRDefault="00315796" w:rsidP="00315796">
      <w:pPr>
        <w:jc w:val="both"/>
        <w:rPr>
          <w:lang w:val="en-GB"/>
        </w:rPr>
      </w:pPr>
      <w:r w:rsidRPr="00012D9E">
        <w:rPr>
          <w:lang w:val="en-GB"/>
        </w:rPr>
        <w:t>Total equity at 31 December 2018 stood at £16.7m (201</w:t>
      </w:r>
      <w:r w:rsidR="00715FD4">
        <w:rPr>
          <w:lang w:val="en-GB"/>
        </w:rPr>
        <w:t>7</w:t>
      </w:r>
      <w:r w:rsidRPr="00012D9E">
        <w:rPr>
          <w:lang w:val="en-GB"/>
        </w:rPr>
        <w:t>: £16</w:t>
      </w:r>
      <w:r w:rsidR="00801ED5">
        <w:rPr>
          <w:lang w:val="en-GB"/>
        </w:rPr>
        <w:t>.0</w:t>
      </w:r>
      <w:r w:rsidRPr="00012D9E">
        <w:rPr>
          <w:lang w:val="en-GB"/>
        </w:rPr>
        <w:t>m). Net debt at 31 December 2018 was £4.9m compared to £5.4m at 31 December 2017.</w:t>
      </w:r>
    </w:p>
    <w:p w14:paraId="7F5E55EC" w14:textId="77777777" w:rsidR="00315796" w:rsidRPr="00012D9E" w:rsidRDefault="00315796" w:rsidP="00315796">
      <w:pPr>
        <w:jc w:val="both"/>
        <w:rPr>
          <w:b/>
          <w:lang w:val="en-GB"/>
        </w:rPr>
      </w:pPr>
    </w:p>
    <w:p w14:paraId="61132F0D" w14:textId="77777777" w:rsidR="00315796" w:rsidRPr="00012D9E" w:rsidRDefault="00315796" w:rsidP="00315796">
      <w:pPr>
        <w:jc w:val="both"/>
        <w:rPr>
          <w:b/>
          <w:lang w:val="en-GB"/>
        </w:rPr>
      </w:pPr>
      <w:r w:rsidRPr="00012D9E">
        <w:rPr>
          <w:b/>
          <w:lang w:val="en-GB"/>
        </w:rPr>
        <w:t>Dividend</w:t>
      </w:r>
    </w:p>
    <w:p w14:paraId="3800EA5A" w14:textId="77777777" w:rsidR="00315796" w:rsidRPr="00012D9E" w:rsidRDefault="00315796" w:rsidP="00315796">
      <w:pPr>
        <w:jc w:val="both"/>
        <w:rPr>
          <w:b/>
          <w:lang w:val="en-GB"/>
        </w:rPr>
      </w:pPr>
    </w:p>
    <w:p w14:paraId="162B565D" w14:textId="77777777" w:rsidR="00315796" w:rsidRPr="00012D9E" w:rsidRDefault="00315796" w:rsidP="00315796">
      <w:pPr>
        <w:numPr>
          <w:ilvl w:val="12"/>
          <w:numId w:val="0"/>
        </w:numPr>
        <w:jc w:val="both"/>
        <w:rPr>
          <w:lang w:val="en-GB"/>
        </w:rPr>
      </w:pPr>
      <w:r w:rsidRPr="00012D9E">
        <w:rPr>
          <w:lang w:val="en-GB"/>
        </w:rPr>
        <w:t>The board recommends the payment of a final dividend of 1.80 Eurocent per share. This will be paid on 18 October 2019 to those shareholders on the register on the 27 September 2019. It will bring the total dividend in respect of the financial year to 1.80 €cent per share, against 1.65 €cent per share last year, an increase of 9%.</w:t>
      </w:r>
    </w:p>
    <w:p w14:paraId="179CF532" w14:textId="77777777" w:rsidR="00315796" w:rsidRPr="00012D9E" w:rsidRDefault="00315796" w:rsidP="00315796"/>
    <w:p w14:paraId="7B77369C" w14:textId="77777777" w:rsidR="00315796" w:rsidRPr="00012D9E" w:rsidRDefault="00315796" w:rsidP="00315796">
      <w:pPr>
        <w:jc w:val="both"/>
        <w:rPr>
          <w:b/>
          <w:lang w:val="en-GB"/>
        </w:rPr>
      </w:pPr>
      <w:r w:rsidRPr="00012D9E">
        <w:rPr>
          <w:b/>
          <w:lang w:val="en-GB"/>
        </w:rPr>
        <w:t>Brexit</w:t>
      </w:r>
    </w:p>
    <w:p w14:paraId="2776E866" w14:textId="77777777" w:rsidR="00315796" w:rsidRPr="00012D9E" w:rsidRDefault="00315796" w:rsidP="00315796">
      <w:pPr>
        <w:jc w:val="both"/>
        <w:rPr>
          <w:b/>
          <w:lang w:val="en-GB"/>
        </w:rPr>
      </w:pPr>
    </w:p>
    <w:p w14:paraId="17BE4FEC" w14:textId="77777777" w:rsidR="00315796" w:rsidRPr="00012D9E" w:rsidRDefault="00315796" w:rsidP="00315796">
      <w:r w:rsidRPr="00012D9E">
        <w:t>The United Kingdom is due to leave the EU on the 29 March 2019. It is difficult to pin point any direct impacts from the ongoing Brexit discussions other than to say they are hardly positive for business generally. However, our balance sheet is in excellent shape and leaves us well positioned to benefit from any disruption and consequent opportunity which may arise.</w:t>
      </w:r>
    </w:p>
    <w:p w14:paraId="7B0CD36B" w14:textId="77777777" w:rsidR="00315796" w:rsidRPr="00012D9E" w:rsidRDefault="00315796" w:rsidP="00315796">
      <w:pPr>
        <w:jc w:val="both"/>
        <w:rPr>
          <w:b/>
          <w:lang w:val="en-GB"/>
        </w:rPr>
      </w:pPr>
    </w:p>
    <w:p w14:paraId="3617A309" w14:textId="77777777" w:rsidR="00315796" w:rsidRPr="00012D9E" w:rsidRDefault="00315796" w:rsidP="00315796">
      <w:pPr>
        <w:jc w:val="both"/>
        <w:rPr>
          <w:lang w:val="en-GB"/>
        </w:rPr>
      </w:pPr>
    </w:p>
    <w:p w14:paraId="14BFB9B1" w14:textId="5A2C9DD8" w:rsidR="00315796" w:rsidRPr="00012D9E" w:rsidRDefault="00315796" w:rsidP="00315796">
      <w:pPr>
        <w:jc w:val="both"/>
        <w:rPr>
          <w:noProof/>
          <w:lang w:val="en-GB" w:eastAsia="en-GB"/>
        </w:rPr>
      </w:pPr>
      <w:r w:rsidRPr="00012D9E">
        <w:rPr>
          <w:lang w:val="en-GB"/>
        </w:rPr>
        <w:t xml:space="preserve">On behalf of the board, I would like to thank the management team and staff for their commitment and contribution in 2018. </w:t>
      </w:r>
    </w:p>
    <w:p w14:paraId="1A436A95" w14:textId="77777777" w:rsidR="00315796" w:rsidRPr="00012D9E" w:rsidRDefault="00315796" w:rsidP="00315796">
      <w:pPr>
        <w:suppressAutoHyphens/>
        <w:autoSpaceDE w:val="0"/>
        <w:autoSpaceDN w:val="0"/>
        <w:adjustRightInd w:val="0"/>
        <w:spacing w:line="288" w:lineRule="auto"/>
        <w:textAlignment w:val="center"/>
        <w:rPr>
          <w:b/>
          <w:lang w:val="en-GB" w:eastAsia="en-IE"/>
        </w:rPr>
      </w:pPr>
    </w:p>
    <w:p w14:paraId="275CA135" w14:textId="77777777" w:rsidR="00315796" w:rsidRPr="000A11D5" w:rsidRDefault="00315796" w:rsidP="00315796">
      <w:pPr>
        <w:suppressAutoHyphens/>
        <w:autoSpaceDE w:val="0"/>
        <w:autoSpaceDN w:val="0"/>
        <w:adjustRightInd w:val="0"/>
        <w:spacing w:line="288" w:lineRule="auto"/>
        <w:textAlignment w:val="center"/>
        <w:rPr>
          <w:b/>
          <w:sz w:val="22"/>
          <w:szCs w:val="22"/>
          <w:lang w:val="en-GB" w:eastAsia="en-IE"/>
        </w:rPr>
      </w:pPr>
    </w:p>
    <w:p w14:paraId="27A1483F" w14:textId="60C56A05" w:rsidR="00315796" w:rsidRDefault="00315796" w:rsidP="00315796">
      <w:pPr>
        <w:suppressAutoHyphens/>
        <w:autoSpaceDE w:val="0"/>
        <w:autoSpaceDN w:val="0"/>
        <w:adjustRightInd w:val="0"/>
        <w:spacing w:line="288" w:lineRule="auto"/>
        <w:textAlignment w:val="center"/>
        <w:rPr>
          <w:b/>
          <w:sz w:val="22"/>
          <w:szCs w:val="22"/>
          <w:lang w:val="en-GB" w:eastAsia="en-IE"/>
        </w:rPr>
      </w:pPr>
    </w:p>
    <w:p w14:paraId="10812181" w14:textId="44EF039E" w:rsidR="00315796" w:rsidRDefault="00315796" w:rsidP="00315796">
      <w:pPr>
        <w:suppressAutoHyphens/>
        <w:autoSpaceDE w:val="0"/>
        <w:autoSpaceDN w:val="0"/>
        <w:adjustRightInd w:val="0"/>
        <w:spacing w:line="288" w:lineRule="auto"/>
        <w:textAlignment w:val="center"/>
        <w:rPr>
          <w:b/>
          <w:sz w:val="22"/>
          <w:szCs w:val="22"/>
          <w:lang w:val="en-GB" w:eastAsia="en-IE"/>
        </w:rPr>
      </w:pPr>
    </w:p>
    <w:p w14:paraId="206A8F41" w14:textId="330675B3" w:rsidR="00315796" w:rsidRDefault="00315796" w:rsidP="00315796">
      <w:pPr>
        <w:suppressAutoHyphens/>
        <w:autoSpaceDE w:val="0"/>
        <w:autoSpaceDN w:val="0"/>
        <w:adjustRightInd w:val="0"/>
        <w:spacing w:line="288" w:lineRule="auto"/>
        <w:textAlignment w:val="center"/>
        <w:rPr>
          <w:b/>
          <w:sz w:val="22"/>
          <w:szCs w:val="22"/>
          <w:lang w:val="en-GB" w:eastAsia="en-IE"/>
        </w:rPr>
      </w:pPr>
    </w:p>
    <w:p w14:paraId="19DE19A3" w14:textId="77777777" w:rsidR="00315796" w:rsidRPr="000A11D5" w:rsidRDefault="00315796" w:rsidP="00315796">
      <w:pPr>
        <w:suppressAutoHyphens/>
        <w:autoSpaceDE w:val="0"/>
        <w:autoSpaceDN w:val="0"/>
        <w:adjustRightInd w:val="0"/>
        <w:spacing w:line="288" w:lineRule="auto"/>
        <w:textAlignment w:val="center"/>
        <w:rPr>
          <w:b/>
          <w:sz w:val="22"/>
          <w:szCs w:val="22"/>
          <w:lang w:val="en-GB" w:eastAsia="en-IE"/>
        </w:rPr>
      </w:pPr>
    </w:p>
    <w:p w14:paraId="715D5221" w14:textId="77777777" w:rsidR="00315796" w:rsidRPr="000A11D5" w:rsidRDefault="00315796" w:rsidP="00315796">
      <w:pPr>
        <w:suppressAutoHyphens/>
        <w:autoSpaceDE w:val="0"/>
        <w:autoSpaceDN w:val="0"/>
        <w:adjustRightInd w:val="0"/>
        <w:spacing w:line="288" w:lineRule="auto"/>
        <w:textAlignment w:val="center"/>
        <w:rPr>
          <w:b/>
          <w:sz w:val="22"/>
          <w:szCs w:val="22"/>
          <w:lang w:val="en-GB" w:eastAsia="en-IE"/>
        </w:rPr>
      </w:pPr>
    </w:p>
    <w:p w14:paraId="2424B380" w14:textId="77777777" w:rsidR="00315796" w:rsidRPr="000A11D5" w:rsidRDefault="00315796" w:rsidP="00315796">
      <w:pPr>
        <w:suppressAutoHyphens/>
        <w:autoSpaceDE w:val="0"/>
        <w:autoSpaceDN w:val="0"/>
        <w:adjustRightInd w:val="0"/>
        <w:spacing w:line="288" w:lineRule="auto"/>
        <w:textAlignment w:val="center"/>
        <w:rPr>
          <w:b/>
          <w:sz w:val="22"/>
          <w:szCs w:val="22"/>
          <w:lang w:val="en-GB" w:eastAsia="en-IE"/>
        </w:rPr>
      </w:pPr>
    </w:p>
    <w:p w14:paraId="2F07048D" w14:textId="77777777" w:rsidR="00315796" w:rsidRPr="000A11D5" w:rsidRDefault="00315796" w:rsidP="00315796">
      <w:pPr>
        <w:suppressAutoHyphens/>
        <w:autoSpaceDE w:val="0"/>
        <w:autoSpaceDN w:val="0"/>
        <w:adjustRightInd w:val="0"/>
        <w:spacing w:line="288" w:lineRule="auto"/>
        <w:textAlignment w:val="center"/>
        <w:rPr>
          <w:b/>
          <w:sz w:val="22"/>
          <w:szCs w:val="22"/>
          <w:lang w:val="en-GB" w:eastAsia="en-IE"/>
        </w:rPr>
      </w:pPr>
    </w:p>
    <w:p w14:paraId="3B4660E7" w14:textId="77777777" w:rsidR="00315796" w:rsidRPr="000A11D5" w:rsidRDefault="00315796" w:rsidP="00315796">
      <w:pPr>
        <w:suppressAutoHyphens/>
        <w:autoSpaceDE w:val="0"/>
        <w:autoSpaceDN w:val="0"/>
        <w:adjustRightInd w:val="0"/>
        <w:spacing w:line="288" w:lineRule="auto"/>
        <w:textAlignment w:val="center"/>
        <w:rPr>
          <w:b/>
          <w:sz w:val="22"/>
          <w:szCs w:val="22"/>
          <w:lang w:val="en-GB" w:eastAsia="en-IE"/>
        </w:rPr>
      </w:pPr>
      <w:r w:rsidRPr="000A11D5">
        <w:rPr>
          <w:b/>
          <w:sz w:val="22"/>
          <w:szCs w:val="22"/>
          <w:lang w:val="en-GB" w:eastAsia="en-IE"/>
        </w:rPr>
        <w:t>Ted O’Neill</w:t>
      </w:r>
    </w:p>
    <w:p w14:paraId="160042EE" w14:textId="77777777" w:rsidR="00315796" w:rsidRPr="000A11D5" w:rsidRDefault="00315796" w:rsidP="00315796">
      <w:pPr>
        <w:suppressAutoHyphens/>
        <w:autoSpaceDE w:val="0"/>
        <w:autoSpaceDN w:val="0"/>
        <w:adjustRightInd w:val="0"/>
        <w:spacing w:line="288" w:lineRule="auto"/>
        <w:textAlignment w:val="center"/>
        <w:rPr>
          <w:b/>
          <w:sz w:val="22"/>
          <w:szCs w:val="22"/>
          <w:lang w:val="en-GB" w:eastAsia="en-IE"/>
        </w:rPr>
      </w:pPr>
      <w:r w:rsidRPr="000A11D5">
        <w:rPr>
          <w:b/>
          <w:sz w:val="22"/>
          <w:szCs w:val="22"/>
          <w:lang w:val="en-GB" w:eastAsia="en-IE"/>
        </w:rPr>
        <w:t>Chairman</w:t>
      </w:r>
    </w:p>
    <w:p w14:paraId="7400A886" w14:textId="77777777" w:rsidR="000927A8" w:rsidRPr="000A11D5" w:rsidRDefault="000927A8" w:rsidP="00CB756C">
      <w:pPr>
        <w:suppressAutoHyphens/>
        <w:autoSpaceDE w:val="0"/>
        <w:autoSpaceDN w:val="0"/>
        <w:adjustRightInd w:val="0"/>
        <w:spacing w:line="288" w:lineRule="auto"/>
        <w:textAlignment w:val="center"/>
        <w:rPr>
          <w:b/>
          <w:sz w:val="22"/>
          <w:szCs w:val="20"/>
          <w:lang w:val="en-GB" w:eastAsia="en-IE"/>
        </w:rPr>
      </w:pPr>
    </w:p>
    <w:p w14:paraId="584E0308" w14:textId="77777777" w:rsidR="000927A8" w:rsidRPr="000A11D5" w:rsidRDefault="000927A8" w:rsidP="00CB756C">
      <w:pPr>
        <w:suppressAutoHyphens/>
        <w:autoSpaceDE w:val="0"/>
        <w:autoSpaceDN w:val="0"/>
        <w:adjustRightInd w:val="0"/>
        <w:spacing w:line="288" w:lineRule="auto"/>
        <w:textAlignment w:val="center"/>
        <w:rPr>
          <w:b/>
          <w:sz w:val="22"/>
          <w:szCs w:val="20"/>
          <w:lang w:val="en-GB" w:eastAsia="en-IE"/>
        </w:rPr>
      </w:pPr>
    </w:p>
    <w:p w14:paraId="43D7288A" w14:textId="77777777" w:rsidR="000927A8" w:rsidRPr="008A0015" w:rsidRDefault="000927A8" w:rsidP="00CB756C">
      <w:pPr>
        <w:suppressAutoHyphens/>
        <w:autoSpaceDE w:val="0"/>
        <w:autoSpaceDN w:val="0"/>
        <w:adjustRightInd w:val="0"/>
        <w:spacing w:line="288" w:lineRule="auto"/>
        <w:textAlignment w:val="center"/>
        <w:rPr>
          <w:b/>
          <w:sz w:val="22"/>
          <w:szCs w:val="20"/>
          <w:highlight w:val="yellow"/>
          <w:lang w:val="en-GB" w:eastAsia="en-IE"/>
        </w:rPr>
      </w:pPr>
    </w:p>
    <w:p w14:paraId="5047EF4F" w14:textId="77777777" w:rsidR="000927A8" w:rsidRPr="008A0015" w:rsidRDefault="000927A8" w:rsidP="00CB756C">
      <w:pPr>
        <w:suppressAutoHyphens/>
        <w:autoSpaceDE w:val="0"/>
        <w:autoSpaceDN w:val="0"/>
        <w:adjustRightInd w:val="0"/>
        <w:spacing w:line="288" w:lineRule="auto"/>
        <w:textAlignment w:val="center"/>
        <w:rPr>
          <w:b/>
          <w:sz w:val="22"/>
          <w:szCs w:val="20"/>
          <w:highlight w:val="yellow"/>
          <w:lang w:val="en-GB" w:eastAsia="en-IE"/>
        </w:rPr>
      </w:pPr>
    </w:p>
    <w:p w14:paraId="72B47B12" w14:textId="77777777" w:rsidR="000927A8" w:rsidRPr="008A0015" w:rsidRDefault="000927A8" w:rsidP="00CB756C">
      <w:pPr>
        <w:suppressAutoHyphens/>
        <w:autoSpaceDE w:val="0"/>
        <w:autoSpaceDN w:val="0"/>
        <w:adjustRightInd w:val="0"/>
        <w:spacing w:line="288" w:lineRule="auto"/>
        <w:textAlignment w:val="center"/>
        <w:rPr>
          <w:b/>
          <w:sz w:val="22"/>
          <w:szCs w:val="20"/>
          <w:highlight w:val="yellow"/>
          <w:lang w:val="en-GB" w:eastAsia="en-IE"/>
        </w:rPr>
      </w:pPr>
    </w:p>
    <w:p w14:paraId="10E2456C" w14:textId="77777777" w:rsidR="000927A8" w:rsidRPr="008A0015" w:rsidRDefault="000927A8" w:rsidP="00CB756C">
      <w:pPr>
        <w:suppressAutoHyphens/>
        <w:autoSpaceDE w:val="0"/>
        <w:autoSpaceDN w:val="0"/>
        <w:adjustRightInd w:val="0"/>
        <w:spacing w:line="288" w:lineRule="auto"/>
        <w:textAlignment w:val="center"/>
        <w:rPr>
          <w:b/>
          <w:sz w:val="22"/>
          <w:szCs w:val="20"/>
          <w:highlight w:val="yellow"/>
          <w:lang w:val="en-GB" w:eastAsia="en-IE"/>
        </w:rPr>
      </w:pPr>
    </w:p>
    <w:p w14:paraId="538DF8A8" w14:textId="77777777" w:rsidR="000927A8" w:rsidRPr="008A0015" w:rsidRDefault="000927A8" w:rsidP="00CB756C">
      <w:pPr>
        <w:suppressAutoHyphens/>
        <w:autoSpaceDE w:val="0"/>
        <w:autoSpaceDN w:val="0"/>
        <w:adjustRightInd w:val="0"/>
        <w:spacing w:line="288" w:lineRule="auto"/>
        <w:textAlignment w:val="center"/>
        <w:rPr>
          <w:b/>
          <w:sz w:val="22"/>
          <w:szCs w:val="20"/>
          <w:highlight w:val="yellow"/>
          <w:lang w:val="en-GB" w:eastAsia="en-IE"/>
        </w:rPr>
      </w:pPr>
    </w:p>
    <w:p w14:paraId="08891642" w14:textId="77777777" w:rsidR="000927A8" w:rsidRPr="008A0015" w:rsidRDefault="000927A8" w:rsidP="00CB756C">
      <w:pPr>
        <w:suppressAutoHyphens/>
        <w:autoSpaceDE w:val="0"/>
        <w:autoSpaceDN w:val="0"/>
        <w:adjustRightInd w:val="0"/>
        <w:spacing w:line="288" w:lineRule="auto"/>
        <w:textAlignment w:val="center"/>
        <w:rPr>
          <w:b/>
          <w:sz w:val="22"/>
          <w:szCs w:val="20"/>
          <w:highlight w:val="yellow"/>
          <w:lang w:val="en-GB" w:eastAsia="en-IE"/>
        </w:rPr>
      </w:pPr>
    </w:p>
    <w:p w14:paraId="0E27918F" w14:textId="0DB0CBBE" w:rsidR="000927A8" w:rsidRDefault="000927A8" w:rsidP="00CB756C">
      <w:pPr>
        <w:suppressAutoHyphens/>
        <w:autoSpaceDE w:val="0"/>
        <w:autoSpaceDN w:val="0"/>
        <w:adjustRightInd w:val="0"/>
        <w:spacing w:line="288" w:lineRule="auto"/>
        <w:textAlignment w:val="center"/>
        <w:rPr>
          <w:b/>
          <w:sz w:val="22"/>
          <w:szCs w:val="20"/>
          <w:highlight w:val="yellow"/>
          <w:lang w:val="en-GB" w:eastAsia="en-IE"/>
        </w:rPr>
      </w:pPr>
    </w:p>
    <w:p w14:paraId="5284EE58" w14:textId="50B89A42" w:rsidR="00015B03" w:rsidRDefault="00015B03" w:rsidP="00CB756C">
      <w:pPr>
        <w:suppressAutoHyphens/>
        <w:autoSpaceDE w:val="0"/>
        <w:autoSpaceDN w:val="0"/>
        <w:adjustRightInd w:val="0"/>
        <w:spacing w:line="288" w:lineRule="auto"/>
        <w:textAlignment w:val="center"/>
        <w:rPr>
          <w:b/>
          <w:sz w:val="22"/>
          <w:szCs w:val="20"/>
          <w:highlight w:val="yellow"/>
          <w:lang w:val="en-GB" w:eastAsia="en-IE"/>
        </w:rPr>
      </w:pPr>
    </w:p>
    <w:p w14:paraId="5502AC38" w14:textId="6295BCCE" w:rsidR="00015B03" w:rsidRDefault="00015B03" w:rsidP="00CB756C">
      <w:pPr>
        <w:suppressAutoHyphens/>
        <w:autoSpaceDE w:val="0"/>
        <w:autoSpaceDN w:val="0"/>
        <w:adjustRightInd w:val="0"/>
        <w:spacing w:line="288" w:lineRule="auto"/>
        <w:textAlignment w:val="center"/>
        <w:rPr>
          <w:b/>
          <w:sz w:val="22"/>
          <w:szCs w:val="20"/>
          <w:highlight w:val="yellow"/>
          <w:lang w:val="en-GB" w:eastAsia="en-IE"/>
        </w:rPr>
      </w:pPr>
    </w:p>
    <w:p w14:paraId="25790A39" w14:textId="2F89E8F3" w:rsidR="00015B03" w:rsidRDefault="00015B03" w:rsidP="00CB756C">
      <w:pPr>
        <w:suppressAutoHyphens/>
        <w:autoSpaceDE w:val="0"/>
        <w:autoSpaceDN w:val="0"/>
        <w:adjustRightInd w:val="0"/>
        <w:spacing w:line="288" w:lineRule="auto"/>
        <w:textAlignment w:val="center"/>
        <w:rPr>
          <w:b/>
          <w:sz w:val="22"/>
          <w:szCs w:val="20"/>
          <w:highlight w:val="yellow"/>
          <w:lang w:val="en-GB" w:eastAsia="en-IE"/>
        </w:rPr>
      </w:pPr>
    </w:p>
    <w:p w14:paraId="7ACF334E" w14:textId="77777777" w:rsidR="000927A8" w:rsidRPr="006A112F" w:rsidRDefault="000927A8" w:rsidP="000927A8">
      <w:pPr>
        <w:pBdr>
          <w:bottom w:val="single" w:sz="8" w:space="5" w:color="000000"/>
        </w:pBdr>
        <w:suppressAutoHyphens/>
        <w:autoSpaceDE w:val="0"/>
        <w:autoSpaceDN w:val="0"/>
        <w:adjustRightInd w:val="0"/>
        <w:spacing w:line="288" w:lineRule="auto"/>
        <w:textAlignment w:val="center"/>
        <w:rPr>
          <w:rFonts w:ascii="Arial" w:hAnsi="Arial" w:cs="Arial"/>
          <w:b/>
          <w:bCs/>
          <w:caps/>
          <w:color w:val="000000"/>
          <w:sz w:val="30"/>
          <w:szCs w:val="30"/>
          <w:lang w:val="en-GB" w:eastAsia="en-GB"/>
        </w:rPr>
      </w:pPr>
      <w:r w:rsidRPr="006A112F">
        <w:rPr>
          <w:rFonts w:ascii="Arial" w:hAnsi="Arial" w:cs="Arial"/>
          <w:b/>
          <w:bCs/>
          <w:caps/>
          <w:color w:val="000000"/>
          <w:sz w:val="30"/>
          <w:szCs w:val="30"/>
          <w:lang w:val="en-GB" w:eastAsia="en-GB"/>
        </w:rPr>
        <w:t>Financial Review</w:t>
      </w:r>
    </w:p>
    <w:p w14:paraId="79F02E3E" w14:textId="77777777" w:rsidR="000927A8" w:rsidRPr="006A112F" w:rsidRDefault="000927A8" w:rsidP="000927A8">
      <w:pPr>
        <w:overflowPunct w:val="0"/>
        <w:autoSpaceDE w:val="0"/>
        <w:autoSpaceDN w:val="0"/>
        <w:adjustRightInd w:val="0"/>
        <w:textAlignment w:val="baseline"/>
        <w:rPr>
          <w:sz w:val="20"/>
          <w:szCs w:val="20"/>
          <w:lang w:val="en-GB" w:eastAsia="en-IE"/>
        </w:rPr>
      </w:pPr>
    </w:p>
    <w:p w14:paraId="0E2B0AEB" w14:textId="1D3B2A8C" w:rsidR="000927A8" w:rsidRPr="006A112F" w:rsidRDefault="000927A8" w:rsidP="000927A8">
      <w:pPr>
        <w:overflowPunct w:val="0"/>
        <w:autoSpaceDE w:val="0"/>
        <w:autoSpaceDN w:val="0"/>
        <w:adjustRightInd w:val="0"/>
        <w:jc w:val="both"/>
        <w:textAlignment w:val="baseline"/>
        <w:rPr>
          <w:b/>
          <w:bCs/>
          <w:color w:val="000000"/>
          <w:sz w:val="22"/>
          <w:szCs w:val="22"/>
          <w:lang w:val="en-GB" w:eastAsia="en-IE"/>
        </w:rPr>
      </w:pPr>
      <w:r w:rsidRPr="006A112F">
        <w:rPr>
          <w:b/>
          <w:bCs/>
          <w:color w:val="000000"/>
          <w:sz w:val="22"/>
          <w:szCs w:val="22"/>
          <w:lang w:val="en-GB" w:eastAsia="en-IE"/>
        </w:rPr>
        <w:t xml:space="preserve">The average occupancy increased from </w:t>
      </w:r>
      <w:r w:rsidR="006A112F">
        <w:rPr>
          <w:b/>
          <w:bCs/>
          <w:color w:val="000000"/>
          <w:sz w:val="22"/>
          <w:szCs w:val="22"/>
          <w:lang w:val="en-GB" w:eastAsia="en-IE"/>
        </w:rPr>
        <w:t>92</w:t>
      </w:r>
      <w:r w:rsidRPr="006A112F">
        <w:rPr>
          <w:b/>
          <w:bCs/>
          <w:color w:val="000000"/>
          <w:sz w:val="22"/>
          <w:szCs w:val="22"/>
          <w:lang w:val="en-GB" w:eastAsia="en-IE"/>
        </w:rPr>
        <w:t>% to 9</w:t>
      </w:r>
      <w:r w:rsidR="006A112F">
        <w:rPr>
          <w:b/>
          <w:bCs/>
          <w:color w:val="000000"/>
          <w:sz w:val="22"/>
          <w:szCs w:val="22"/>
          <w:lang w:val="en-GB" w:eastAsia="en-IE"/>
        </w:rPr>
        <w:t>4</w:t>
      </w:r>
      <w:r w:rsidRPr="006A112F">
        <w:rPr>
          <w:b/>
          <w:bCs/>
          <w:color w:val="000000"/>
          <w:sz w:val="22"/>
          <w:szCs w:val="22"/>
          <w:lang w:val="en-GB" w:eastAsia="en-IE"/>
        </w:rPr>
        <w:t>%.</w:t>
      </w:r>
    </w:p>
    <w:p w14:paraId="244E9FBB" w14:textId="77777777" w:rsidR="000927A8" w:rsidRPr="006A112F" w:rsidRDefault="000927A8" w:rsidP="000927A8">
      <w:pPr>
        <w:overflowPunct w:val="0"/>
        <w:autoSpaceDE w:val="0"/>
        <w:autoSpaceDN w:val="0"/>
        <w:adjustRightInd w:val="0"/>
        <w:jc w:val="both"/>
        <w:textAlignment w:val="baseline"/>
        <w:rPr>
          <w:b/>
          <w:bCs/>
          <w:color w:val="000000"/>
          <w:sz w:val="22"/>
          <w:szCs w:val="22"/>
          <w:lang w:val="en-GB" w:eastAsia="en-IE"/>
        </w:rPr>
      </w:pPr>
      <w:r w:rsidRPr="006A112F">
        <w:rPr>
          <w:b/>
          <w:bCs/>
          <w:color w:val="000000"/>
          <w:sz w:val="22"/>
          <w:szCs w:val="22"/>
          <w:lang w:val="en-GB" w:eastAsia="en-IE"/>
        </w:rPr>
        <w:t xml:space="preserve"> </w:t>
      </w:r>
    </w:p>
    <w:p w14:paraId="775291E9" w14:textId="551F7DDD" w:rsidR="000927A8" w:rsidRPr="006A112F" w:rsidRDefault="000927A8" w:rsidP="000927A8">
      <w:pPr>
        <w:jc w:val="both"/>
        <w:rPr>
          <w:b/>
          <w:bCs/>
          <w:color w:val="000000"/>
          <w:sz w:val="22"/>
          <w:szCs w:val="22"/>
          <w:lang w:val="en-GB" w:eastAsia="en-IE"/>
        </w:rPr>
      </w:pPr>
      <w:r w:rsidRPr="006A112F">
        <w:rPr>
          <w:b/>
          <w:bCs/>
          <w:color w:val="000000"/>
          <w:sz w:val="22"/>
          <w:szCs w:val="22"/>
          <w:lang w:val="en-GB" w:eastAsia="en-IE"/>
        </w:rPr>
        <w:t xml:space="preserve">The significant feature of the year </w:t>
      </w:r>
      <w:r w:rsidR="00F80D83" w:rsidRPr="006A112F">
        <w:rPr>
          <w:b/>
          <w:bCs/>
          <w:color w:val="000000"/>
          <w:sz w:val="22"/>
          <w:szCs w:val="22"/>
          <w:lang w:val="en-GB" w:eastAsia="en-IE"/>
        </w:rPr>
        <w:t>was</w:t>
      </w:r>
      <w:r w:rsidRPr="006A112F">
        <w:rPr>
          <w:b/>
          <w:bCs/>
          <w:color w:val="000000"/>
          <w:sz w:val="22"/>
          <w:szCs w:val="22"/>
          <w:lang w:val="en-GB" w:eastAsia="en-IE"/>
        </w:rPr>
        <w:t xml:space="preserve"> the improvement of the profitability and returns at our cold stores.</w:t>
      </w:r>
    </w:p>
    <w:p w14:paraId="35B494B3" w14:textId="77777777" w:rsidR="000927A8" w:rsidRPr="006A112F" w:rsidRDefault="000927A8" w:rsidP="000927A8">
      <w:pPr>
        <w:jc w:val="both"/>
        <w:rPr>
          <w:b/>
          <w:bCs/>
          <w:color w:val="000000"/>
          <w:sz w:val="22"/>
          <w:szCs w:val="22"/>
          <w:lang w:val="en-GB" w:eastAsia="en-IE"/>
        </w:rPr>
      </w:pPr>
    </w:p>
    <w:p w14:paraId="6BB97702" w14:textId="77777777" w:rsidR="000927A8" w:rsidRPr="006A112F" w:rsidRDefault="000927A8" w:rsidP="000927A8">
      <w:pPr>
        <w:jc w:val="both"/>
        <w:rPr>
          <w:b/>
          <w:bCs/>
          <w:color w:val="000000"/>
          <w:sz w:val="22"/>
          <w:szCs w:val="22"/>
          <w:u w:val="single"/>
          <w:lang w:val="en-GB" w:eastAsia="en-IE"/>
        </w:rPr>
      </w:pPr>
      <w:r w:rsidRPr="006A112F">
        <w:rPr>
          <w:b/>
          <w:bCs/>
          <w:color w:val="000000"/>
          <w:sz w:val="22"/>
          <w:szCs w:val="22"/>
          <w:u w:val="single"/>
          <w:lang w:val="en-GB" w:eastAsia="en-IE"/>
        </w:rPr>
        <w:t>Sales</w:t>
      </w:r>
    </w:p>
    <w:p w14:paraId="45177BB7" w14:textId="77777777" w:rsidR="000927A8" w:rsidRPr="006A112F" w:rsidRDefault="000927A8" w:rsidP="000927A8">
      <w:pPr>
        <w:jc w:val="both"/>
        <w:rPr>
          <w:b/>
          <w:bCs/>
          <w:color w:val="000000"/>
          <w:sz w:val="22"/>
          <w:szCs w:val="22"/>
          <w:lang w:val="en-GB" w:eastAsia="en-IE"/>
        </w:rPr>
      </w:pPr>
      <w:r w:rsidRPr="006A112F">
        <w:rPr>
          <w:b/>
          <w:bCs/>
          <w:color w:val="000000"/>
          <w:sz w:val="22"/>
          <w:szCs w:val="22"/>
          <w:lang w:val="en-GB" w:eastAsia="en-IE"/>
        </w:rPr>
        <w:t> </w:t>
      </w:r>
    </w:p>
    <w:p w14:paraId="30F1FC37" w14:textId="661F6039" w:rsidR="000927A8" w:rsidRPr="006A112F" w:rsidRDefault="000927A8" w:rsidP="000927A8">
      <w:pPr>
        <w:jc w:val="both"/>
        <w:rPr>
          <w:color w:val="000000"/>
          <w:sz w:val="22"/>
          <w:szCs w:val="22"/>
          <w:lang w:val="en-GB" w:eastAsia="en-IE"/>
        </w:rPr>
      </w:pPr>
      <w:r w:rsidRPr="006A112F">
        <w:rPr>
          <w:color w:val="000000"/>
          <w:sz w:val="22"/>
          <w:szCs w:val="22"/>
          <w:lang w:val="en-GB" w:eastAsia="en-IE"/>
        </w:rPr>
        <w:t>Total Group revenue</w:t>
      </w:r>
      <w:r w:rsidR="008B5889">
        <w:rPr>
          <w:color w:val="000000"/>
          <w:sz w:val="22"/>
          <w:szCs w:val="22"/>
          <w:lang w:val="en-GB" w:eastAsia="en-IE"/>
        </w:rPr>
        <w:t xml:space="preserve"> decreased </w:t>
      </w:r>
      <w:r w:rsidRPr="006A112F">
        <w:rPr>
          <w:color w:val="000000"/>
          <w:sz w:val="22"/>
          <w:szCs w:val="22"/>
          <w:lang w:val="en-GB" w:eastAsia="en-IE"/>
        </w:rPr>
        <w:t xml:space="preserve">by </w:t>
      </w:r>
      <w:r w:rsidR="008B5889">
        <w:rPr>
          <w:color w:val="000000"/>
          <w:sz w:val="22"/>
          <w:szCs w:val="22"/>
          <w:lang w:val="en-GB" w:eastAsia="en-IE"/>
        </w:rPr>
        <w:t>12.4</w:t>
      </w:r>
      <w:r w:rsidRPr="006A112F">
        <w:rPr>
          <w:color w:val="000000"/>
          <w:sz w:val="22"/>
          <w:szCs w:val="22"/>
          <w:lang w:val="en-GB" w:eastAsia="en-IE"/>
        </w:rPr>
        <w:t>% to £</w:t>
      </w:r>
      <w:r w:rsidR="008B5889">
        <w:rPr>
          <w:color w:val="000000"/>
          <w:sz w:val="22"/>
          <w:szCs w:val="22"/>
          <w:lang w:val="en-GB" w:eastAsia="en-IE"/>
        </w:rPr>
        <w:t>36.8</w:t>
      </w:r>
      <w:r w:rsidRPr="006A112F">
        <w:rPr>
          <w:color w:val="000000"/>
          <w:sz w:val="22"/>
          <w:szCs w:val="22"/>
          <w:lang w:val="en-GB" w:eastAsia="en-IE"/>
        </w:rPr>
        <w:t>m (201</w:t>
      </w:r>
      <w:r w:rsidR="008B5889">
        <w:rPr>
          <w:color w:val="000000"/>
          <w:sz w:val="22"/>
          <w:szCs w:val="22"/>
          <w:lang w:val="en-GB" w:eastAsia="en-IE"/>
        </w:rPr>
        <w:t>7</w:t>
      </w:r>
      <w:r w:rsidRPr="006A112F">
        <w:rPr>
          <w:color w:val="000000"/>
          <w:sz w:val="22"/>
          <w:szCs w:val="22"/>
          <w:lang w:val="en-GB" w:eastAsia="en-IE"/>
        </w:rPr>
        <w:t>: £</w:t>
      </w:r>
      <w:r w:rsidR="008B5889">
        <w:rPr>
          <w:color w:val="000000"/>
          <w:sz w:val="22"/>
          <w:szCs w:val="22"/>
          <w:lang w:val="en-GB" w:eastAsia="en-IE"/>
        </w:rPr>
        <w:t>42</w:t>
      </w:r>
      <w:r w:rsidR="00BD3BF2">
        <w:rPr>
          <w:color w:val="000000"/>
          <w:sz w:val="22"/>
          <w:szCs w:val="22"/>
          <w:lang w:val="en-GB" w:eastAsia="en-IE"/>
        </w:rPr>
        <w:t>.0</w:t>
      </w:r>
      <w:r w:rsidRPr="006A112F">
        <w:rPr>
          <w:color w:val="000000"/>
          <w:sz w:val="22"/>
          <w:szCs w:val="22"/>
          <w:lang w:val="en-GB" w:eastAsia="en-IE"/>
        </w:rPr>
        <w:t xml:space="preserve">m). </w:t>
      </w:r>
      <w:r w:rsidR="0093041A" w:rsidRPr="006A112F">
        <w:rPr>
          <w:color w:val="000000"/>
          <w:sz w:val="22"/>
          <w:szCs w:val="22"/>
          <w:lang w:val="en-GB" w:eastAsia="en-IE"/>
        </w:rPr>
        <w:t>Cold store</w:t>
      </w:r>
      <w:r w:rsidRPr="006A112F">
        <w:rPr>
          <w:color w:val="000000"/>
          <w:sz w:val="22"/>
          <w:szCs w:val="22"/>
          <w:lang w:val="en-GB" w:eastAsia="en-IE"/>
        </w:rPr>
        <w:t xml:space="preserve"> revenues </w:t>
      </w:r>
      <w:r w:rsidR="008B5889">
        <w:rPr>
          <w:color w:val="000000"/>
          <w:sz w:val="22"/>
          <w:szCs w:val="22"/>
          <w:lang w:val="en-GB" w:eastAsia="en-IE"/>
        </w:rPr>
        <w:t>decr</w:t>
      </w:r>
      <w:r w:rsidR="00E37FA3">
        <w:rPr>
          <w:color w:val="000000"/>
          <w:sz w:val="22"/>
          <w:szCs w:val="22"/>
          <w:lang w:val="en-GB" w:eastAsia="en-IE"/>
        </w:rPr>
        <w:t>e</w:t>
      </w:r>
      <w:r w:rsidR="008B5889">
        <w:rPr>
          <w:color w:val="000000"/>
          <w:sz w:val="22"/>
          <w:szCs w:val="22"/>
          <w:lang w:val="en-GB" w:eastAsia="en-IE"/>
        </w:rPr>
        <w:t>ased</w:t>
      </w:r>
      <w:r w:rsidRPr="006A112F">
        <w:rPr>
          <w:color w:val="000000"/>
          <w:sz w:val="22"/>
          <w:szCs w:val="22"/>
          <w:lang w:val="en-GB" w:eastAsia="en-IE"/>
        </w:rPr>
        <w:t xml:space="preserve"> by </w:t>
      </w:r>
      <w:r w:rsidR="00E37FA3">
        <w:rPr>
          <w:color w:val="000000"/>
          <w:sz w:val="22"/>
          <w:szCs w:val="22"/>
          <w:lang w:val="en-GB" w:eastAsia="en-IE"/>
        </w:rPr>
        <w:t>4</w:t>
      </w:r>
      <w:r w:rsidRPr="006A112F">
        <w:rPr>
          <w:color w:val="000000"/>
          <w:sz w:val="22"/>
          <w:szCs w:val="22"/>
          <w:lang w:val="en-GB" w:eastAsia="en-IE"/>
        </w:rPr>
        <w:t>% to £</w:t>
      </w:r>
      <w:r w:rsidR="00E37FA3">
        <w:rPr>
          <w:color w:val="000000"/>
          <w:sz w:val="22"/>
          <w:szCs w:val="22"/>
          <w:lang w:val="en-GB" w:eastAsia="en-IE"/>
        </w:rPr>
        <w:t>13.7m</w:t>
      </w:r>
      <w:r w:rsidRPr="006A112F">
        <w:rPr>
          <w:color w:val="000000"/>
          <w:sz w:val="22"/>
          <w:szCs w:val="22"/>
          <w:lang w:val="en-GB" w:eastAsia="en-IE"/>
        </w:rPr>
        <w:t xml:space="preserve"> (201</w:t>
      </w:r>
      <w:r w:rsidR="00E37FA3">
        <w:rPr>
          <w:color w:val="000000"/>
          <w:sz w:val="22"/>
          <w:szCs w:val="22"/>
          <w:lang w:val="en-GB" w:eastAsia="en-IE"/>
        </w:rPr>
        <w:t>7</w:t>
      </w:r>
      <w:r w:rsidRPr="006A112F">
        <w:rPr>
          <w:color w:val="000000"/>
          <w:sz w:val="22"/>
          <w:szCs w:val="22"/>
          <w:lang w:val="en-GB" w:eastAsia="en-IE"/>
        </w:rPr>
        <w:t>: £</w:t>
      </w:r>
      <w:r w:rsidR="00BD3BF2">
        <w:rPr>
          <w:color w:val="000000"/>
          <w:sz w:val="22"/>
          <w:szCs w:val="22"/>
          <w:lang w:val="en-GB" w:eastAsia="en-IE"/>
        </w:rPr>
        <w:t>14.3m</w:t>
      </w:r>
      <w:r w:rsidRPr="006A112F">
        <w:rPr>
          <w:color w:val="000000"/>
          <w:sz w:val="22"/>
          <w:szCs w:val="22"/>
          <w:lang w:val="en-GB" w:eastAsia="en-IE"/>
        </w:rPr>
        <w:t xml:space="preserve">).  Revenues were mainly </w:t>
      </w:r>
      <w:r w:rsidR="00E37FA3">
        <w:rPr>
          <w:color w:val="000000"/>
          <w:sz w:val="22"/>
          <w:szCs w:val="22"/>
          <w:lang w:val="en-GB" w:eastAsia="en-IE"/>
        </w:rPr>
        <w:t>down on the back of a reduction</w:t>
      </w:r>
      <w:r w:rsidRPr="006A112F">
        <w:rPr>
          <w:color w:val="000000"/>
          <w:sz w:val="22"/>
          <w:szCs w:val="22"/>
          <w:lang w:val="en-GB" w:eastAsia="en-IE"/>
        </w:rPr>
        <w:t xml:space="preserve"> in blast freezing volumes. Revenues in the sourcing division </w:t>
      </w:r>
      <w:r w:rsidR="00E37FA3">
        <w:rPr>
          <w:color w:val="000000"/>
          <w:sz w:val="22"/>
          <w:szCs w:val="22"/>
          <w:lang w:val="en-GB" w:eastAsia="en-IE"/>
        </w:rPr>
        <w:t>decreased by</w:t>
      </w:r>
      <w:r w:rsidRPr="006A112F">
        <w:rPr>
          <w:color w:val="000000"/>
          <w:sz w:val="22"/>
          <w:szCs w:val="22"/>
          <w:lang w:val="en-GB" w:eastAsia="en-IE"/>
        </w:rPr>
        <w:t xml:space="preserve"> </w:t>
      </w:r>
      <w:r w:rsidR="00E37FA3">
        <w:rPr>
          <w:color w:val="000000"/>
          <w:sz w:val="22"/>
          <w:szCs w:val="22"/>
          <w:lang w:val="en-GB" w:eastAsia="en-IE"/>
        </w:rPr>
        <w:t>1</w:t>
      </w:r>
      <w:r w:rsidR="00715FD4">
        <w:rPr>
          <w:color w:val="000000"/>
          <w:sz w:val="22"/>
          <w:szCs w:val="22"/>
          <w:lang w:val="en-GB" w:eastAsia="en-IE"/>
        </w:rPr>
        <w:t>7</w:t>
      </w:r>
      <w:r w:rsidR="009169BB">
        <w:rPr>
          <w:color w:val="000000"/>
          <w:sz w:val="22"/>
          <w:szCs w:val="22"/>
          <w:lang w:val="en-GB" w:eastAsia="en-IE"/>
        </w:rPr>
        <w:t>.6</w:t>
      </w:r>
      <w:r w:rsidRPr="006A112F">
        <w:rPr>
          <w:color w:val="000000"/>
          <w:sz w:val="22"/>
          <w:szCs w:val="22"/>
          <w:lang w:val="en-GB" w:eastAsia="en-IE"/>
        </w:rPr>
        <w:t>% to £2</w:t>
      </w:r>
      <w:r w:rsidR="00E37FA3">
        <w:rPr>
          <w:color w:val="000000"/>
          <w:sz w:val="22"/>
          <w:szCs w:val="22"/>
          <w:lang w:val="en-GB" w:eastAsia="en-IE"/>
        </w:rPr>
        <w:t>2.</w:t>
      </w:r>
      <w:r w:rsidR="00715FD4">
        <w:rPr>
          <w:color w:val="000000"/>
          <w:sz w:val="22"/>
          <w:szCs w:val="22"/>
          <w:lang w:val="en-GB" w:eastAsia="en-IE"/>
        </w:rPr>
        <w:t>5</w:t>
      </w:r>
      <w:r w:rsidRPr="006A112F">
        <w:rPr>
          <w:color w:val="000000"/>
          <w:sz w:val="22"/>
          <w:szCs w:val="22"/>
          <w:lang w:val="en-GB" w:eastAsia="en-IE"/>
        </w:rPr>
        <w:t>m (201</w:t>
      </w:r>
      <w:r w:rsidR="00E37FA3">
        <w:rPr>
          <w:color w:val="000000"/>
          <w:sz w:val="22"/>
          <w:szCs w:val="22"/>
          <w:lang w:val="en-GB" w:eastAsia="en-IE"/>
        </w:rPr>
        <w:t>7</w:t>
      </w:r>
      <w:r w:rsidRPr="006A112F">
        <w:rPr>
          <w:color w:val="000000"/>
          <w:sz w:val="22"/>
          <w:szCs w:val="22"/>
          <w:lang w:val="en-GB" w:eastAsia="en-IE"/>
        </w:rPr>
        <w:t>: £</w:t>
      </w:r>
      <w:r w:rsidR="00E37FA3">
        <w:rPr>
          <w:color w:val="000000"/>
          <w:sz w:val="22"/>
          <w:szCs w:val="22"/>
          <w:lang w:val="en-GB" w:eastAsia="en-IE"/>
        </w:rPr>
        <w:t>27.2</w:t>
      </w:r>
      <w:r w:rsidRPr="006A112F">
        <w:rPr>
          <w:color w:val="000000"/>
          <w:sz w:val="22"/>
          <w:szCs w:val="22"/>
          <w:lang w:val="en-GB" w:eastAsia="en-IE"/>
        </w:rPr>
        <w:t xml:space="preserve">m). </w:t>
      </w:r>
      <w:proofErr w:type="spellStart"/>
      <w:r w:rsidRPr="006A112F">
        <w:rPr>
          <w:color w:val="000000"/>
          <w:sz w:val="22"/>
          <w:szCs w:val="22"/>
          <w:lang w:val="en-GB" w:eastAsia="en-IE"/>
        </w:rPr>
        <w:t>Townview</w:t>
      </w:r>
      <w:proofErr w:type="spellEnd"/>
      <w:r w:rsidRPr="006A112F">
        <w:rPr>
          <w:color w:val="000000"/>
          <w:sz w:val="22"/>
          <w:szCs w:val="22"/>
          <w:lang w:val="en-GB" w:eastAsia="en-IE"/>
        </w:rPr>
        <w:t xml:space="preserve"> Foods mainly accounted for the </w:t>
      </w:r>
      <w:r w:rsidR="000C51D1">
        <w:rPr>
          <w:color w:val="000000"/>
          <w:sz w:val="22"/>
          <w:szCs w:val="22"/>
          <w:lang w:val="en-GB" w:eastAsia="en-IE"/>
        </w:rPr>
        <w:t>decreased</w:t>
      </w:r>
      <w:r w:rsidRPr="006A112F">
        <w:rPr>
          <w:color w:val="000000"/>
          <w:sz w:val="22"/>
          <w:szCs w:val="22"/>
          <w:lang w:val="en-GB" w:eastAsia="en-IE"/>
        </w:rPr>
        <w:t xml:space="preserve"> sales.</w:t>
      </w:r>
    </w:p>
    <w:p w14:paraId="4E659090" w14:textId="77777777" w:rsidR="000927A8" w:rsidRPr="006A112F" w:rsidRDefault="000927A8" w:rsidP="000927A8">
      <w:pPr>
        <w:jc w:val="both"/>
        <w:rPr>
          <w:color w:val="000000"/>
          <w:sz w:val="22"/>
          <w:szCs w:val="22"/>
          <w:lang w:val="en-GB" w:eastAsia="en-IE"/>
        </w:rPr>
      </w:pPr>
    </w:p>
    <w:p w14:paraId="2967C233" w14:textId="77777777" w:rsidR="000927A8" w:rsidRPr="006A112F" w:rsidRDefault="000927A8" w:rsidP="000927A8">
      <w:pPr>
        <w:jc w:val="both"/>
        <w:rPr>
          <w:b/>
          <w:color w:val="000000"/>
          <w:sz w:val="22"/>
          <w:szCs w:val="22"/>
          <w:u w:val="single"/>
          <w:lang w:val="en-GB" w:eastAsia="en-IE"/>
        </w:rPr>
      </w:pPr>
      <w:r w:rsidRPr="006A112F">
        <w:rPr>
          <w:b/>
          <w:color w:val="000000"/>
          <w:sz w:val="22"/>
          <w:szCs w:val="22"/>
          <w:u w:val="single"/>
          <w:lang w:val="en-GB" w:eastAsia="en-IE"/>
        </w:rPr>
        <w:t>Gross profit</w:t>
      </w:r>
    </w:p>
    <w:p w14:paraId="0C91E8DC" w14:textId="77777777" w:rsidR="000927A8" w:rsidRPr="006A112F" w:rsidRDefault="000927A8" w:rsidP="000927A8">
      <w:pPr>
        <w:jc w:val="both"/>
        <w:rPr>
          <w:b/>
          <w:color w:val="000000"/>
          <w:sz w:val="22"/>
          <w:szCs w:val="22"/>
          <w:u w:val="single"/>
          <w:lang w:val="en-GB" w:eastAsia="en-IE"/>
        </w:rPr>
      </w:pPr>
    </w:p>
    <w:p w14:paraId="549EFA97" w14:textId="604633CC" w:rsidR="000927A8" w:rsidRPr="006A112F" w:rsidRDefault="000927A8" w:rsidP="000927A8">
      <w:pPr>
        <w:jc w:val="both"/>
        <w:rPr>
          <w:color w:val="000000"/>
          <w:sz w:val="22"/>
          <w:szCs w:val="22"/>
          <w:lang w:val="en-GB" w:eastAsia="en-IE"/>
        </w:rPr>
      </w:pPr>
      <w:r w:rsidRPr="006A112F">
        <w:rPr>
          <w:color w:val="000000"/>
          <w:sz w:val="22"/>
          <w:szCs w:val="22"/>
          <w:lang w:val="en-GB" w:eastAsia="en-IE"/>
        </w:rPr>
        <w:t xml:space="preserve">Gross profit increased </w:t>
      </w:r>
      <w:r w:rsidR="006A112F">
        <w:rPr>
          <w:color w:val="000000"/>
          <w:sz w:val="22"/>
          <w:szCs w:val="22"/>
          <w:lang w:val="en-GB" w:eastAsia="en-IE"/>
        </w:rPr>
        <w:t xml:space="preserve">by </w:t>
      </w:r>
      <w:r w:rsidR="00012D9E">
        <w:rPr>
          <w:color w:val="000000"/>
          <w:sz w:val="22"/>
          <w:szCs w:val="22"/>
          <w:lang w:val="en-GB" w:eastAsia="en-IE"/>
        </w:rPr>
        <w:t>5</w:t>
      </w:r>
      <w:r w:rsidR="006A112F">
        <w:rPr>
          <w:color w:val="000000"/>
          <w:sz w:val="22"/>
          <w:szCs w:val="22"/>
          <w:lang w:val="en-GB" w:eastAsia="en-IE"/>
        </w:rPr>
        <w:t xml:space="preserve">% to </w:t>
      </w:r>
      <w:r w:rsidRPr="006A112F">
        <w:rPr>
          <w:color w:val="000000"/>
          <w:sz w:val="22"/>
          <w:szCs w:val="22"/>
          <w:lang w:val="en-GB" w:eastAsia="en-IE"/>
        </w:rPr>
        <w:t>£</w:t>
      </w:r>
      <w:r w:rsidR="00315796">
        <w:rPr>
          <w:color w:val="000000"/>
          <w:sz w:val="22"/>
          <w:szCs w:val="22"/>
          <w:lang w:val="en-GB" w:eastAsia="en-IE"/>
        </w:rPr>
        <w:t>2.9</w:t>
      </w:r>
      <w:r w:rsidR="00012D9E">
        <w:rPr>
          <w:color w:val="000000"/>
          <w:sz w:val="22"/>
          <w:szCs w:val="22"/>
          <w:lang w:val="en-GB" w:eastAsia="en-IE"/>
        </w:rPr>
        <w:t>3</w:t>
      </w:r>
      <w:r w:rsidR="00315796">
        <w:rPr>
          <w:color w:val="000000"/>
          <w:sz w:val="22"/>
          <w:szCs w:val="22"/>
          <w:lang w:val="en-GB" w:eastAsia="en-IE"/>
        </w:rPr>
        <w:t>m</w:t>
      </w:r>
      <w:r w:rsidRPr="006A112F">
        <w:rPr>
          <w:color w:val="000000"/>
          <w:sz w:val="22"/>
          <w:szCs w:val="22"/>
          <w:lang w:val="en-GB" w:eastAsia="en-IE"/>
        </w:rPr>
        <w:t xml:space="preserve"> (201</w:t>
      </w:r>
      <w:r w:rsidR="006A112F">
        <w:rPr>
          <w:color w:val="000000"/>
          <w:sz w:val="22"/>
          <w:szCs w:val="22"/>
          <w:lang w:val="en-GB" w:eastAsia="en-IE"/>
        </w:rPr>
        <w:t>7</w:t>
      </w:r>
      <w:r w:rsidRPr="006A112F">
        <w:rPr>
          <w:color w:val="000000"/>
          <w:sz w:val="22"/>
          <w:szCs w:val="22"/>
          <w:lang w:val="en-GB" w:eastAsia="en-IE"/>
        </w:rPr>
        <w:t>: £</w:t>
      </w:r>
      <w:r w:rsidR="006A112F">
        <w:rPr>
          <w:color w:val="000000"/>
          <w:sz w:val="22"/>
          <w:szCs w:val="22"/>
          <w:lang w:val="en-GB" w:eastAsia="en-IE"/>
        </w:rPr>
        <w:t>2.</w:t>
      </w:r>
      <w:r w:rsidR="00012D9E">
        <w:rPr>
          <w:color w:val="000000"/>
          <w:sz w:val="22"/>
          <w:szCs w:val="22"/>
          <w:lang w:val="en-GB" w:eastAsia="en-IE"/>
        </w:rPr>
        <w:t>7</w:t>
      </w:r>
      <w:r w:rsidR="006A112F">
        <w:rPr>
          <w:color w:val="000000"/>
          <w:sz w:val="22"/>
          <w:szCs w:val="22"/>
          <w:lang w:val="en-GB" w:eastAsia="en-IE"/>
        </w:rPr>
        <w:t>8m</w:t>
      </w:r>
      <w:r w:rsidRPr="006A112F">
        <w:rPr>
          <w:color w:val="000000"/>
          <w:sz w:val="22"/>
          <w:szCs w:val="22"/>
          <w:lang w:val="en-GB" w:eastAsia="en-IE"/>
        </w:rPr>
        <w:t xml:space="preserve">). </w:t>
      </w:r>
    </w:p>
    <w:p w14:paraId="76EEA106" w14:textId="77777777" w:rsidR="005C1698" w:rsidRPr="006A112F" w:rsidRDefault="005C1698" w:rsidP="000927A8">
      <w:pPr>
        <w:jc w:val="both"/>
        <w:rPr>
          <w:color w:val="000000"/>
          <w:sz w:val="22"/>
          <w:szCs w:val="22"/>
          <w:lang w:val="en-GB" w:eastAsia="en-IE"/>
        </w:rPr>
      </w:pPr>
    </w:p>
    <w:p w14:paraId="11D5AB77" w14:textId="77777777" w:rsidR="000927A8" w:rsidRPr="006A112F" w:rsidRDefault="000927A8" w:rsidP="000927A8">
      <w:pPr>
        <w:jc w:val="both"/>
        <w:rPr>
          <w:b/>
          <w:color w:val="000000"/>
          <w:sz w:val="22"/>
          <w:szCs w:val="22"/>
          <w:u w:val="single"/>
          <w:lang w:val="en-GB" w:eastAsia="en-IE"/>
        </w:rPr>
      </w:pPr>
      <w:r w:rsidRPr="006A112F">
        <w:rPr>
          <w:b/>
          <w:color w:val="000000"/>
          <w:sz w:val="22"/>
          <w:szCs w:val="22"/>
          <w:u w:val="single"/>
          <w:lang w:val="en-GB" w:eastAsia="en-IE"/>
        </w:rPr>
        <w:t>Operating profit</w:t>
      </w:r>
    </w:p>
    <w:p w14:paraId="4D1FC022" w14:textId="77777777" w:rsidR="000927A8" w:rsidRPr="006A112F" w:rsidRDefault="000927A8" w:rsidP="000927A8">
      <w:pPr>
        <w:jc w:val="both"/>
        <w:rPr>
          <w:b/>
          <w:color w:val="000000"/>
          <w:sz w:val="22"/>
          <w:szCs w:val="22"/>
          <w:u w:val="single"/>
          <w:lang w:val="en-GB" w:eastAsia="en-IE"/>
        </w:rPr>
      </w:pPr>
    </w:p>
    <w:p w14:paraId="561AB244" w14:textId="45A2D8D8" w:rsidR="000927A8" w:rsidRPr="006A112F" w:rsidRDefault="000927A8" w:rsidP="000927A8">
      <w:pPr>
        <w:jc w:val="both"/>
        <w:rPr>
          <w:color w:val="000000"/>
          <w:sz w:val="22"/>
          <w:szCs w:val="22"/>
          <w:lang w:val="en-GB" w:eastAsia="en-IE"/>
        </w:rPr>
      </w:pPr>
      <w:r w:rsidRPr="006A112F">
        <w:rPr>
          <w:color w:val="000000"/>
          <w:sz w:val="22"/>
          <w:szCs w:val="22"/>
          <w:lang w:val="en-GB" w:eastAsia="en-IE"/>
        </w:rPr>
        <w:t xml:space="preserve">Operating profit increased </w:t>
      </w:r>
      <w:r w:rsidR="006A112F">
        <w:rPr>
          <w:color w:val="000000"/>
          <w:sz w:val="22"/>
          <w:szCs w:val="22"/>
          <w:lang w:val="en-GB" w:eastAsia="en-IE"/>
        </w:rPr>
        <w:t>by 1</w:t>
      </w:r>
      <w:r w:rsidR="00012D9E">
        <w:rPr>
          <w:color w:val="000000"/>
          <w:sz w:val="22"/>
          <w:szCs w:val="22"/>
          <w:lang w:val="en-GB" w:eastAsia="en-IE"/>
        </w:rPr>
        <w:t>4</w:t>
      </w:r>
      <w:r w:rsidR="006A112F">
        <w:rPr>
          <w:color w:val="000000"/>
          <w:sz w:val="22"/>
          <w:szCs w:val="22"/>
          <w:lang w:val="en-GB" w:eastAsia="en-IE"/>
        </w:rPr>
        <w:t>% to £2.1</w:t>
      </w:r>
      <w:r w:rsidR="00012D9E">
        <w:rPr>
          <w:color w:val="000000"/>
          <w:sz w:val="22"/>
          <w:szCs w:val="22"/>
          <w:lang w:val="en-GB" w:eastAsia="en-IE"/>
        </w:rPr>
        <w:t>2</w:t>
      </w:r>
      <w:r w:rsidR="006A112F">
        <w:rPr>
          <w:color w:val="000000"/>
          <w:sz w:val="22"/>
          <w:szCs w:val="22"/>
          <w:lang w:val="en-GB" w:eastAsia="en-IE"/>
        </w:rPr>
        <w:t>m</w:t>
      </w:r>
      <w:r w:rsidRPr="006A112F">
        <w:rPr>
          <w:color w:val="000000"/>
          <w:sz w:val="22"/>
          <w:szCs w:val="22"/>
          <w:lang w:val="en-GB" w:eastAsia="en-IE"/>
        </w:rPr>
        <w:t xml:space="preserve"> (201</w:t>
      </w:r>
      <w:r w:rsidR="006A112F">
        <w:rPr>
          <w:color w:val="000000"/>
          <w:sz w:val="22"/>
          <w:szCs w:val="22"/>
          <w:lang w:val="en-GB" w:eastAsia="en-IE"/>
        </w:rPr>
        <w:t>7</w:t>
      </w:r>
      <w:r w:rsidRPr="006A112F">
        <w:rPr>
          <w:color w:val="000000"/>
          <w:sz w:val="22"/>
          <w:szCs w:val="22"/>
          <w:lang w:val="en-GB" w:eastAsia="en-IE"/>
        </w:rPr>
        <w:t>: £</w:t>
      </w:r>
      <w:r w:rsidR="00232E73">
        <w:rPr>
          <w:color w:val="000000"/>
          <w:sz w:val="22"/>
          <w:szCs w:val="22"/>
          <w:lang w:val="en-GB" w:eastAsia="en-IE"/>
        </w:rPr>
        <w:t>1</w:t>
      </w:r>
      <w:r w:rsidRPr="006A112F">
        <w:rPr>
          <w:color w:val="000000"/>
          <w:sz w:val="22"/>
          <w:szCs w:val="22"/>
          <w:lang w:val="en-GB" w:eastAsia="en-IE"/>
        </w:rPr>
        <w:t>.</w:t>
      </w:r>
      <w:r w:rsidR="00012D9E">
        <w:rPr>
          <w:color w:val="000000"/>
          <w:sz w:val="22"/>
          <w:szCs w:val="22"/>
          <w:lang w:val="en-GB" w:eastAsia="en-IE"/>
        </w:rPr>
        <w:t>86</w:t>
      </w:r>
      <w:r w:rsidRPr="006A112F">
        <w:rPr>
          <w:color w:val="000000"/>
          <w:sz w:val="22"/>
          <w:szCs w:val="22"/>
          <w:lang w:val="en-GB" w:eastAsia="en-IE"/>
        </w:rPr>
        <w:t xml:space="preserve">m). </w:t>
      </w:r>
    </w:p>
    <w:p w14:paraId="5935B358" w14:textId="77777777" w:rsidR="000927A8" w:rsidRPr="006A112F" w:rsidRDefault="000927A8" w:rsidP="000927A8">
      <w:pPr>
        <w:jc w:val="both"/>
        <w:rPr>
          <w:color w:val="000000"/>
          <w:sz w:val="22"/>
          <w:szCs w:val="22"/>
          <w:lang w:val="en-GB" w:eastAsia="en-IE"/>
        </w:rPr>
      </w:pPr>
    </w:p>
    <w:p w14:paraId="7C2E0C3C" w14:textId="77777777" w:rsidR="000927A8" w:rsidRPr="006A112F" w:rsidRDefault="000927A8" w:rsidP="000927A8">
      <w:pPr>
        <w:jc w:val="both"/>
        <w:rPr>
          <w:b/>
          <w:color w:val="000000"/>
          <w:sz w:val="22"/>
          <w:szCs w:val="22"/>
          <w:lang w:val="en-GB" w:eastAsia="en-IE"/>
        </w:rPr>
      </w:pPr>
      <w:r w:rsidRPr="006A112F">
        <w:rPr>
          <w:b/>
          <w:color w:val="000000"/>
          <w:sz w:val="22"/>
          <w:szCs w:val="22"/>
          <w:u w:val="single"/>
          <w:lang w:val="en-GB" w:eastAsia="en-IE"/>
        </w:rPr>
        <w:t>Finance expense (net</w:t>
      </w:r>
      <w:r w:rsidRPr="006A112F">
        <w:rPr>
          <w:b/>
          <w:color w:val="000000"/>
          <w:sz w:val="22"/>
          <w:szCs w:val="22"/>
          <w:lang w:val="en-GB" w:eastAsia="en-IE"/>
        </w:rPr>
        <w:t>)</w:t>
      </w:r>
    </w:p>
    <w:p w14:paraId="0D984EC3" w14:textId="77777777" w:rsidR="000927A8" w:rsidRPr="006A112F" w:rsidRDefault="000927A8" w:rsidP="000927A8">
      <w:pPr>
        <w:jc w:val="both"/>
        <w:rPr>
          <w:color w:val="000000"/>
          <w:sz w:val="22"/>
          <w:szCs w:val="22"/>
          <w:lang w:val="en-GB" w:eastAsia="en-IE"/>
        </w:rPr>
      </w:pPr>
    </w:p>
    <w:p w14:paraId="27125726" w14:textId="0B014D26" w:rsidR="000927A8" w:rsidRPr="006A112F" w:rsidRDefault="000927A8" w:rsidP="000927A8">
      <w:pPr>
        <w:jc w:val="both"/>
        <w:rPr>
          <w:color w:val="000000"/>
          <w:sz w:val="22"/>
          <w:szCs w:val="22"/>
          <w:lang w:val="en-GB" w:eastAsia="en-IE"/>
        </w:rPr>
      </w:pPr>
      <w:r w:rsidRPr="006A112F">
        <w:rPr>
          <w:color w:val="000000"/>
          <w:sz w:val="22"/>
          <w:szCs w:val="22"/>
          <w:lang w:val="en-GB" w:eastAsia="en-IE"/>
        </w:rPr>
        <w:t>Finance expense decreased to £0.</w:t>
      </w:r>
      <w:r w:rsidR="006A112F">
        <w:rPr>
          <w:color w:val="000000"/>
          <w:sz w:val="22"/>
          <w:szCs w:val="22"/>
          <w:lang w:val="en-GB" w:eastAsia="en-IE"/>
        </w:rPr>
        <w:t>19</w:t>
      </w:r>
      <w:r w:rsidRPr="006A112F">
        <w:rPr>
          <w:color w:val="000000"/>
          <w:sz w:val="22"/>
          <w:szCs w:val="22"/>
          <w:lang w:val="en-GB" w:eastAsia="en-IE"/>
        </w:rPr>
        <w:t>m (201</w:t>
      </w:r>
      <w:r w:rsidR="006A112F">
        <w:rPr>
          <w:color w:val="000000"/>
          <w:sz w:val="22"/>
          <w:szCs w:val="22"/>
          <w:lang w:val="en-GB" w:eastAsia="en-IE"/>
        </w:rPr>
        <w:t>7</w:t>
      </w:r>
      <w:r w:rsidRPr="006A112F">
        <w:rPr>
          <w:color w:val="000000"/>
          <w:sz w:val="22"/>
          <w:szCs w:val="22"/>
          <w:lang w:val="en-GB" w:eastAsia="en-IE"/>
        </w:rPr>
        <w:t>: £0.2</w:t>
      </w:r>
      <w:r w:rsidR="006A112F">
        <w:rPr>
          <w:color w:val="000000"/>
          <w:sz w:val="22"/>
          <w:szCs w:val="22"/>
          <w:lang w:val="en-GB" w:eastAsia="en-IE"/>
        </w:rPr>
        <w:t>1</w:t>
      </w:r>
      <w:r w:rsidR="004A5FB5">
        <w:rPr>
          <w:color w:val="000000"/>
          <w:sz w:val="22"/>
          <w:szCs w:val="22"/>
          <w:lang w:val="en-GB" w:eastAsia="en-IE"/>
        </w:rPr>
        <w:t>m</w:t>
      </w:r>
      <w:r w:rsidRPr="006A112F">
        <w:rPr>
          <w:color w:val="000000"/>
          <w:sz w:val="22"/>
          <w:szCs w:val="22"/>
          <w:lang w:val="en-GB" w:eastAsia="en-IE"/>
        </w:rPr>
        <w:t xml:space="preserve">). </w:t>
      </w:r>
    </w:p>
    <w:p w14:paraId="05A60B26" w14:textId="77777777" w:rsidR="000927A8" w:rsidRPr="006A112F" w:rsidRDefault="000927A8" w:rsidP="000927A8">
      <w:pPr>
        <w:jc w:val="both"/>
        <w:rPr>
          <w:color w:val="000000"/>
          <w:sz w:val="22"/>
          <w:szCs w:val="22"/>
          <w:lang w:val="en-GB" w:eastAsia="en-IE"/>
        </w:rPr>
      </w:pPr>
    </w:p>
    <w:p w14:paraId="4E066913" w14:textId="77777777" w:rsidR="000927A8" w:rsidRPr="006A112F" w:rsidRDefault="000927A8" w:rsidP="000927A8">
      <w:pPr>
        <w:jc w:val="both"/>
        <w:rPr>
          <w:b/>
          <w:color w:val="000000"/>
          <w:sz w:val="22"/>
          <w:szCs w:val="22"/>
          <w:lang w:val="en-GB" w:eastAsia="en-IE"/>
        </w:rPr>
      </w:pPr>
      <w:bookmarkStart w:id="2" w:name="_Hlk2770565"/>
      <w:r w:rsidRPr="006A112F">
        <w:rPr>
          <w:b/>
          <w:color w:val="000000"/>
          <w:sz w:val="22"/>
          <w:szCs w:val="22"/>
          <w:u w:val="single"/>
          <w:lang w:val="en-GB" w:eastAsia="en-IE"/>
        </w:rPr>
        <w:t>Loss from discontinued operations</w:t>
      </w:r>
    </w:p>
    <w:p w14:paraId="556C65AC" w14:textId="36216B78" w:rsidR="000927A8" w:rsidRDefault="000927A8" w:rsidP="000927A8">
      <w:pPr>
        <w:numPr>
          <w:ilvl w:val="12"/>
          <w:numId w:val="0"/>
        </w:numPr>
        <w:overflowPunct w:val="0"/>
        <w:autoSpaceDE w:val="0"/>
        <w:autoSpaceDN w:val="0"/>
        <w:adjustRightInd w:val="0"/>
        <w:jc w:val="both"/>
        <w:textAlignment w:val="baseline"/>
        <w:rPr>
          <w:sz w:val="22"/>
          <w:szCs w:val="20"/>
          <w:lang w:val="en-GB" w:eastAsia="en-IE"/>
        </w:rPr>
      </w:pPr>
    </w:p>
    <w:p w14:paraId="06428501" w14:textId="5474ECC4" w:rsidR="006A112F" w:rsidRPr="00EE2E94" w:rsidRDefault="006A112F" w:rsidP="006A112F">
      <w:r w:rsidRPr="00EE2E94">
        <w:t xml:space="preserve">During the </w:t>
      </w:r>
      <w:r>
        <w:t>year</w:t>
      </w:r>
      <w:r w:rsidRPr="00EE2E94">
        <w:t xml:space="preserve"> the group decided to exit the Juice business for the ready to drinks market. A loss of £0.</w:t>
      </w:r>
      <w:r>
        <w:t>38</w:t>
      </w:r>
      <w:r w:rsidRPr="00EE2E94">
        <w:t>m was incurred, compared to £0.</w:t>
      </w:r>
      <w:r>
        <w:t>1</w:t>
      </w:r>
      <w:r w:rsidRPr="00EE2E94">
        <w:t>m last year.</w:t>
      </w:r>
    </w:p>
    <w:p w14:paraId="3B249A5C" w14:textId="77777777" w:rsidR="006A112F" w:rsidRDefault="006A112F" w:rsidP="000927A8">
      <w:pPr>
        <w:numPr>
          <w:ilvl w:val="12"/>
          <w:numId w:val="0"/>
        </w:numPr>
        <w:overflowPunct w:val="0"/>
        <w:autoSpaceDE w:val="0"/>
        <w:autoSpaceDN w:val="0"/>
        <w:adjustRightInd w:val="0"/>
        <w:jc w:val="both"/>
        <w:textAlignment w:val="baseline"/>
        <w:rPr>
          <w:sz w:val="22"/>
          <w:szCs w:val="20"/>
          <w:lang w:val="en-GB" w:eastAsia="en-IE"/>
        </w:rPr>
      </w:pPr>
    </w:p>
    <w:p w14:paraId="725DEFCA" w14:textId="2AD64D94" w:rsidR="006A112F" w:rsidRPr="006A112F" w:rsidRDefault="006A112F" w:rsidP="006A112F">
      <w:pPr>
        <w:jc w:val="both"/>
        <w:rPr>
          <w:color w:val="000000"/>
          <w:sz w:val="22"/>
          <w:szCs w:val="22"/>
          <w:lang w:val="en-GB" w:eastAsia="en-IE"/>
        </w:rPr>
      </w:pPr>
      <w:r w:rsidRPr="006A112F">
        <w:rPr>
          <w:color w:val="000000"/>
          <w:sz w:val="22"/>
          <w:szCs w:val="22"/>
          <w:lang w:val="en-GB" w:eastAsia="en-IE"/>
        </w:rPr>
        <w:t>In 2016, the Group exited the FMCG market and recorded a loss of £</w:t>
      </w:r>
      <w:r>
        <w:rPr>
          <w:color w:val="000000"/>
          <w:sz w:val="22"/>
          <w:szCs w:val="22"/>
          <w:lang w:val="en-GB" w:eastAsia="en-IE"/>
        </w:rPr>
        <w:t>nil</w:t>
      </w:r>
      <w:r w:rsidRPr="006A112F">
        <w:rPr>
          <w:color w:val="000000"/>
          <w:sz w:val="22"/>
          <w:szCs w:val="22"/>
          <w:lang w:val="en-GB" w:eastAsia="en-IE"/>
        </w:rPr>
        <w:t xml:space="preserve"> during 201</w:t>
      </w:r>
      <w:r w:rsidR="00AC1470">
        <w:rPr>
          <w:color w:val="000000"/>
          <w:sz w:val="22"/>
          <w:szCs w:val="22"/>
          <w:lang w:val="en-GB" w:eastAsia="en-IE"/>
        </w:rPr>
        <w:t>8</w:t>
      </w:r>
      <w:r w:rsidRPr="006A112F">
        <w:rPr>
          <w:color w:val="000000"/>
          <w:sz w:val="22"/>
          <w:szCs w:val="22"/>
          <w:lang w:val="en-GB" w:eastAsia="en-IE"/>
        </w:rPr>
        <w:t xml:space="preserve"> (201</w:t>
      </w:r>
      <w:r>
        <w:rPr>
          <w:color w:val="000000"/>
          <w:sz w:val="22"/>
          <w:szCs w:val="22"/>
          <w:lang w:val="en-GB" w:eastAsia="en-IE"/>
        </w:rPr>
        <w:t>7</w:t>
      </w:r>
      <w:r w:rsidRPr="006A112F">
        <w:rPr>
          <w:color w:val="000000"/>
          <w:sz w:val="22"/>
          <w:szCs w:val="22"/>
          <w:lang w:val="en-GB" w:eastAsia="en-IE"/>
        </w:rPr>
        <w:t xml:space="preserve">: £0.1m). </w:t>
      </w:r>
    </w:p>
    <w:bookmarkEnd w:id="2"/>
    <w:p w14:paraId="41EBAFB4" w14:textId="77777777" w:rsidR="006A112F" w:rsidRPr="006A112F" w:rsidRDefault="006A112F" w:rsidP="000927A8">
      <w:pPr>
        <w:numPr>
          <w:ilvl w:val="12"/>
          <w:numId w:val="0"/>
        </w:numPr>
        <w:overflowPunct w:val="0"/>
        <w:autoSpaceDE w:val="0"/>
        <w:autoSpaceDN w:val="0"/>
        <w:adjustRightInd w:val="0"/>
        <w:jc w:val="both"/>
        <w:textAlignment w:val="baseline"/>
        <w:rPr>
          <w:sz w:val="22"/>
          <w:szCs w:val="20"/>
          <w:lang w:val="en-GB" w:eastAsia="en-IE"/>
        </w:rPr>
      </w:pPr>
    </w:p>
    <w:p w14:paraId="3A855D50" w14:textId="77777777" w:rsidR="000927A8" w:rsidRPr="006A112F" w:rsidRDefault="000927A8" w:rsidP="000927A8">
      <w:pPr>
        <w:jc w:val="both"/>
        <w:rPr>
          <w:b/>
          <w:color w:val="000000"/>
          <w:sz w:val="22"/>
          <w:szCs w:val="22"/>
          <w:u w:val="single"/>
          <w:lang w:val="en-GB" w:eastAsia="en-IE"/>
        </w:rPr>
      </w:pPr>
      <w:r w:rsidRPr="006A112F">
        <w:rPr>
          <w:b/>
          <w:color w:val="000000"/>
          <w:sz w:val="22"/>
          <w:szCs w:val="22"/>
          <w:u w:val="single"/>
          <w:lang w:val="en-GB" w:eastAsia="en-IE"/>
        </w:rPr>
        <w:t>Earnings per share</w:t>
      </w:r>
    </w:p>
    <w:p w14:paraId="29599A22" w14:textId="77777777" w:rsidR="000927A8" w:rsidRPr="006A112F" w:rsidRDefault="000927A8" w:rsidP="000927A8">
      <w:pPr>
        <w:jc w:val="both"/>
        <w:rPr>
          <w:color w:val="000000"/>
          <w:sz w:val="22"/>
          <w:szCs w:val="22"/>
          <w:lang w:val="en-GB" w:eastAsia="en-IE"/>
        </w:rPr>
      </w:pPr>
    </w:p>
    <w:p w14:paraId="6D7ADC8C" w14:textId="50858B54" w:rsidR="000927A8" w:rsidRPr="006A112F" w:rsidRDefault="000927A8" w:rsidP="000927A8">
      <w:pPr>
        <w:jc w:val="both"/>
        <w:rPr>
          <w:color w:val="FF0000"/>
          <w:sz w:val="22"/>
          <w:szCs w:val="22"/>
          <w:lang w:val="en-GB" w:eastAsia="en-IE"/>
        </w:rPr>
      </w:pPr>
      <w:r w:rsidRPr="006A112F">
        <w:rPr>
          <w:color w:val="000000"/>
          <w:sz w:val="22"/>
          <w:szCs w:val="22"/>
          <w:lang w:val="en-GB" w:eastAsia="en-IE"/>
        </w:rPr>
        <w:t xml:space="preserve">The basic </w:t>
      </w:r>
      <w:r w:rsidR="00AA7BBF" w:rsidRPr="006A112F">
        <w:rPr>
          <w:color w:val="000000"/>
          <w:sz w:val="22"/>
          <w:szCs w:val="22"/>
          <w:lang w:val="en-GB" w:eastAsia="en-IE"/>
        </w:rPr>
        <w:t xml:space="preserve">adjusted </w:t>
      </w:r>
      <w:r w:rsidRPr="006A112F">
        <w:rPr>
          <w:color w:val="000000"/>
          <w:sz w:val="22"/>
          <w:szCs w:val="22"/>
          <w:lang w:val="en-GB" w:eastAsia="en-IE"/>
        </w:rPr>
        <w:t xml:space="preserve">earnings per share increased </w:t>
      </w:r>
      <w:r w:rsidR="006A112F">
        <w:rPr>
          <w:color w:val="000000"/>
          <w:sz w:val="22"/>
          <w:szCs w:val="22"/>
          <w:lang w:val="en-GB" w:eastAsia="en-IE"/>
        </w:rPr>
        <w:t>by 2</w:t>
      </w:r>
      <w:r w:rsidR="00232E73">
        <w:rPr>
          <w:color w:val="000000"/>
          <w:sz w:val="22"/>
          <w:szCs w:val="22"/>
          <w:lang w:val="en-GB" w:eastAsia="en-IE"/>
        </w:rPr>
        <w:t>2</w:t>
      </w:r>
      <w:r w:rsidR="006A112F">
        <w:rPr>
          <w:color w:val="000000"/>
          <w:sz w:val="22"/>
          <w:szCs w:val="22"/>
          <w:lang w:val="en-GB" w:eastAsia="en-IE"/>
        </w:rPr>
        <w:t xml:space="preserve">% </w:t>
      </w:r>
      <w:r w:rsidRPr="006A112F">
        <w:rPr>
          <w:color w:val="000000"/>
          <w:sz w:val="22"/>
          <w:szCs w:val="22"/>
          <w:lang w:val="en-GB" w:eastAsia="en-IE"/>
        </w:rPr>
        <w:t xml:space="preserve">to </w:t>
      </w:r>
      <w:r w:rsidR="006A112F">
        <w:rPr>
          <w:color w:val="000000"/>
          <w:sz w:val="22"/>
          <w:szCs w:val="22"/>
          <w:lang w:val="en-GB" w:eastAsia="en-IE"/>
        </w:rPr>
        <w:t>5</w:t>
      </w:r>
      <w:r w:rsidRPr="006A112F">
        <w:rPr>
          <w:color w:val="000000"/>
          <w:sz w:val="22"/>
          <w:szCs w:val="22"/>
          <w:lang w:val="en-GB" w:eastAsia="en-IE"/>
        </w:rPr>
        <w:t>p (201</w:t>
      </w:r>
      <w:r w:rsidR="006A112F">
        <w:rPr>
          <w:color w:val="000000"/>
          <w:sz w:val="22"/>
          <w:szCs w:val="22"/>
          <w:lang w:val="en-GB" w:eastAsia="en-IE"/>
        </w:rPr>
        <w:t>7</w:t>
      </w:r>
      <w:r w:rsidRPr="006A112F">
        <w:rPr>
          <w:color w:val="000000"/>
          <w:sz w:val="22"/>
          <w:szCs w:val="22"/>
          <w:lang w:val="en-GB" w:eastAsia="en-IE"/>
        </w:rPr>
        <w:t xml:space="preserve">: </w:t>
      </w:r>
      <w:r w:rsidR="006A112F">
        <w:rPr>
          <w:color w:val="000000"/>
          <w:sz w:val="22"/>
          <w:szCs w:val="22"/>
          <w:lang w:val="en-GB" w:eastAsia="en-IE"/>
        </w:rPr>
        <w:t>4</w:t>
      </w:r>
      <w:r w:rsidR="00232E73">
        <w:rPr>
          <w:color w:val="000000"/>
          <w:sz w:val="22"/>
          <w:szCs w:val="22"/>
          <w:lang w:val="en-GB" w:eastAsia="en-IE"/>
        </w:rPr>
        <w:t>.1</w:t>
      </w:r>
      <w:r w:rsidRPr="006A112F">
        <w:rPr>
          <w:color w:val="000000"/>
          <w:sz w:val="22"/>
          <w:szCs w:val="22"/>
          <w:lang w:val="en-GB" w:eastAsia="en-IE"/>
        </w:rPr>
        <w:t xml:space="preserve">p). </w:t>
      </w:r>
    </w:p>
    <w:p w14:paraId="1D6BCAAB" w14:textId="77777777" w:rsidR="000927A8" w:rsidRPr="006A112F" w:rsidRDefault="000927A8" w:rsidP="000927A8">
      <w:pPr>
        <w:numPr>
          <w:ilvl w:val="12"/>
          <w:numId w:val="0"/>
        </w:numPr>
        <w:overflowPunct w:val="0"/>
        <w:autoSpaceDE w:val="0"/>
        <w:autoSpaceDN w:val="0"/>
        <w:adjustRightInd w:val="0"/>
        <w:jc w:val="both"/>
        <w:textAlignment w:val="baseline"/>
        <w:rPr>
          <w:color w:val="FF0000"/>
          <w:sz w:val="22"/>
          <w:szCs w:val="20"/>
          <w:lang w:val="en-GB" w:eastAsia="en-IE"/>
        </w:rPr>
      </w:pPr>
    </w:p>
    <w:p w14:paraId="4B4AB380" w14:textId="77777777" w:rsidR="000927A8" w:rsidRPr="006A112F" w:rsidRDefault="000927A8" w:rsidP="000927A8">
      <w:pPr>
        <w:jc w:val="both"/>
        <w:rPr>
          <w:b/>
          <w:color w:val="000000"/>
          <w:sz w:val="22"/>
          <w:szCs w:val="22"/>
          <w:u w:val="single"/>
          <w:lang w:val="en-GB" w:eastAsia="en-IE"/>
        </w:rPr>
      </w:pPr>
      <w:r w:rsidRPr="006A112F">
        <w:rPr>
          <w:b/>
          <w:color w:val="000000"/>
          <w:sz w:val="22"/>
          <w:szCs w:val="22"/>
          <w:u w:val="single"/>
          <w:lang w:val="en-GB" w:eastAsia="en-IE"/>
        </w:rPr>
        <w:t xml:space="preserve">Capital </w:t>
      </w:r>
    </w:p>
    <w:p w14:paraId="0BD503E1" w14:textId="77777777" w:rsidR="000927A8" w:rsidRPr="006A112F" w:rsidRDefault="000927A8" w:rsidP="000927A8">
      <w:pPr>
        <w:jc w:val="both"/>
        <w:rPr>
          <w:b/>
          <w:color w:val="000000"/>
          <w:sz w:val="22"/>
          <w:szCs w:val="22"/>
          <w:u w:val="single"/>
          <w:lang w:val="en-GB" w:eastAsia="en-IE"/>
        </w:rPr>
      </w:pPr>
    </w:p>
    <w:p w14:paraId="68AC5183" w14:textId="23ED28A5" w:rsidR="004A5FB5" w:rsidRPr="004A5FB5" w:rsidRDefault="004A5FB5" w:rsidP="004A5FB5">
      <w:pPr>
        <w:jc w:val="both"/>
        <w:rPr>
          <w:sz w:val="22"/>
          <w:szCs w:val="22"/>
          <w:lang w:val="en-GB" w:eastAsia="en-IE"/>
        </w:rPr>
      </w:pPr>
      <w:r w:rsidRPr="004A5FB5">
        <w:rPr>
          <w:color w:val="000000"/>
          <w:sz w:val="22"/>
          <w:szCs w:val="22"/>
          <w:lang w:val="en-GB" w:eastAsia="en-IE"/>
        </w:rPr>
        <w:t>During the period we invested £1.</w:t>
      </w:r>
      <w:r w:rsidR="00C746F8">
        <w:rPr>
          <w:color w:val="000000"/>
          <w:sz w:val="22"/>
          <w:szCs w:val="22"/>
          <w:lang w:val="en-GB" w:eastAsia="en-IE"/>
        </w:rPr>
        <w:t>1</w:t>
      </w:r>
      <w:r w:rsidR="00AC1470">
        <w:rPr>
          <w:color w:val="000000"/>
          <w:sz w:val="22"/>
          <w:szCs w:val="22"/>
          <w:lang w:val="en-GB" w:eastAsia="en-IE"/>
        </w:rPr>
        <w:t>6</w:t>
      </w:r>
      <w:r w:rsidRPr="004A5FB5">
        <w:rPr>
          <w:color w:val="000000"/>
          <w:sz w:val="22"/>
          <w:szCs w:val="22"/>
          <w:lang w:val="en-GB" w:eastAsia="en-IE"/>
        </w:rPr>
        <w:t>m (2017: £1.8</w:t>
      </w:r>
      <w:r w:rsidR="00AC1470">
        <w:rPr>
          <w:color w:val="000000"/>
          <w:sz w:val="22"/>
          <w:szCs w:val="22"/>
          <w:lang w:val="en-GB" w:eastAsia="en-IE"/>
        </w:rPr>
        <w:t>2</w:t>
      </w:r>
      <w:r w:rsidRPr="004A5FB5">
        <w:rPr>
          <w:color w:val="000000"/>
          <w:sz w:val="22"/>
          <w:szCs w:val="22"/>
          <w:lang w:val="en-GB" w:eastAsia="en-IE"/>
        </w:rPr>
        <w:t xml:space="preserve">m), </w:t>
      </w:r>
      <w:r w:rsidRPr="004A5FB5">
        <w:rPr>
          <w:sz w:val="22"/>
          <w:szCs w:val="22"/>
          <w:lang w:val="en-GB" w:eastAsia="en-IE"/>
        </w:rPr>
        <w:t>£0.3</w:t>
      </w:r>
      <w:r w:rsidR="00AC1470">
        <w:rPr>
          <w:sz w:val="22"/>
          <w:szCs w:val="22"/>
          <w:lang w:val="en-GB" w:eastAsia="en-IE"/>
        </w:rPr>
        <w:t>3</w:t>
      </w:r>
      <w:r w:rsidRPr="004A5FB5">
        <w:rPr>
          <w:sz w:val="22"/>
          <w:szCs w:val="22"/>
          <w:lang w:val="en-GB" w:eastAsia="en-IE"/>
        </w:rPr>
        <w:t>m in the dairy farm in Kilkenny</w:t>
      </w:r>
      <w:r w:rsidRPr="004A5FB5" w:rsidDel="008F4E79">
        <w:rPr>
          <w:color w:val="000000"/>
          <w:sz w:val="22"/>
          <w:szCs w:val="22"/>
          <w:lang w:val="en-GB" w:eastAsia="en-IE"/>
        </w:rPr>
        <w:t xml:space="preserve"> </w:t>
      </w:r>
      <w:r w:rsidRPr="004A5FB5">
        <w:rPr>
          <w:color w:val="000000"/>
          <w:sz w:val="22"/>
          <w:szCs w:val="22"/>
          <w:lang w:val="en-GB" w:eastAsia="en-IE"/>
        </w:rPr>
        <w:t>and £0.</w:t>
      </w:r>
      <w:r w:rsidR="00C746F8">
        <w:rPr>
          <w:color w:val="000000"/>
          <w:sz w:val="22"/>
          <w:szCs w:val="22"/>
          <w:lang w:val="en-GB" w:eastAsia="en-IE"/>
        </w:rPr>
        <w:t>8</w:t>
      </w:r>
      <w:r w:rsidR="00AC1470">
        <w:rPr>
          <w:color w:val="000000"/>
          <w:sz w:val="22"/>
          <w:szCs w:val="22"/>
          <w:lang w:val="en-GB" w:eastAsia="en-IE"/>
        </w:rPr>
        <w:t>3</w:t>
      </w:r>
      <w:r w:rsidRPr="004A5FB5">
        <w:rPr>
          <w:color w:val="000000"/>
          <w:sz w:val="22"/>
          <w:szCs w:val="22"/>
          <w:lang w:val="en-GB" w:eastAsia="en-IE"/>
        </w:rPr>
        <w:t>m in routine capital expenditure in the cold store division.</w:t>
      </w:r>
    </w:p>
    <w:p w14:paraId="294489EA" w14:textId="77777777" w:rsidR="000927A8" w:rsidRPr="006A112F" w:rsidRDefault="000927A8" w:rsidP="000927A8">
      <w:pPr>
        <w:jc w:val="both"/>
        <w:rPr>
          <w:b/>
          <w:color w:val="000000"/>
          <w:sz w:val="22"/>
          <w:szCs w:val="22"/>
          <w:u w:val="single"/>
          <w:lang w:val="en-GB" w:eastAsia="en-IE"/>
        </w:rPr>
      </w:pPr>
    </w:p>
    <w:p w14:paraId="0044A956" w14:textId="77777777" w:rsidR="009B6092" w:rsidRPr="006A112F" w:rsidRDefault="009B6092" w:rsidP="000927A8">
      <w:pPr>
        <w:jc w:val="both"/>
        <w:rPr>
          <w:b/>
          <w:color w:val="000000"/>
          <w:sz w:val="22"/>
          <w:szCs w:val="22"/>
          <w:u w:val="single"/>
          <w:lang w:val="en-GB" w:eastAsia="en-IE"/>
        </w:rPr>
      </w:pPr>
    </w:p>
    <w:p w14:paraId="456B9147" w14:textId="77777777" w:rsidR="000927A8" w:rsidRPr="006A112F" w:rsidRDefault="000927A8" w:rsidP="000927A8">
      <w:pPr>
        <w:jc w:val="both"/>
        <w:rPr>
          <w:b/>
          <w:color w:val="000000"/>
          <w:sz w:val="22"/>
          <w:szCs w:val="22"/>
          <w:u w:val="single"/>
          <w:lang w:val="en-GB" w:eastAsia="en-IE"/>
        </w:rPr>
      </w:pPr>
    </w:p>
    <w:p w14:paraId="4AB11E45" w14:textId="77777777" w:rsidR="000927A8" w:rsidRPr="006A112F" w:rsidRDefault="000927A8" w:rsidP="000927A8">
      <w:pPr>
        <w:jc w:val="both"/>
        <w:rPr>
          <w:b/>
          <w:color w:val="000000"/>
          <w:sz w:val="22"/>
          <w:szCs w:val="22"/>
          <w:u w:val="single"/>
          <w:lang w:val="en-GB" w:eastAsia="en-IE"/>
        </w:rPr>
      </w:pPr>
      <w:r w:rsidRPr="006A112F">
        <w:rPr>
          <w:b/>
          <w:color w:val="000000"/>
          <w:sz w:val="22"/>
          <w:szCs w:val="22"/>
          <w:u w:val="single"/>
          <w:lang w:val="en-GB" w:eastAsia="en-IE"/>
        </w:rPr>
        <w:t>Cash Position</w:t>
      </w:r>
    </w:p>
    <w:p w14:paraId="07E30FDE" w14:textId="77777777" w:rsidR="000927A8" w:rsidRPr="006A112F" w:rsidRDefault="000927A8" w:rsidP="000927A8">
      <w:pPr>
        <w:jc w:val="both"/>
        <w:rPr>
          <w:color w:val="000000"/>
          <w:sz w:val="22"/>
          <w:szCs w:val="22"/>
          <w:lang w:val="en-GB" w:eastAsia="en-IE"/>
        </w:rPr>
      </w:pPr>
    </w:p>
    <w:p w14:paraId="2CE4601C" w14:textId="74E06967" w:rsidR="000927A8" w:rsidRPr="006A112F" w:rsidRDefault="000927A8" w:rsidP="000927A8">
      <w:pPr>
        <w:jc w:val="both"/>
        <w:rPr>
          <w:color w:val="000000"/>
          <w:sz w:val="22"/>
          <w:szCs w:val="22"/>
          <w:lang w:val="en-GB" w:eastAsia="en-IE"/>
        </w:rPr>
      </w:pPr>
      <w:r w:rsidRPr="006A112F">
        <w:rPr>
          <w:color w:val="000000"/>
          <w:sz w:val="22"/>
          <w:szCs w:val="22"/>
          <w:lang w:val="en-GB" w:eastAsia="en-IE"/>
        </w:rPr>
        <w:t xml:space="preserve">Net debt </w:t>
      </w:r>
      <w:r w:rsidR="008B5889">
        <w:rPr>
          <w:color w:val="000000"/>
          <w:sz w:val="22"/>
          <w:szCs w:val="22"/>
          <w:lang w:val="en-GB" w:eastAsia="en-IE"/>
        </w:rPr>
        <w:t>decreased</w:t>
      </w:r>
      <w:r w:rsidRPr="006A112F">
        <w:rPr>
          <w:color w:val="000000"/>
          <w:sz w:val="22"/>
          <w:szCs w:val="22"/>
          <w:lang w:val="en-GB" w:eastAsia="en-IE"/>
        </w:rPr>
        <w:t xml:space="preserve"> to £</w:t>
      </w:r>
      <w:r w:rsidR="008B5889">
        <w:rPr>
          <w:color w:val="000000"/>
          <w:sz w:val="22"/>
          <w:szCs w:val="22"/>
          <w:lang w:val="en-GB" w:eastAsia="en-IE"/>
        </w:rPr>
        <w:t>4.</w:t>
      </w:r>
      <w:r w:rsidR="000C51D1">
        <w:rPr>
          <w:color w:val="000000"/>
          <w:sz w:val="22"/>
          <w:szCs w:val="22"/>
          <w:lang w:val="en-GB" w:eastAsia="en-IE"/>
        </w:rPr>
        <w:t>9</w:t>
      </w:r>
      <w:r w:rsidRPr="006A112F">
        <w:rPr>
          <w:color w:val="000000"/>
          <w:sz w:val="22"/>
          <w:szCs w:val="22"/>
          <w:lang w:val="en-GB" w:eastAsia="en-IE"/>
        </w:rPr>
        <w:t>m (201</w:t>
      </w:r>
      <w:r w:rsidR="008B5889">
        <w:rPr>
          <w:color w:val="000000"/>
          <w:sz w:val="22"/>
          <w:szCs w:val="22"/>
          <w:lang w:val="en-GB" w:eastAsia="en-IE"/>
        </w:rPr>
        <w:t>7</w:t>
      </w:r>
      <w:r w:rsidRPr="006A112F">
        <w:rPr>
          <w:color w:val="000000"/>
          <w:sz w:val="22"/>
          <w:szCs w:val="22"/>
          <w:lang w:val="en-GB" w:eastAsia="en-IE"/>
        </w:rPr>
        <w:t>: £5.</w:t>
      </w:r>
      <w:r w:rsidR="008B5889">
        <w:rPr>
          <w:color w:val="000000"/>
          <w:sz w:val="22"/>
          <w:szCs w:val="22"/>
          <w:lang w:val="en-GB" w:eastAsia="en-IE"/>
        </w:rPr>
        <w:t>4</w:t>
      </w:r>
      <w:r w:rsidRPr="006A112F">
        <w:rPr>
          <w:color w:val="000000"/>
          <w:sz w:val="22"/>
          <w:szCs w:val="22"/>
          <w:lang w:val="en-GB" w:eastAsia="en-IE"/>
        </w:rPr>
        <w:t xml:space="preserve">m). </w:t>
      </w:r>
      <w:r w:rsidR="004A5FB5">
        <w:rPr>
          <w:color w:val="000000"/>
          <w:sz w:val="22"/>
          <w:szCs w:val="22"/>
          <w:lang w:val="en-GB" w:eastAsia="en-IE"/>
        </w:rPr>
        <w:t xml:space="preserve">Cash generated from operations amount to </w:t>
      </w:r>
      <w:r w:rsidRPr="006A112F">
        <w:rPr>
          <w:color w:val="000000"/>
          <w:sz w:val="22"/>
          <w:szCs w:val="22"/>
          <w:lang w:val="en-GB" w:eastAsia="en-IE"/>
        </w:rPr>
        <w:t>£</w:t>
      </w:r>
      <w:r w:rsidR="008B5889">
        <w:rPr>
          <w:color w:val="000000"/>
          <w:sz w:val="22"/>
          <w:szCs w:val="22"/>
          <w:lang w:val="en-GB" w:eastAsia="en-IE"/>
        </w:rPr>
        <w:t>2.</w:t>
      </w:r>
      <w:r w:rsidR="009169BB">
        <w:rPr>
          <w:color w:val="000000"/>
          <w:sz w:val="22"/>
          <w:szCs w:val="22"/>
          <w:lang w:val="en-GB" w:eastAsia="en-IE"/>
        </w:rPr>
        <w:t>2</w:t>
      </w:r>
      <w:r w:rsidR="008B5889">
        <w:rPr>
          <w:color w:val="000000"/>
          <w:sz w:val="22"/>
          <w:szCs w:val="22"/>
          <w:lang w:val="en-GB" w:eastAsia="en-IE"/>
        </w:rPr>
        <w:t>m</w:t>
      </w:r>
      <w:r w:rsidRPr="006A112F">
        <w:rPr>
          <w:color w:val="000000"/>
          <w:sz w:val="22"/>
          <w:szCs w:val="22"/>
          <w:lang w:val="en-GB" w:eastAsia="en-IE"/>
        </w:rPr>
        <w:t xml:space="preserve"> (201</w:t>
      </w:r>
      <w:r w:rsidR="008B5889">
        <w:rPr>
          <w:color w:val="000000"/>
          <w:sz w:val="22"/>
          <w:szCs w:val="22"/>
          <w:lang w:val="en-GB" w:eastAsia="en-IE"/>
        </w:rPr>
        <w:t>7</w:t>
      </w:r>
      <w:r w:rsidRPr="006A112F">
        <w:rPr>
          <w:color w:val="000000"/>
          <w:sz w:val="22"/>
          <w:szCs w:val="22"/>
          <w:lang w:val="en-GB" w:eastAsia="en-IE"/>
        </w:rPr>
        <w:t xml:space="preserve">: </w:t>
      </w:r>
      <w:r w:rsidR="008B5889">
        <w:rPr>
          <w:color w:val="000000"/>
          <w:sz w:val="22"/>
          <w:szCs w:val="22"/>
          <w:lang w:val="en-GB" w:eastAsia="en-IE"/>
        </w:rPr>
        <w:t>£</w:t>
      </w:r>
      <w:r w:rsidR="009169BB">
        <w:rPr>
          <w:color w:val="000000"/>
          <w:sz w:val="22"/>
          <w:szCs w:val="22"/>
          <w:lang w:val="en-GB" w:eastAsia="en-IE"/>
        </w:rPr>
        <w:t>2.5</w:t>
      </w:r>
      <w:r w:rsidR="008B5889">
        <w:rPr>
          <w:color w:val="000000"/>
          <w:sz w:val="22"/>
          <w:szCs w:val="22"/>
          <w:lang w:val="en-GB" w:eastAsia="en-IE"/>
        </w:rPr>
        <w:t>m</w:t>
      </w:r>
      <w:r w:rsidRPr="006A112F">
        <w:rPr>
          <w:color w:val="000000"/>
          <w:sz w:val="22"/>
          <w:szCs w:val="22"/>
          <w:lang w:val="en-GB" w:eastAsia="en-IE"/>
        </w:rPr>
        <w:t>) and financing activities absorbed £</w:t>
      </w:r>
      <w:r w:rsidR="00232E73">
        <w:rPr>
          <w:color w:val="000000"/>
          <w:sz w:val="22"/>
          <w:szCs w:val="22"/>
          <w:lang w:val="en-GB" w:eastAsia="en-IE"/>
        </w:rPr>
        <w:t>0.9</w:t>
      </w:r>
      <w:r w:rsidRPr="006A112F">
        <w:rPr>
          <w:color w:val="000000"/>
          <w:sz w:val="22"/>
          <w:szCs w:val="22"/>
          <w:lang w:val="en-GB" w:eastAsia="en-IE"/>
        </w:rPr>
        <w:t>m (201</w:t>
      </w:r>
      <w:r w:rsidR="008B5889">
        <w:rPr>
          <w:color w:val="000000"/>
          <w:sz w:val="22"/>
          <w:szCs w:val="22"/>
          <w:lang w:val="en-GB" w:eastAsia="en-IE"/>
        </w:rPr>
        <w:t>7</w:t>
      </w:r>
      <w:r w:rsidRPr="006A112F">
        <w:rPr>
          <w:color w:val="000000"/>
          <w:sz w:val="22"/>
          <w:szCs w:val="22"/>
          <w:lang w:val="en-GB" w:eastAsia="en-IE"/>
        </w:rPr>
        <w:t xml:space="preserve">: </w:t>
      </w:r>
      <w:r w:rsidR="008B5889">
        <w:rPr>
          <w:color w:val="000000"/>
          <w:sz w:val="22"/>
          <w:szCs w:val="22"/>
          <w:lang w:val="en-GB" w:eastAsia="en-IE"/>
        </w:rPr>
        <w:t>£1.1m</w:t>
      </w:r>
      <w:r w:rsidRPr="006A112F">
        <w:rPr>
          <w:color w:val="000000"/>
          <w:sz w:val="22"/>
          <w:szCs w:val="22"/>
          <w:lang w:val="en-GB" w:eastAsia="en-IE"/>
        </w:rPr>
        <w:t>). Investment in assets was made of £1.</w:t>
      </w:r>
      <w:r w:rsidR="008B5889">
        <w:rPr>
          <w:color w:val="000000"/>
          <w:sz w:val="22"/>
          <w:szCs w:val="22"/>
          <w:lang w:val="en-GB" w:eastAsia="en-IE"/>
        </w:rPr>
        <w:t>3</w:t>
      </w:r>
      <w:r w:rsidRPr="006A112F">
        <w:rPr>
          <w:color w:val="000000"/>
          <w:sz w:val="22"/>
          <w:szCs w:val="22"/>
          <w:lang w:val="en-GB" w:eastAsia="en-IE"/>
        </w:rPr>
        <w:t>m (201</w:t>
      </w:r>
      <w:r w:rsidR="008B5889">
        <w:rPr>
          <w:color w:val="000000"/>
          <w:sz w:val="22"/>
          <w:szCs w:val="22"/>
          <w:lang w:val="en-GB" w:eastAsia="en-IE"/>
        </w:rPr>
        <w:t>7</w:t>
      </w:r>
      <w:r w:rsidRPr="006A112F">
        <w:rPr>
          <w:color w:val="000000"/>
          <w:sz w:val="22"/>
          <w:szCs w:val="22"/>
          <w:lang w:val="en-GB" w:eastAsia="en-IE"/>
        </w:rPr>
        <w:t>: £1.</w:t>
      </w:r>
      <w:r w:rsidR="008B5889">
        <w:rPr>
          <w:color w:val="000000"/>
          <w:sz w:val="22"/>
          <w:szCs w:val="22"/>
          <w:lang w:val="en-GB" w:eastAsia="en-IE"/>
        </w:rPr>
        <w:t>9</w:t>
      </w:r>
      <w:r w:rsidRPr="006A112F">
        <w:rPr>
          <w:color w:val="000000"/>
          <w:sz w:val="22"/>
          <w:szCs w:val="22"/>
          <w:lang w:val="en-GB" w:eastAsia="en-IE"/>
        </w:rPr>
        <w:t xml:space="preserve">m). </w:t>
      </w:r>
    </w:p>
    <w:p w14:paraId="5E2013C8" w14:textId="77777777" w:rsidR="008A2EAD" w:rsidRDefault="008A2EAD" w:rsidP="00CB756C">
      <w:pPr>
        <w:suppressAutoHyphens/>
        <w:autoSpaceDE w:val="0"/>
        <w:autoSpaceDN w:val="0"/>
        <w:adjustRightInd w:val="0"/>
        <w:spacing w:line="288" w:lineRule="auto"/>
        <w:textAlignment w:val="center"/>
        <w:rPr>
          <w:b/>
          <w:sz w:val="22"/>
          <w:szCs w:val="20"/>
          <w:lang w:val="en-GB" w:eastAsia="en-IE"/>
        </w:rPr>
      </w:pPr>
    </w:p>
    <w:p w14:paraId="4E74EA5D" w14:textId="77777777" w:rsidR="00643F1A" w:rsidRPr="006A112F" w:rsidRDefault="00643F1A" w:rsidP="00CB756C">
      <w:pPr>
        <w:suppressAutoHyphens/>
        <w:autoSpaceDE w:val="0"/>
        <w:autoSpaceDN w:val="0"/>
        <w:adjustRightInd w:val="0"/>
        <w:spacing w:line="288" w:lineRule="auto"/>
        <w:textAlignment w:val="center"/>
        <w:rPr>
          <w:b/>
          <w:sz w:val="22"/>
          <w:szCs w:val="20"/>
          <w:lang w:val="en-GB" w:eastAsia="en-IE"/>
        </w:rPr>
      </w:pPr>
    </w:p>
    <w:p w14:paraId="0974A3A0" w14:textId="77777777" w:rsidR="00AE4F56" w:rsidRPr="006A112F" w:rsidRDefault="00AE4F56" w:rsidP="00AE4F56">
      <w:pPr>
        <w:jc w:val="both"/>
        <w:rPr>
          <w:b/>
          <w:sz w:val="22"/>
          <w:szCs w:val="22"/>
          <w:u w:val="single"/>
          <w:lang w:val="en-GB"/>
        </w:rPr>
      </w:pPr>
      <w:bookmarkStart w:id="3" w:name="_Hlk2675908"/>
      <w:r w:rsidRPr="006A112F">
        <w:rPr>
          <w:b/>
          <w:sz w:val="22"/>
          <w:szCs w:val="22"/>
          <w:u w:val="single"/>
          <w:lang w:val="en-GB"/>
        </w:rPr>
        <w:t>Dividend</w:t>
      </w:r>
    </w:p>
    <w:p w14:paraId="5AB5E2A7" w14:textId="77777777" w:rsidR="00AE4F56" w:rsidRPr="006A112F" w:rsidRDefault="00AE4F56" w:rsidP="00AE4F56">
      <w:pPr>
        <w:numPr>
          <w:ilvl w:val="12"/>
          <w:numId w:val="0"/>
        </w:numPr>
        <w:jc w:val="both"/>
        <w:rPr>
          <w:sz w:val="22"/>
          <w:szCs w:val="22"/>
          <w:lang w:val="en-GB"/>
        </w:rPr>
      </w:pPr>
    </w:p>
    <w:p w14:paraId="0079D0A4" w14:textId="7CFC3567" w:rsidR="008B5889" w:rsidRPr="000A11D5" w:rsidRDefault="008B5889" w:rsidP="008B5889">
      <w:pPr>
        <w:numPr>
          <w:ilvl w:val="12"/>
          <w:numId w:val="0"/>
        </w:numPr>
        <w:jc w:val="both"/>
        <w:rPr>
          <w:sz w:val="22"/>
          <w:szCs w:val="22"/>
          <w:lang w:val="en-GB"/>
        </w:rPr>
      </w:pPr>
      <w:r w:rsidRPr="000A11D5">
        <w:rPr>
          <w:sz w:val="22"/>
          <w:szCs w:val="22"/>
          <w:lang w:val="en-GB"/>
        </w:rPr>
        <w:t>The board recommends the payment of a final dividend of 1.</w:t>
      </w:r>
      <w:r>
        <w:rPr>
          <w:sz w:val="22"/>
          <w:szCs w:val="22"/>
          <w:lang w:val="en-GB"/>
        </w:rPr>
        <w:t>80</w:t>
      </w:r>
      <w:r w:rsidRPr="000A11D5">
        <w:rPr>
          <w:sz w:val="22"/>
          <w:szCs w:val="22"/>
          <w:lang w:val="en-GB"/>
        </w:rPr>
        <w:t>€</w:t>
      </w:r>
      <w:r>
        <w:rPr>
          <w:sz w:val="22"/>
          <w:szCs w:val="22"/>
          <w:lang w:val="en-GB"/>
        </w:rPr>
        <w:t xml:space="preserve"> </w:t>
      </w:r>
      <w:r w:rsidRPr="000A11D5">
        <w:rPr>
          <w:sz w:val="22"/>
          <w:szCs w:val="22"/>
          <w:lang w:val="en-GB"/>
        </w:rPr>
        <w:t>cent per share. This will be paid on 1</w:t>
      </w:r>
      <w:r>
        <w:rPr>
          <w:sz w:val="22"/>
          <w:szCs w:val="22"/>
          <w:lang w:val="en-GB"/>
        </w:rPr>
        <w:t>8</w:t>
      </w:r>
      <w:r w:rsidRPr="000A11D5">
        <w:rPr>
          <w:sz w:val="22"/>
          <w:szCs w:val="22"/>
          <w:lang w:val="en-GB"/>
        </w:rPr>
        <w:t xml:space="preserve"> October 201</w:t>
      </w:r>
      <w:r>
        <w:rPr>
          <w:sz w:val="22"/>
          <w:szCs w:val="22"/>
          <w:lang w:val="en-GB"/>
        </w:rPr>
        <w:t>9</w:t>
      </w:r>
      <w:r w:rsidRPr="000A11D5">
        <w:rPr>
          <w:sz w:val="22"/>
          <w:szCs w:val="22"/>
          <w:lang w:val="en-GB"/>
        </w:rPr>
        <w:t xml:space="preserve"> to those shareholders on the register on the 2</w:t>
      </w:r>
      <w:r>
        <w:rPr>
          <w:sz w:val="22"/>
          <w:szCs w:val="22"/>
          <w:lang w:val="en-GB"/>
        </w:rPr>
        <w:t>7</w:t>
      </w:r>
      <w:r w:rsidRPr="000A11D5">
        <w:rPr>
          <w:sz w:val="22"/>
          <w:szCs w:val="22"/>
          <w:lang w:val="en-GB"/>
        </w:rPr>
        <w:t xml:space="preserve"> September 201</w:t>
      </w:r>
      <w:r>
        <w:rPr>
          <w:sz w:val="22"/>
          <w:szCs w:val="22"/>
          <w:lang w:val="en-GB"/>
        </w:rPr>
        <w:t>9</w:t>
      </w:r>
      <w:r w:rsidRPr="000A11D5">
        <w:rPr>
          <w:sz w:val="22"/>
          <w:szCs w:val="22"/>
          <w:lang w:val="en-GB"/>
        </w:rPr>
        <w:t>. It will bring the total dividend in respect of the financial year to 1.</w:t>
      </w:r>
      <w:r>
        <w:rPr>
          <w:sz w:val="22"/>
          <w:szCs w:val="22"/>
          <w:lang w:val="en-GB"/>
        </w:rPr>
        <w:t>80</w:t>
      </w:r>
      <w:r w:rsidRPr="000A11D5">
        <w:rPr>
          <w:sz w:val="22"/>
          <w:szCs w:val="22"/>
          <w:lang w:val="en-GB"/>
        </w:rPr>
        <w:t xml:space="preserve"> €cent per share, against 1.</w:t>
      </w:r>
      <w:r>
        <w:rPr>
          <w:sz w:val="22"/>
          <w:szCs w:val="22"/>
          <w:lang w:val="en-GB"/>
        </w:rPr>
        <w:t>65</w:t>
      </w:r>
      <w:r w:rsidRPr="000A11D5">
        <w:rPr>
          <w:sz w:val="22"/>
          <w:szCs w:val="22"/>
          <w:lang w:val="en-GB"/>
        </w:rPr>
        <w:t>€</w:t>
      </w:r>
      <w:r>
        <w:rPr>
          <w:sz w:val="22"/>
          <w:szCs w:val="22"/>
          <w:lang w:val="en-GB"/>
        </w:rPr>
        <w:t xml:space="preserve"> </w:t>
      </w:r>
      <w:r w:rsidRPr="000A11D5">
        <w:rPr>
          <w:sz w:val="22"/>
          <w:szCs w:val="22"/>
          <w:lang w:val="en-GB"/>
        </w:rPr>
        <w:t xml:space="preserve">cent per share last year, an increase of </w:t>
      </w:r>
      <w:r>
        <w:rPr>
          <w:sz w:val="22"/>
          <w:szCs w:val="22"/>
          <w:lang w:val="en-GB"/>
        </w:rPr>
        <w:t>9</w:t>
      </w:r>
      <w:r w:rsidRPr="000A11D5">
        <w:rPr>
          <w:sz w:val="22"/>
          <w:szCs w:val="22"/>
          <w:lang w:val="en-GB"/>
        </w:rPr>
        <w:t>%.</w:t>
      </w:r>
    </w:p>
    <w:p w14:paraId="3629FAA2" w14:textId="77777777" w:rsidR="00AE4F56" w:rsidRPr="006A112F" w:rsidRDefault="00AE4F56" w:rsidP="00AE4F56">
      <w:pPr>
        <w:numPr>
          <w:ilvl w:val="12"/>
          <w:numId w:val="0"/>
        </w:numPr>
        <w:jc w:val="both"/>
        <w:rPr>
          <w:sz w:val="22"/>
          <w:szCs w:val="22"/>
          <w:lang w:val="en-GB"/>
        </w:rPr>
      </w:pPr>
    </w:p>
    <w:p w14:paraId="0380DD57" w14:textId="77777777" w:rsidR="00AE4F56" w:rsidRPr="006A112F" w:rsidRDefault="00AE4F56" w:rsidP="00AE4F56">
      <w:pPr>
        <w:numPr>
          <w:ilvl w:val="12"/>
          <w:numId w:val="0"/>
        </w:numPr>
        <w:overflowPunct w:val="0"/>
        <w:autoSpaceDE w:val="0"/>
        <w:autoSpaceDN w:val="0"/>
        <w:adjustRightInd w:val="0"/>
        <w:spacing w:after="120"/>
        <w:jc w:val="both"/>
        <w:textAlignment w:val="baseline"/>
        <w:rPr>
          <w:b/>
          <w:sz w:val="22"/>
          <w:szCs w:val="20"/>
          <w:u w:val="single"/>
          <w:lang w:val="en-GB" w:eastAsia="en-IE"/>
        </w:rPr>
      </w:pPr>
      <w:r w:rsidRPr="006A112F">
        <w:rPr>
          <w:b/>
          <w:sz w:val="22"/>
          <w:szCs w:val="20"/>
          <w:u w:val="single"/>
          <w:lang w:val="en-GB" w:eastAsia="en-IE"/>
        </w:rPr>
        <w:lastRenderedPageBreak/>
        <w:t>Treasury policy and management</w:t>
      </w:r>
    </w:p>
    <w:p w14:paraId="01B806D6" w14:textId="77777777" w:rsidR="00AE4F56" w:rsidRPr="006A112F" w:rsidRDefault="00AE4F56" w:rsidP="00AE4F56">
      <w:pPr>
        <w:widowControl w:val="0"/>
        <w:numPr>
          <w:ilvl w:val="12"/>
          <w:numId w:val="0"/>
        </w:numPr>
        <w:overflowPunct w:val="0"/>
        <w:autoSpaceDE w:val="0"/>
        <w:autoSpaceDN w:val="0"/>
        <w:adjustRightInd w:val="0"/>
        <w:jc w:val="both"/>
        <w:textAlignment w:val="baseline"/>
        <w:rPr>
          <w:sz w:val="22"/>
          <w:szCs w:val="20"/>
          <w:lang w:eastAsia="en-IE"/>
        </w:rPr>
      </w:pPr>
      <w:r w:rsidRPr="006A112F">
        <w:rPr>
          <w:sz w:val="22"/>
          <w:szCs w:val="20"/>
          <w:lang w:eastAsia="en-IE"/>
        </w:rPr>
        <w:t xml:space="preserve">The treasury function, which is managed centrally, handles all Group funding, debt, cash, working capital and foreign exchange exposures.  Group treasury policy concentrates on the </w:t>
      </w:r>
      <w:proofErr w:type="spellStart"/>
      <w:r w:rsidRPr="006A112F">
        <w:rPr>
          <w:sz w:val="22"/>
          <w:szCs w:val="20"/>
          <w:lang w:eastAsia="en-IE"/>
        </w:rPr>
        <w:t>minimisation</w:t>
      </w:r>
      <w:proofErr w:type="spellEnd"/>
      <w:r w:rsidRPr="006A112F">
        <w:rPr>
          <w:sz w:val="22"/>
          <w:szCs w:val="20"/>
          <w:lang w:eastAsia="en-IE"/>
        </w:rPr>
        <w:t xml:space="preserve"> of risk in all of the above areas and is overseen</w:t>
      </w:r>
      <w:r w:rsidRPr="006A112F">
        <w:rPr>
          <w:sz w:val="22"/>
          <w:szCs w:val="20"/>
          <w:lang w:val="en-GB" w:eastAsia="en-IE"/>
        </w:rPr>
        <w:t xml:space="preserve"> </w:t>
      </w:r>
      <w:r w:rsidRPr="006A112F">
        <w:rPr>
          <w:sz w:val="22"/>
          <w:szCs w:val="20"/>
          <w:lang w:eastAsia="en-IE"/>
        </w:rPr>
        <w:t xml:space="preserve">and approved by the Board.  Speculative positions are not </w:t>
      </w:r>
      <w:r w:rsidRPr="006A112F">
        <w:rPr>
          <w:sz w:val="2"/>
          <w:szCs w:val="20"/>
          <w:lang w:val="en-GB" w:eastAsia="en-IE"/>
        </w:rPr>
        <w:t xml:space="preserve"> </w:t>
      </w:r>
      <w:r w:rsidRPr="006A112F">
        <w:rPr>
          <w:sz w:val="22"/>
          <w:szCs w:val="20"/>
          <w:lang w:eastAsia="en-IE"/>
        </w:rPr>
        <w:t>taken.</w:t>
      </w:r>
    </w:p>
    <w:p w14:paraId="0BEAE403" w14:textId="77777777" w:rsidR="00AE4F56" w:rsidRPr="006A112F" w:rsidRDefault="00AE4F56" w:rsidP="00AE4F56">
      <w:pPr>
        <w:widowControl w:val="0"/>
        <w:numPr>
          <w:ilvl w:val="12"/>
          <w:numId w:val="0"/>
        </w:numPr>
        <w:overflowPunct w:val="0"/>
        <w:autoSpaceDE w:val="0"/>
        <w:autoSpaceDN w:val="0"/>
        <w:adjustRightInd w:val="0"/>
        <w:jc w:val="both"/>
        <w:textAlignment w:val="baseline"/>
        <w:rPr>
          <w:sz w:val="22"/>
          <w:szCs w:val="20"/>
          <w:lang w:eastAsia="en-IE"/>
        </w:rPr>
      </w:pPr>
    </w:p>
    <w:p w14:paraId="4D39F745" w14:textId="77777777" w:rsidR="00AE4F56" w:rsidRPr="006A112F" w:rsidRDefault="00AE4F56" w:rsidP="00AE4F56">
      <w:pPr>
        <w:numPr>
          <w:ilvl w:val="12"/>
          <w:numId w:val="0"/>
        </w:numPr>
        <w:overflowPunct w:val="0"/>
        <w:autoSpaceDE w:val="0"/>
        <w:autoSpaceDN w:val="0"/>
        <w:adjustRightInd w:val="0"/>
        <w:jc w:val="both"/>
        <w:textAlignment w:val="baseline"/>
        <w:rPr>
          <w:b/>
          <w:sz w:val="22"/>
          <w:szCs w:val="20"/>
          <w:u w:val="single"/>
          <w:lang w:val="en-GB" w:eastAsia="en-IE"/>
        </w:rPr>
      </w:pPr>
      <w:r w:rsidRPr="006A112F">
        <w:rPr>
          <w:b/>
          <w:sz w:val="22"/>
          <w:szCs w:val="20"/>
          <w:u w:val="single"/>
          <w:lang w:val="en-GB" w:eastAsia="en-IE"/>
        </w:rPr>
        <w:t>Financial risk management</w:t>
      </w:r>
    </w:p>
    <w:p w14:paraId="43CFFB08" w14:textId="77777777" w:rsidR="00AE4F56" w:rsidRPr="006A112F" w:rsidRDefault="00AE4F56" w:rsidP="00AE4F56">
      <w:pPr>
        <w:numPr>
          <w:ilvl w:val="12"/>
          <w:numId w:val="0"/>
        </w:numPr>
        <w:overflowPunct w:val="0"/>
        <w:autoSpaceDE w:val="0"/>
        <w:autoSpaceDN w:val="0"/>
        <w:adjustRightInd w:val="0"/>
        <w:jc w:val="both"/>
        <w:textAlignment w:val="baseline"/>
        <w:rPr>
          <w:rFonts w:ascii="Helvetica" w:hAnsi="Helvetica"/>
          <w:i/>
          <w:spacing w:val="-5"/>
          <w:sz w:val="22"/>
          <w:szCs w:val="20"/>
          <w:lang w:val="en-GB" w:eastAsia="en-IE"/>
        </w:rPr>
      </w:pPr>
    </w:p>
    <w:p w14:paraId="1CDE3ED2" w14:textId="77777777" w:rsidR="00AE4F56" w:rsidRPr="006A112F" w:rsidRDefault="00AE4F56" w:rsidP="00AE4F56">
      <w:pPr>
        <w:numPr>
          <w:ilvl w:val="12"/>
          <w:numId w:val="0"/>
        </w:numPr>
        <w:overflowPunct w:val="0"/>
        <w:autoSpaceDE w:val="0"/>
        <w:autoSpaceDN w:val="0"/>
        <w:adjustRightInd w:val="0"/>
        <w:jc w:val="both"/>
        <w:textAlignment w:val="baseline"/>
        <w:rPr>
          <w:sz w:val="22"/>
          <w:szCs w:val="20"/>
          <w:lang w:val="en-GB" w:eastAsia="en-IE"/>
        </w:rPr>
      </w:pPr>
      <w:r w:rsidRPr="006A112F">
        <w:rPr>
          <w:sz w:val="22"/>
          <w:szCs w:val="20"/>
          <w:lang w:val="en-GB" w:eastAsia="en-IE"/>
        </w:rPr>
        <w:t xml:space="preserve">The Group’s financial instruments comprise borrowings, cash, derivatives, and various items, such as trade receivables, trade payables etc., that arise directly from its operations.  The main purpose of the financial instruments not arising directly from operations is to raise finance for the Group’s operations. </w:t>
      </w:r>
    </w:p>
    <w:p w14:paraId="151CBAC2" w14:textId="77777777" w:rsidR="00AE4F56" w:rsidRPr="006A112F" w:rsidRDefault="00AE4F56" w:rsidP="00AE4F56">
      <w:pPr>
        <w:widowControl w:val="0"/>
        <w:numPr>
          <w:ilvl w:val="12"/>
          <w:numId w:val="0"/>
        </w:numPr>
        <w:overflowPunct w:val="0"/>
        <w:autoSpaceDE w:val="0"/>
        <w:autoSpaceDN w:val="0"/>
        <w:adjustRightInd w:val="0"/>
        <w:jc w:val="both"/>
        <w:textAlignment w:val="baseline"/>
        <w:rPr>
          <w:szCs w:val="20"/>
          <w:lang w:val="en-GB" w:eastAsia="en-IE"/>
        </w:rPr>
      </w:pPr>
    </w:p>
    <w:p w14:paraId="0A356E5C" w14:textId="77777777" w:rsidR="00AE4F56" w:rsidRPr="006A112F" w:rsidRDefault="00AE4F56" w:rsidP="00AE4F56">
      <w:pPr>
        <w:numPr>
          <w:ilvl w:val="12"/>
          <w:numId w:val="0"/>
        </w:numPr>
        <w:overflowPunct w:val="0"/>
        <w:autoSpaceDE w:val="0"/>
        <w:autoSpaceDN w:val="0"/>
        <w:adjustRightInd w:val="0"/>
        <w:jc w:val="both"/>
        <w:textAlignment w:val="baseline"/>
        <w:rPr>
          <w:sz w:val="22"/>
          <w:szCs w:val="20"/>
          <w:lang w:val="en-GB" w:eastAsia="en-IE"/>
        </w:rPr>
      </w:pPr>
      <w:r w:rsidRPr="006A112F">
        <w:rPr>
          <w:sz w:val="22"/>
          <w:szCs w:val="20"/>
          <w:lang w:val="en-GB" w:eastAsia="en-IE"/>
        </w:rPr>
        <w:t xml:space="preserve">The Group may enter into derivative transactions such as interest rate swaps, caps or forward foreign currency transactions in order to minimise its risks.  The purpose of such transactions is to manage the interest rate and currency risks arising from the Group’s operations and its sources of finance.  </w:t>
      </w:r>
    </w:p>
    <w:p w14:paraId="3ED776A5" w14:textId="77777777" w:rsidR="00AE4F56" w:rsidRPr="006A112F" w:rsidRDefault="00AE4F56" w:rsidP="00AE4F56">
      <w:pPr>
        <w:rPr>
          <w:color w:val="000000"/>
          <w:sz w:val="22"/>
          <w:szCs w:val="22"/>
          <w:lang w:val="en-GB" w:eastAsia="en-IE"/>
        </w:rPr>
      </w:pPr>
    </w:p>
    <w:p w14:paraId="6AEF6CC2" w14:textId="77777777" w:rsidR="00AE4F56" w:rsidRPr="006A112F" w:rsidRDefault="00AE4F56" w:rsidP="00AE4F56">
      <w:pPr>
        <w:widowControl w:val="0"/>
        <w:numPr>
          <w:ilvl w:val="12"/>
          <w:numId w:val="0"/>
        </w:numPr>
        <w:overflowPunct w:val="0"/>
        <w:autoSpaceDE w:val="0"/>
        <w:autoSpaceDN w:val="0"/>
        <w:adjustRightInd w:val="0"/>
        <w:jc w:val="both"/>
        <w:textAlignment w:val="baseline"/>
        <w:rPr>
          <w:sz w:val="22"/>
          <w:szCs w:val="20"/>
          <w:lang w:eastAsia="en-IE"/>
        </w:rPr>
      </w:pPr>
      <w:r w:rsidRPr="006A112F">
        <w:rPr>
          <w:rFonts w:ascii="Times" w:hAnsi="Times"/>
          <w:sz w:val="22"/>
          <w:szCs w:val="20"/>
          <w:lang w:val="en-GB" w:eastAsia="en-IE"/>
        </w:rPr>
        <w:t>The main risks arising from the Group’s financial instruments are interest rate risk and, liquidity risk.  The Group’s policies for managing each of these risks are summarised below.</w:t>
      </w:r>
    </w:p>
    <w:p w14:paraId="7E2C3FFD" w14:textId="77777777" w:rsidR="00AE4F56" w:rsidRPr="006A112F" w:rsidRDefault="00AE4F56" w:rsidP="00AE4F56">
      <w:pPr>
        <w:keepNext/>
        <w:numPr>
          <w:ilvl w:val="12"/>
          <w:numId w:val="0"/>
        </w:numPr>
        <w:overflowPunct w:val="0"/>
        <w:autoSpaceDE w:val="0"/>
        <w:autoSpaceDN w:val="0"/>
        <w:adjustRightInd w:val="0"/>
        <w:ind w:left="567" w:hanging="567"/>
        <w:jc w:val="both"/>
        <w:textAlignment w:val="baseline"/>
        <w:rPr>
          <w:b/>
          <w:sz w:val="22"/>
          <w:szCs w:val="20"/>
          <w:u w:val="single"/>
          <w:lang w:val="en-GB" w:eastAsia="en-IE"/>
        </w:rPr>
      </w:pPr>
    </w:p>
    <w:p w14:paraId="029FD44F" w14:textId="77777777" w:rsidR="00AE4F56" w:rsidRPr="006A112F" w:rsidRDefault="00AE4F56" w:rsidP="00AE4F56">
      <w:pPr>
        <w:keepNext/>
        <w:numPr>
          <w:ilvl w:val="12"/>
          <w:numId w:val="0"/>
        </w:numPr>
        <w:overflowPunct w:val="0"/>
        <w:autoSpaceDE w:val="0"/>
        <w:autoSpaceDN w:val="0"/>
        <w:adjustRightInd w:val="0"/>
        <w:ind w:left="567" w:hanging="567"/>
        <w:jc w:val="both"/>
        <w:textAlignment w:val="baseline"/>
        <w:rPr>
          <w:b/>
          <w:sz w:val="22"/>
          <w:szCs w:val="20"/>
          <w:u w:val="single"/>
          <w:lang w:val="en-GB" w:eastAsia="en-IE"/>
        </w:rPr>
      </w:pPr>
      <w:r w:rsidRPr="006A112F">
        <w:rPr>
          <w:b/>
          <w:sz w:val="22"/>
          <w:szCs w:val="20"/>
          <w:u w:val="single"/>
          <w:lang w:val="en-GB" w:eastAsia="en-IE"/>
        </w:rPr>
        <w:t>Interest rate risk</w:t>
      </w:r>
    </w:p>
    <w:p w14:paraId="48A096DE" w14:textId="77777777" w:rsidR="00AE4F56" w:rsidRPr="006A112F" w:rsidRDefault="00AE4F56" w:rsidP="00AE4F56">
      <w:pPr>
        <w:keepNext/>
        <w:numPr>
          <w:ilvl w:val="12"/>
          <w:numId w:val="0"/>
        </w:numPr>
        <w:overflowPunct w:val="0"/>
        <w:autoSpaceDE w:val="0"/>
        <w:autoSpaceDN w:val="0"/>
        <w:adjustRightInd w:val="0"/>
        <w:ind w:left="567" w:hanging="567"/>
        <w:jc w:val="both"/>
        <w:textAlignment w:val="baseline"/>
        <w:rPr>
          <w:i/>
          <w:sz w:val="22"/>
          <w:szCs w:val="20"/>
          <w:lang w:val="en-GB" w:eastAsia="en-IE"/>
        </w:rPr>
      </w:pPr>
    </w:p>
    <w:p w14:paraId="08EC63D0" w14:textId="4F49B8B8" w:rsidR="00680EB5" w:rsidRPr="006A112F" w:rsidRDefault="00AE4F56" w:rsidP="00AE4F56">
      <w:pPr>
        <w:numPr>
          <w:ilvl w:val="12"/>
          <w:numId w:val="0"/>
        </w:numPr>
        <w:overflowPunct w:val="0"/>
        <w:autoSpaceDE w:val="0"/>
        <w:autoSpaceDN w:val="0"/>
        <w:adjustRightInd w:val="0"/>
        <w:ind w:right="-114"/>
        <w:jc w:val="both"/>
        <w:textAlignment w:val="baseline"/>
        <w:rPr>
          <w:sz w:val="22"/>
          <w:szCs w:val="20"/>
          <w:lang w:val="en-GB" w:eastAsia="en-IE"/>
        </w:rPr>
      </w:pPr>
      <w:r w:rsidRPr="006A112F">
        <w:rPr>
          <w:sz w:val="22"/>
          <w:szCs w:val="20"/>
          <w:lang w:val="en-GB" w:eastAsia="en-IE"/>
        </w:rPr>
        <w:t>The Group finances its operations through a mixture of retained profits, bank and other borrowings at both fixed and floating rates of interest,</w:t>
      </w:r>
      <w:r w:rsidR="008B5889">
        <w:rPr>
          <w:sz w:val="22"/>
          <w:szCs w:val="20"/>
          <w:lang w:val="en-GB" w:eastAsia="en-IE"/>
        </w:rPr>
        <w:t xml:space="preserve"> </w:t>
      </w:r>
      <w:r w:rsidRPr="006A112F">
        <w:rPr>
          <w:sz w:val="22"/>
          <w:szCs w:val="20"/>
          <w:lang w:val="en-GB" w:eastAsia="en-IE"/>
        </w:rPr>
        <w:t xml:space="preserve">and working capital.  The Group determines the level of borrowings at fixed rates of interest having regard to current market rates and </w:t>
      </w:r>
      <w:r w:rsidRPr="006A112F">
        <w:rPr>
          <w:sz w:val="22"/>
          <w:szCs w:val="22"/>
          <w:lang w:val="en-GB" w:eastAsia="en-IE"/>
        </w:rPr>
        <w:t>future trends.  At the year-end</w:t>
      </w:r>
      <w:r w:rsidR="00A447B9">
        <w:rPr>
          <w:sz w:val="22"/>
          <w:szCs w:val="22"/>
          <w:lang w:val="en-GB" w:eastAsia="en-IE"/>
        </w:rPr>
        <w:t xml:space="preserve"> there are,</w:t>
      </w:r>
      <w:r w:rsidRPr="006A112F">
        <w:rPr>
          <w:sz w:val="22"/>
          <w:szCs w:val="22"/>
          <w:lang w:val="en-GB" w:eastAsia="en-IE"/>
        </w:rPr>
        <w:t xml:space="preserve"> £2.</w:t>
      </w:r>
      <w:r w:rsidR="008B5889">
        <w:rPr>
          <w:sz w:val="22"/>
          <w:szCs w:val="22"/>
          <w:lang w:val="en-GB" w:eastAsia="en-IE"/>
        </w:rPr>
        <w:t>2</w:t>
      </w:r>
      <w:r w:rsidRPr="006A112F">
        <w:rPr>
          <w:sz w:val="22"/>
          <w:szCs w:val="22"/>
          <w:lang w:val="en-GB" w:eastAsia="en-IE"/>
        </w:rPr>
        <w:t>m term loans of which, £</w:t>
      </w:r>
      <w:r w:rsidR="008B5889">
        <w:rPr>
          <w:sz w:val="22"/>
          <w:szCs w:val="22"/>
          <w:lang w:val="en-GB" w:eastAsia="en-IE"/>
        </w:rPr>
        <w:t>1.96m</w:t>
      </w:r>
      <w:r w:rsidRPr="006A112F">
        <w:rPr>
          <w:sz w:val="22"/>
          <w:szCs w:val="22"/>
          <w:lang w:val="en-GB" w:eastAsia="en-IE"/>
        </w:rPr>
        <w:t xml:space="preserve"> are at floating base rate plus a bank margin of 1.</w:t>
      </w:r>
      <w:r w:rsidR="008B5889">
        <w:rPr>
          <w:sz w:val="22"/>
          <w:szCs w:val="22"/>
          <w:lang w:val="en-GB" w:eastAsia="en-IE"/>
        </w:rPr>
        <w:t>85</w:t>
      </w:r>
      <w:r w:rsidRPr="006A112F">
        <w:rPr>
          <w:sz w:val="22"/>
          <w:szCs w:val="22"/>
          <w:lang w:val="en-GB" w:eastAsia="en-IE"/>
        </w:rPr>
        <w:t>%</w:t>
      </w:r>
      <w:r w:rsidR="008B5889">
        <w:rPr>
          <w:sz w:val="22"/>
          <w:szCs w:val="22"/>
          <w:lang w:val="en-GB" w:eastAsia="en-IE"/>
        </w:rPr>
        <w:t xml:space="preserve"> and</w:t>
      </w:r>
      <w:r w:rsidRPr="006A112F">
        <w:rPr>
          <w:sz w:val="22"/>
          <w:szCs w:val="22"/>
          <w:lang w:val="en-GB" w:eastAsia="en-IE"/>
        </w:rPr>
        <w:t xml:space="preserve"> </w:t>
      </w:r>
      <w:r w:rsidRPr="006A112F">
        <w:rPr>
          <w:sz w:val="22"/>
          <w:szCs w:val="20"/>
          <w:lang w:val="en-GB" w:eastAsia="en-IE"/>
        </w:rPr>
        <w:t>£0.2</w:t>
      </w:r>
      <w:r w:rsidR="008B5889">
        <w:rPr>
          <w:sz w:val="22"/>
          <w:szCs w:val="20"/>
          <w:lang w:val="en-GB" w:eastAsia="en-IE"/>
        </w:rPr>
        <w:t>4</w:t>
      </w:r>
      <w:r w:rsidRPr="006A112F">
        <w:rPr>
          <w:sz w:val="22"/>
          <w:szCs w:val="20"/>
          <w:lang w:val="en-GB" w:eastAsia="en-IE"/>
        </w:rPr>
        <w:t xml:space="preserve">m are at a floating rate of 3.75%. </w:t>
      </w:r>
    </w:p>
    <w:p w14:paraId="632A73E3" w14:textId="77777777" w:rsidR="00680EB5" w:rsidRPr="006A112F" w:rsidRDefault="00680EB5" w:rsidP="00AE4F56">
      <w:pPr>
        <w:numPr>
          <w:ilvl w:val="12"/>
          <w:numId w:val="0"/>
        </w:numPr>
        <w:overflowPunct w:val="0"/>
        <w:autoSpaceDE w:val="0"/>
        <w:autoSpaceDN w:val="0"/>
        <w:adjustRightInd w:val="0"/>
        <w:ind w:right="-114"/>
        <w:jc w:val="both"/>
        <w:textAlignment w:val="baseline"/>
        <w:rPr>
          <w:sz w:val="22"/>
          <w:szCs w:val="20"/>
          <w:lang w:val="en-GB" w:eastAsia="en-IE"/>
        </w:rPr>
      </w:pPr>
    </w:p>
    <w:p w14:paraId="51567986" w14:textId="77777777" w:rsidR="00AE4F56" w:rsidRPr="006A112F" w:rsidRDefault="00AE4F56" w:rsidP="00AE4F56">
      <w:pPr>
        <w:numPr>
          <w:ilvl w:val="12"/>
          <w:numId w:val="0"/>
        </w:numPr>
        <w:overflowPunct w:val="0"/>
        <w:autoSpaceDE w:val="0"/>
        <w:autoSpaceDN w:val="0"/>
        <w:adjustRightInd w:val="0"/>
        <w:ind w:right="-114"/>
        <w:jc w:val="both"/>
        <w:textAlignment w:val="baseline"/>
        <w:rPr>
          <w:sz w:val="22"/>
          <w:szCs w:val="20"/>
          <w:lang w:val="en-GB" w:eastAsia="en-IE"/>
        </w:rPr>
      </w:pPr>
    </w:p>
    <w:p w14:paraId="7D80FA4B" w14:textId="77777777" w:rsidR="00AE4F56" w:rsidRPr="006A112F" w:rsidRDefault="00AE4F56" w:rsidP="00AE4F56">
      <w:pPr>
        <w:keepNext/>
        <w:numPr>
          <w:ilvl w:val="12"/>
          <w:numId w:val="0"/>
        </w:numPr>
        <w:overflowPunct w:val="0"/>
        <w:autoSpaceDE w:val="0"/>
        <w:autoSpaceDN w:val="0"/>
        <w:adjustRightInd w:val="0"/>
        <w:ind w:left="567" w:hanging="567"/>
        <w:jc w:val="both"/>
        <w:textAlignment w:val="baseline"/>
        <w:rPr>
          <w:b/>
          <w:sz w:val="22"/>
          <w:szCs w:val="20"/>
          <w:u w:val="single"/>
          <w:lang w:val="en-GB" w:eastAsia="en-IE"/>
        </w:rPr>
      </w:pPr>
      <w:r w:rsidRPr="006A112F">
        <w:rPr>
          <w:b/>
          <w:sz w:val="22"/>
          <w:szCs w:val="20"/>
          <w:u w:val="single"/>
          <w:lang w:val="en-GB" w:eastAsia="en-IE"/>
        </w:rPr>
        <w:t>Liquidity risk</w:t>
      </w:r>
    </w:p>
    <w:p w14:paraId="580F0FAC" w14:textId="77777777" w:rsidR="00AE4F56" w:rsidRPr="006A112F" w:rsidRDefault="00AE4F56" w:rsidP="00AE4F56">
      <w:pPr>
        <w:keepNext/>
        <w:numPr>
          <w:ilvl w:val="12"/>
          <w:numId w:val="0"/>
        </w:numPr>
        <w:overflowPunct w:val="0"/>
        <w:autoSpaceDE w:val="0"/>
        <w:autoSpaceDN w:val="0"/>
        <w:adjustRightInd w:val="0"/>
        <w:ind w:left="567" w:hanging="567"/>
        <w:jc w:val="both"/>
        <w:textAlignment w:val="baseline"/>
        <w:rPr>
          <w:i/>
          <w:sz w:val="22"/>
          <w:szCs w:val="20"/>
          <w:lang w:val="en-GB" w:eastAsia="en-IE"/>
        </w:rPr>
      </w:pPr>
    </w:p>
    <w:p w14:paraId="59E6E1E3" w14:textId="690BFAD8" w:rsidR="00AE4F56" w:rsidRPr="006A112F" w:rsidRDefault="00AE4F56" w:rsidP="00AE4F56">
      <w:pPr>
        <w:suppressAutoHyphens/>
        <w:autoSpaceDE w:val="0"/>
        <w:autoSpaceDN w:val="0"/>
        <w:adjustRightInd w:val="0"/>
        <w:spacing w:line="288" w:lineRule="auto"/>
        <w:textAlignment w:val="center"/>
        <w:rPr>
          <w:sz w:val="22"/>
          <w:szCs w:val="20"/>
          <w:lang w:val="en-GB" w:eastAsia="en-IE"/>
        </w:rPr>
      </w:pPr>
      <w:r w:rsidRPr="006A112F">
        <w:rPr>
          <w:sz w:val="22"/>
          <w:szCs w:val="20"/>
          <w:lang w:val="en-GB" w:eastAsia="en-IE"/>
        </w:rPr>
        <w:t xml:space="preserve">The Group’s policy is that, in order to ensure continuity of funding, a significant portion of its borrowings should mature in more than one year.  At the year-end, </w:t>
      </w:r>
      <w:r w:rsidR="00643F1A">
        <w:rPr>
          <w:sz w:val="22"/>
          <w:szCs w:val="20"/>
          <w:lang w:val="en-GB" w:eastAsia="en-IE"/>
        </w:rPr>
        <w:t>73</w:t>
      </w:r>
      <w:r w:rsidRPr="006A112F">
        <w:rPr>
          <w:sz w:val="22"/>
          <w:szCs w:val="20"/>
          <w:lang w:val="en-GB" w:eastAsia="en-IE"/>
        </w:rPr>
        <w:t>% of the Group’s borrowings were due to mature in more than one year. The Group achieves short-term flexibility by means of invoice finance and overdraft.</w:t>
      </w:r>
    </w:p>
    <w:bookmarkEnd w:id="3"/>
    <w:p w14:paraId="0C442DEE" w14:textId="77777777" w:rsidR="00AE4F56" w:rsidRPr="006A112F" w:rsidRDefault="00AE4F56" w:rsidP="00AE4F56">
      <w:pPr>
        <w:suppressAutoHyphens/>
        <w:autoSpaceDE w:val="0"/>
        <w:autoSpaceDN w:val="0"/>
        <w:adjustRightInd w:val="0"/>
        <w:spacing w:line="288" w:lineRule="auto"/>
        <w:textAlignment w:val="center"/>
        <w:rPr>
          <w:sz w:val="22"/>
          <w:szCs w:val="20"/>
          <w:lang w:val="en-GB" w:eastAsia="en-IE"/>
        </w:rPr>
      </w:pPr>
    </w:p>
    <w:p w14:paraId="66C9F37F" w14:textId="57B89214" w:rsidR="00910AE3" w:rsidRDefault="00910AE3" w:rsidP="00AE4F56">
      <w:pPr>
        <w:suppressAutoHyphens/>
        <w:autoSpaceDE w:val="0"/>
        <w:autoSpaceDN w:val="0"/>
        <w:adjustRightInd w:val="0"/>
        <w:spacing w:line="288" w:lineRule="auto"/>
        <w:textAlignment w:val="center"/>
        <w:rPr>
          <w:sz w:val="22"/>
          <w:szCs w:val="20"/>
          <w:lang w:val="en-GB" w:eastAsia="en-IE"/>
        </w:rPr>
      </w:pPr>
    </w:p>
    <w:p w14:paraId="5EC8FE01" w14:textId="77777777" w:rsidR="00910AE3" w:rsidRDefault="00910AE3" w:rsidP="00AE4F56">
      <w:pPr>
        <w:suppressAutoHyphens/>
        <w:autoSpaceDE w:val="0"/>
        <w:autoSpaceDN w:val="0"/>
        <w:adjustRightInd w:val="0"/>
        <w:spacing w:line="288" w:lineRule="auto"/>
        <w:textAlignment w:val="center"/>
        <w:rPr>
          <w:sz w:val="22"/>
          <w:szCs w:val="20"/>
          <w:lang w:val="en-GB" w:eastAsia="en-IE"/>
        </w:rPr>
      </w:pPr>
    </w:p>
    <w:p w14:paraId="2E3E41B8" w14:textId="04BC6CFA" w:rsidR="00232E73" w:rsidRDefault="00232E73" w:rsidP="00AE4F56">
      <w:pPr>
        <w:suppressAutoHyphens/>
        <w:autoSpaceDE w:val="0"/>
        <w:autoSpaceDN w:val="0"/>
        <w:adjustRightInd w:val="0"/>
        <w:spacing w:line="288" w:lineRule="auto"/>
        <w:textAlignment w:val="center"/>
        <w:rPr>
          <w:sz w:val="22"/>
          <w:szCs w:val="20"/>
          <w:lang w:val="en-GB" w:eastAsia="en-IE"/>
        </w:rPr>
      </w:pPr>
    </w:p>
    <w:p w14:paraId="4BAD7043" w14:textId="77777777" w:rsidR="00910AE3" w:rsidRDefault="00910AE3" w:rsidP="00AE4F56">
      <w:pPr>
        <w:suppressAutoHyphens/>
        <w:autoSpaceDE w:val="0"/>
        <w:autoSpaceDN w:val="0"/>
        <w:adjustRightInd w:val="0"/>
        <w:spacing w:line="288" w:lineRule="auto"/>
        <w:textAlignment w:val="center"/>
        <w:rPr>
          <w:sz w:val="22"/>
          <w:szCs w:val="20"/>
          <w:lang w:val="en-GB" w:eastAsia="en-IE"/>
        </w:rPr>
      </w:pPr>
    </w:p>
    <w:p w14:paraId="48434522" w14:textId="77777777" w:rsidR="008B5889" w:rsidRPr="006A112F" w:rsidRDefault="008B5889" w:rsidP="00AE4F56">
      <w:pPr>
        <w:suppressAutoHyphens/>
        <w:autoSpaceDE w:val="0"/>
        <w:autoSpaceDN w:val="0"/>
        <w:adjustRightInd w:val="0"/>
        <w:spacing w:line="288" w:lineRule="auto"/>
        <w:textAlignment w:val="center"/>
        <w:rPr>
          <w:sz w:val="22"/>
          <w:szCs w:val="20"/>
          <w:lang w:val="en-GB" w:eastAsia="en-IE"/>
        </w:rPr>
      </w:pPr>
    </w:p>
    <w:p w14:paraId="34C975EB" w14:textId="162358DA" w:rsidR="00AE4F56" w:rsidRPr="006A112F" w:rsidRDefault="00AE4F56" w:rsidP="00AE4F56">
      <w:pPr>
        <w:suppressAutoHyphens/>
        <w:autoSpaceDE w:val="0"/>
        <w:autoSpaceDN w:val="0"/>
        <w:adjustRightInd w:val="0"/>
        <w:spacing w:line="288" w:lineRule="auto"/>
        <w:textAlignment w:val="center"/>
        <w:rPr>
          <w:b/>
          <w:sz w:val="22"/>
          <w:szCs w:val="20"/>
          <w:lang w:val="en-GB" w:eastAsia="en-IE"/>
        </w:rPr>
      </w:pPr>
      <w:r w:rsidRPr="006A112F">
        <w:rPr>
          <w:b/>
          <w:sz w:val="22"/>
          <w:szCs w:val="20"/>
          <w:lang w:val="en-GB" w:eastAsia="en-IE"/>
        </w:rPr>
        <w:t>Aidan Hughes</w:t>
      </w:r>
    </w:p>
    <w:p w14:paraId="2FBD8EFD" w14:textId="63672421" w:rsidR="00AE4F56" w:rsidRDefault="00AE4F56" w:rsidP="00AE4F56">
      <w:pPr>
        <w:suppressAutoHyphens/>
        <w:autoSpaceDE w:val="0"/>
        <w:autoSpaceDN w:val="0"/>
        <w:adjustRightInd w:val="0"/>
        <w:spacing w:line="288" w:lineRule="auto"/>
        <w:textAlignment w:val="center"/>
        <w:rPr>
          <w:b/>
          <w:sz w:val="22"/>
          <w:szCs w:val="20"/>
          <w:lang w:val="en-GB" w:eastAsia="en-IE"/>
        </w:rPr>
      </w:pPr>
      <w:r w:rsidRPr="006A112F">
        <w:rPr>
          <w:b/>
          <w:sz w:val="22"/>
          <w:szCs w:val="20"/>
          <w:lang w:val="en-GB" w:eastAsia="en-IE"/>
        </w:rPr>
        <w:t>Finance Director</w:t>
      </w:r>
    </w:p>
    <w:p w14:paraId="028C35A4" w14:textId="30F35F0B" w:rsidR="008A0015" w:rsidRDefault="008A0015" w:rsidP="00AE4F56">
      <w:pPr>
        <w:suppressAutoHyphens/>
        <w:autoSpaceDE w:val="0"/>
        <w:autoSpaceDN w:val="0"/>
        <w:adjustRightInd w:val="0"/>
        <w:spacing w:line="288" w:lineRule="auto"/>
        <w:textAlignment w:val="center"/>
        <w:rPr>
          <w:b/>
          <w:sz w:val="22"/>
          <w:szCs w:val="20"/>
          <w:lang w:val="en-GB" w:eastAsia="en-IE"/>
        </w:rPr>
      </w:pPr>
    </w:p>
    <w:p w14:paraId="335ED930" w14:textId="5FC5460D" w:rsidR="008A0015" w:rsidRDefault="008A0015" w:rsidP="00AE4F56">
      <w:pPr>
        <w:suppressAutoHyphens/>
        <w:autoSpaceDE w:val="0"/>
        <w:autoSpaceDN w:val="0"/>
        <w:adjustRightInd w:val="0"/>
        <w:spacing w:line="288" w:lineRule="auto"/>
        <w:textAlignment w:val="center"/>
        <w:rPr>
          <w:b/>
          <w:sz w:val="22"/>
          <w:szCs w:val="20"/>
          <w:lang w:val="en-GB" w:eastAsia="en-IE"/>
        </w:rPr>
      </w:pPr>
    </w:p>
    <w:p w14:paraId="2E1D4AD3" w14:textId="34CC3BEC" w:rsidR="00910AE3" w:rsidRDefault="00910AE3" w:rsidP="00AE4F56">
      <w:pPr>
        <w:suppressAutoHyphens/>
        <w:autoSpaceDE w:val="0"/>
        <w:autoSpaceDN w:val="0"/>
        <w:adjustRightInd w:val="0"/>
        <w:spacing w:line="288" w:lineRule="auto"/>
        <w:textAlignment w:val="center"/>
        <w:rPr>
          <w:b/>
          <w:sz w:val="22"/>
          <w:szCs w:val="20"/>
          <w:lang w:val="en-GB" w:eastAsia="en-IE"/>
        </w:rPr>
      </w:pPr>
    </w:p>
    <w:p w14:paraId="1A239A36" w14:textId="3AEF5B75" w:rsidR="00910AE3" w:rsidRDefault="00910AE3" w:rsidP="00AE4F56">
      <w:pPr>
        <w:suppressAutoHyphens/>
        <w:autoSpaceDE w:val="0"/>
        <w:autoSpaceDN w:val="0"/>
        <w:adjustRightInd w:val="0"/>
        <w:spacing w:line="288" w:lineRule="auto"/>
        <w:textAlignment w:val="center"/>
        <w:rPr>
          <w:b/>
          <w:sz w:val="22"/>
          <w:szCs w:val="20"/>
          <w:lang w:val="en-GB" w:eastAsia="en-IE"/>
        </w:rPr>
      </w:pPr>
    </w:p>
    <w:p w14:paraId="0B947804" w14:textId="59CCE321" w:rsidR="002165F8" w:rsidRDefault="002165F8" w:rsidP="00AE4F56">
      <w:pPr>
        <w:suppressAutoHyphens/>
        <w:autoSpaceDE w:val="0"/>
        <w:autoSpaceDN w:val="0"/>
        <w:adjustRightInd w:val="0"/>
        <w:spacing w:line="288" w:lineRule="auto"/>
        <w:textAlignment w:val="center"/>
        <w:rPr>
          <w:b/>
          <w:sz w:val="22"/>
          <w:szCs w:val="20"/>
          <w:lang w:val="en-GB" w:eastAsia="en-IE"/>
        </w:rPr>
      </w:pPr>
    </w:p>
    <w:p w14:paraId="2432533D" w14:textId="39B0145E" w:rsidR="002165F8" w:rsidRDefault="002165F8" w:rsidP="00AE4F56">
      <w:pPr>
        <w:suppressAutoHyphens/>
        <w:autoSpaceDE w:val="0"/>
        <w:autoSpaceDN w:val="0"/>
        <w:adjustRightInd w:val="0"/>
        <w:spacing w:line="288" w:lineRule="auto"/>
        <w:textAlignment w:val="center"/>
        <w:rPr>
          <w:b/>
          <w:sz w:val="22"/>
          <w:szCs w:val="20"/>
          <w:lang w:val="en-GB" w:eastAsia="en-IE"/>
        </w:rPr>
      </w:pPr>
    </w:p>
    <w:p w14:paraId="330A1F62" w14:textId="2662C626" w:rsidR="002165F8" w:rsidRDefault="002165F8" w:rsidP="00AE4F56">
      <w:pPr>
        <w:suppressAutoHyphens/>
        <w:autoSpaceDE w:val="0"/>
        <w:autoSpaceDN w:val="0"/>
        <w:adjustRightInd w:val="0"/>
        <w:spacing w:line="288" w:lineRule="auto"/>
        <w:textAlignment w:val="center"/>
        <w:rPr>
          <w:b/>
          <w:sz w:val="22"/>
          <w:szCs w:val="20"/>
          <w:lang w:val="en-GB" w:eastAsia="en-IE"/>
        </w:rPr>
      </w:pPr>
    </w:p>
    <w:p w14:paraId="36586796" w14:textId="788ABFC7" w:rsidR="002165F8" w:rsidRDefault="002165F8" w:rsidP="00AE4F56">
      <w:pPr>
        <w:suppressAutoHyphens/>
        <w:autoSpaceDE w:val="0"/>
        <w:autoSpaceDN w:val="0"/>
        <w:adjustRightInd w:val="0"/>
        <w:spacing w:line="288" w:lineRule="auto"/>
        <w:textAlignment w:val="center"/>
        <w:rPr>
          <w:b/>
          <w:sz w:val="22"/>
          <w:szCs w:val="20"/>
          <w:lang w:val="en-GB" w:eastAsia="en-IE"/>
        </w:rPr>
      </w:pPr>
    </w:p>
    <w:p w14:paraId="7DEC30C5" w14:textId="691802F4" w:rsidR="002165F8" w:rsidRDefault="002165F8" w:rsidP="00AE4F56">
      <w:pPr>
        <w:suppressAutoHyphens/>
        <w:autoSpaceDE w:val="0"/>
        <w:autoSpaceDN w:val="0"/>
        <w:adjustRightInd w:val="0"/>
        <w:spacing w:line="288" w:lineRule="auto"/>
        <w:textAlignment w:val="center"/>
        <w:rPr>
          <w:b/>
          <w:sz w:val="22"/>
          <w:szCs w:val="20"/>
          <w:lang w:val="en-GB" w:eastAsia="en-IE"/>
        </w:rPr>
      </w:pPr>
    </w:p>
    <w:p w14:paraId="5936418D" w14:textId="77777777" w:rsidR="002165F8" w:rsidRDefault="002165F8" w:rsidP="00AE4F56">
      <w:pPr>
        <w:suppressAutoHyphens/>
        <w:autoSpaceDE w:val="0"/>
        <w:autoSpaceDN w:val="0"/>
        <w:adjustRightInd w:val="0"/>
        <w:spacing w:line="288" w:lineRule="auto"/>
        <w:textAlignment w:val="center"/>
        <w:rPr>
          <w:b/>
          <w:sz w:val="22"/>
          <w:szCs w:val="20"/>
          <w:lang w:val="en-GB" w:eastAsia="en-IE"/>
        </w:rPr>
      </w:pPr>
    </w:p>
    <w:p w14:paraId="42D57B61" w14:textId="77777777" w:rsidR="00AE4F56" w:rsidRDefault="00AE4F56" w:rsidP="00AE4F56">
      <w:pPr>
        <w:suppressAutoHyphens/>
        <w:autoSpaceDE w:val="0"/>
        <w:autoSpaceDN w:val="0"/>
        <w:adjustRightInd w:val="0"/>
        <w:spacing w:line="288" w:lineRule="auto"/>
        <w:textAlignment w:val="center"/>
        <w:rPr>
          <w:b/>
          <w:sz w:val="22"/>
          <w:szCs w:val="20"/>
          <w:lang w:val="en-GB" w:eastAsia="en-IE"/>
        </w:rPr>
      </w:pPr>
    </w:p>
    <w:p w14:paraId="73635B05" w14:textId="77777777" w:rsidR="004009D1" w:rsidRPr="004009D1" w:rsidRDefault="004009D1" w:rsidP="004009D1">
      <w:pPr>
        <w:rPr>
          <w:rFonts w:ascii="Arial" w:hAnsi="Arial" w:cs="Arial"/>
          <w:b/>
          <w:bCs/>
          <w:caps/>
          <w:color w:val="000000"/>
          <w:sz w:val="30"/>
          <w:szCs w:val="30"/>
          <w:lang w:val="en-GB" w:eastAsia="en-GB"/>
        </w:rPr>
      </w:pPr>
      <w:r w:rsidRPr="004009D1">
        <w:rPr>
          <w:rFonts w:ascii="Arial" w:hAnsi="Arial" w:cs="Arial"/>
          <w:b/>
          <w:bCs/>
          <w:caps/>
          <w:color w:val="000000"/>
          <w:sz w:val="30"/>
          <w:szCs w:val="30"/>
          <w:lang w:val="en-GB" w:eastAsia="en-GB"/>
        </w:rPr>
        <w:lastRenderedPageBreak/>
        <w:t>Consolidated STATEMENT OF COMPREHENSIVE INCOME</w:t>
      </w:r>
    </w:p>
    <w:p w14:paraId="45A7C9EC" w14:textId="77777777" w:rsidR="004009D1" w:rsidRPr="004009D1" w:rsidRDefault="004009D1" w:rsidP="004009D1">
      <w:pPr>
        <w:widowControl w:val="0"/>
        <w:overflowPunct w:val="0"/>
        <w:autoSpaceDE w:val="0"/>
        <w:autoSpaceDN w:val="0"/>
        <w:adjustRightInd w:val="0"/>
        <w:textAlignment w:val="baseline"/>
        <w:rPr>
          <w:i/>
          <w:sz w:val="28"/>
          <w:szCs w:val="28"/>
          <w:lang w:val="en-GB" w:eastAsia="en-IE"/>
        </w:rPr>
      </w:pPr>
    </w:p>
    <w:p w14:paraId="50FA4D5B" w14:textId="77777777" w:rsidR="004009D1" w:rsidRPr="004009D1" w:rsidRDefault="004009D1" w:rsidP="004009D1">
      <w:pPr>
        <w:widowControl w:val="0"/>
        <w:overflowPunct w:val="0"/>
        <w:autoSpaceDE w:val="0"/>
        <w:autoSpaceDN w:val="0"/>
        <w:adjustRightInd w:val="0"/>
        <w:textAlignment w:val="baseline"/>
        <w:rPr>
          <w:b/>
          <w:iCs/>
          <w:sz w:val="28"/>
          <w:szCs w:val="28"/>
          <w:lang w:val="en-GB" w:eastAsia="en-IE"/>
        </w:rPr>
      </w:pPr>
      <w:r w:rsidRPr="004009D1">
        <w:rPr>
          <w:i/>
          <w:sz w:val="28"/>
          <w:szCs w:val="28"/>
          <w:lang w:val="en-GB" w:eastAsia="en-IE"/>
        </w:rPr>
        <w:t>for the financial year ended 31 December 2018</w:t>
      </w:r>
    </w:p>
    <w:tbl>
      <w:tblPr>
        <w:tblW w:w="9578" w:type="dxa"/>
        <w:tblLayout w:type="fixed"/>
        <w:tblCellMar>
          <w:left w:w="0" w:type="dxa"/>
          <w:right w:w="0" w:type="dxa"/>
        </w:tblCellMar>
        <w:tblLook w:val="0000" w:firstRow="0" w:lastRow="0" w:firstColumn="0" w:lastColumn="0" w:noHBand="0" w:noVBand="0"/>
      </w:tblPr>
      <w:tblGrid>
        <w:gridCol w:w="4977"/>
        <w:gridCol w:w="1188"/>
        <w:gridCol w:w="1188"/>
        <w:gridCol w:w="1110"/>
        <w:gridCol w:w="1115"/>
      </w:tblGrid>
      <w:tr w:rsidR="004009D1" w:rsidRPr="004009D1" w14:paraId="34018533" w14:textId="77777777" w:rsidTr="004009D1">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2D76881B" w14:textId="77777777" w:rsidR="004009D1" w:rsidRPr="004009D1" w:rsidRDefault="004009D1" w:rsidP="004009D1">
            <w:pPr>
              <w:overflowPunct w:val="0"/>
              <w:autoSpaceDE w:val="0"/>
              <w:autoSpaceDN w:val="0"/>
              <w:adjustRightInd w:val="0"/>
              <w:textAlignment w:val="baseline"/>
              <w:rPr>
                <w:sz w:val="20"/>
                <w:szCs w:val="20"/>
                <w:lang w:val="en-GB" w:eastAsia="en-IE"/>
              </w:rPr>
            </w:pPr>
          </w:p>
        </w:tc>
        <w:tc>
          <w:tcPr>
            <w:tcW w:w="1188" w:type="dxa"/>
            <w:tcBorders>
              <w:top w:val="nil"/>
              <w:left w:val="nil"/>
              <w:bottom w:val="nil"/>
              <w:right w:val="nil"/>
            </w:tcBorders>
          </w:tcPr>
          <w:p w14:paraId="37504ACD" w14:textId="62981EB2" w:rsidR="004009D1" w:rsidRPr="004009D1" w:rsidRDefault="004009D1" w:rsidP="004009D1">
            <w:pPr>
              <w:overflowPunct w:val="0"/>
              <w:autoSpaceDE w:val="0"/>
              <w:autoSpaceDN w:val="0"/>
              <w:adjustRightInd w:val="0"/>
              <w:textAlignment w:val="baseline"/>
              <w:rPr>
                <w:b/>
                <w:bCs/>
                <w:sz w:val="22"/>
                <w:szCs w:val="22"/>
                <w:lang w:val="en-GB" w:eastAsia="en-IE"/>
              </w:rPr>
            </w:pPr>
          </w:p>
        </w:tc>
        <w:tc>
          <w:tcPr>
            <w:tcW w:w="1188" w:type="dxa"/>
            <w:tcBorders>
              <w:top w:val="nil"/>
              <w:left w:val="nil"/>
              <w:bottom w:val="nil"/>
              <w:right w:val="nil"/>
            </w:tcBorders>
          </w:tcPr>
          <w:p w14:paraId="1E526FE5" w14:textId="77777777" w:rsidR="004009D1" w:rsidRPr="004009D1" w:rsidRDefault="004009D1" w:rsidP="004009D1">
            <w:pPr>
              <w:overflowPunct w:val="0"/>
              <w:autoSpaceDE w:val="0"/>
              <w:autoSpaceDN w:val="0"/>
              <w:adjustRightInd w:val="0"/>
              <w:textAlignment w:val="baseline"/>
              <w:rPr>
                <w:b/>
                <w:bCs/>
                <w:sz w:val="22"/>
                <w:szCs w:val="22"/>
                <w:lang w:val="en-GB" w:eastAsia="en-IE"/>
              </w:rPr>
            </w:pPr>
          </w:p>
        </w:tc>
        <w:tc>
          <w:tcPr>
            <w:tcW w:w="1110" w:type="dxa"/>
            <w:tcBorders>
              <w:top w:val="nil"/>
              <w:left w:val="nil"/>
              <w:bottom w:val="nil"/>
              <w:right w:val="nil"/>
            </w:tcBorders>
            <w:vAlign w:val="bottom"/>
          </w:tcPr>
          <w:p w14:paraId="5B9B5A5D" w14:textId="77777777" w:rsidR="004009D1" w:rsidRPr="004009D1" w:rsidRDefault="004009D1" w:rsidP="004009D1">
            <w:pPr>
              <w:overflowPunct w:val="0"/>
              <w:autoSpaceDE w:val="0"/>
              <w:autoSpaceDN w:val="0"/>
              <w:adjustRightInd w:val="0"/>
              <w:jc w:val="right"/>
              <w:textAlignment w:val="baseline"/>
              <w:rPr>
                <w:b/>
                <w:bCs/>
                <w:sz w:val="20"/>
                <w:szCs w:val="20"/>
                <w:lang w:val="en-GB" w:eastAsia="en-IE"/>
              </w:rPr>
            </w:pPr>
            <w:r w:rsidRPr="004009D1">
              <w:rPr>
                <w:b/>
                <w:bCs/>
                <w:sz w:val="22"/>
                <w:szCs w:val="22"/>
                <w:lang w:val="en-GB" w:eastAsia="en-IE"/>
              </w:rPr>
              <w:t>2018</w:t>
            </w:r>
          </w:p>
        </w:tc>
        <w:tc>
          <w:tcPr>
            <w:tcW w:w="1115" w:type="dxa"/>
            <w:tcBorders>
              <w:top w:val="nil"/>
              <w:left w:val="nil"/>
              <w:bottom w:val="nil"/>
              <w:right w:val="nil"/>
            </w:tcBorders>
            <w:noWrap/>
            <w:tcMar>
              <w:top w:w="15" w:type="dxa"/>
              <w:left w:w="15" w:type="dxa"/>
              <w:bottom w:w="0" w:type="dxa"/>
              <w:right w:w="15" w:type="dxa"/>
            </w:tcMar>
            <w:vAlign w:val="bottom"/>
          </w:tcPr>
          <w:p w14:paraId="71E68822" w14:textId="77777777" w:rsidR="004009D1" w:rsidRPr="004009D1" w:rsidRDefault="004009D1" w:rsidP="004009D1">
            <w:pPr>
              <w:overflowPunct w:val="0"/>
              <w:autoSpaceDE w:val="0"/>
              <w:autoSpaceDN w:val="0"/>
              <w:adjustRightInd w:val="0"/>
              <w:jc w:val="right"/>
              <w:textAlignment w:val="baseline"/>
              <w:rPr>
                <w:sz w:val="20"/>
                <w:szCs w:val="20"/>
                <w:lang w:val="en-GB" w:eastAsia="en-IE"/>
              </w:rPr>
            </w:pPr>
            <w:r w:rsidRPr="004009D1">
              <w:rPr>
                <w:sz w:val="22"/>
                <w:szCs w:val="22"/>
                <w:lang w:val="en-GB" w:eastAsia="en-IE"/>
              </w:rPr>
              <w:t>2017</w:t>
            </w:r>
          </w:p>
        </w:tc>
      </w:tr>
      <w:tr w:rsidR="004009D1" w:rsidRPr="004009D1" w14:paraId="019EC2AD" w14:textId="77777777" w:rsidTr="004009D1">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395FD151" w14:textId="77777777" w:rsidR="004009D1" w:rsidRPr="004009D1" w:rsidRDefault="004009D1" w:rsidP="004009D1">
            <w:pPr>
              <w:overflowPunct w:val="0"/>
              <w:autoSpaceDE w:val="0"/>
              <w:autoSpaceDN w:val="0"/>
              <w:adjustRightInd w:val="0"/>
              <w:textAlignment w:val="baseline"/>
              <w:rPr>
                <w:sz w:val="20"/>
                <w:szCs w:val="20"/>
                <w:lang w:val="en-GB" w:eastAsia="en-IE"/>
              </w:rPr>
            </w:pPr>
          </w:p>
        </w:tc>
        <w:tc>
          <w:tcPr>
            <w:tcW w:w="1188" w:type="dxa"/>
            <w:tcBorders>
              <w:top w:val="nil"/>
              <w:left w:val="nil"/>
              <w:bottom w:val="nil"/>
              <w:right w:val="nil"/>
            </w:tcBorders>
          </w:tcPr>
          <w:p w14:paraId="2BEDD776" w14:textId="77777777" w:rsidR="004009D1" w:rsidRPr="004009D1" w:rsidRDefault="004009D1" w:rsidP="004009D1">
            <w:pPr>
              <w:overflowPunct w:val="0"/>
              <w:autoSpaceDE w:val="0"/>
              <w:autoSpaceDN w:val="0"/>
              <w:adjustRightInd w:val="0"/>
              <w:jc w:val="right"/>
              <w:textAlignment w:val="baseline"/>
              <w:rPr>
                <w:b/>
                <w:bCs/>
                <w:sz w:val="22"/>
                <w:szCs w:val="22"/>
                <w:lang w:val="en-GB" w:eastAsia="en-IE"/>
              </w:rPr>
            </w:pPr>
          </w:p>
        </w:tc>
        <w:tc>
          <w:tcPr>
            <w:tcW w:w="1188" w:type="dxa"/>
            <w:tcBorders>
              <w:top w:val="nil"/>
              <w:left w:val="nil"/>
              <w:bottom w:val="nil"/>
              <w:right w:val="nil"/>
            </w:tcBorders>
          </w:tcPr>
          <w:p w14:paraId="5E6F84D6" w14:textId="77777777" w:rsidR="004009D1" w:rsidRPr="004009D1" w:rsidRDefault="004009D1" w:rsidP="004009D1">
            <w:pPr>
              <w:overflowPunct w:val="0"/>
              <w:autoSpaceDE w:val="0"/>
              <w:autoSpaceDN w:val="0"/>
              <w:adjustRightInd w:val="0"/>
              <w:jc w:val="right"/>
              <w:textAlignment w:val="baseline"/>
              <w:rPr>
                <w:b/>
                <w:bCs/>
                <w:sz w:val="22"/>
                <w:szCs w:val="22"/>
                <w:lang w:val="en-GB" w:eastAsia="en-IE"/>
              </w:rPr>
            </w:pPr>
          </w:p>
        </w:tc>
        <w:tc>
          <w:tcPr>
            <w:tcW w:w="1110" w:type="dxa"/>
            <w:tcBorders>
              <w:top w:val="nil"/>
              <w:left w:val="nil"/>
              <w:bottom w:val="nil"/>
              <w:right w:val="nil"/>
            </w:tcBorders>
            <w:vAlign w:val="bottom"/>
          </w:tcPr>
          <w:p w14:paraId="7747DDB4" w14:textId="77777777" w:rsidR="004009D1" w:rsidRPr="004009D1" w:rsidRDefault="004009D1" w:rsidP="004009D1">
            <w:pPr>
              <w:overflowPunct w:val="0"/>
              <w:autoSpaceDE w:val="0"/>
              <w:autoSpaceDN w:val="0"/>
              <w:adjustRightInd w:val="0"/>
              <w:jc w:val="right"/>
              <w:textAlignment w:val="baseline"/>
              <w:rPr>
                <w:b/>
                <w:bCs/>
                <w:sz w:val="20"/>
                <w:szCs w:val="20"/>
                <w:lang w:val="en-GB" w:eastAsia="en-IE"/>
              </w:rPr>
            </w:pPr>
            <w:r w:rsidRPr="004009D1">
              <w:rPr>
                <w:b/>
                <w:bCs/>
                <w:sz w:val="22"/>
                <w:szCs w:val="22"/>
                <w:lang w:val="en-GB" w:eastAsia="en-IE"/>
              </w:rPr>
              <w:t>£’000</w:t>
            </w:r>
          </w:p>
        </w:tc>
        <w:tc>
          <w:tcPr>
            <w:tcW w:w="1115" w:type="dxa"/>
            <w:tcBorders>
              <w:top w:val="nil"/>
              <w:left w:val="nil"/>
              <w:bottom w:val="nil"/>
              <w:right w:val="nil"/>
            </w:tcBorders>
            <w:noWrap/>
            <w:tcMar>
              <w:top w:w="15" w:type="dxa"/>
              <w:left w:w="15" w:type="dxa"/>
              <w:bottom w:w="0" w:type="dxa"/>
              <w:right w:w="15" w:type="dxa"/>
            </w:tcMar>
            <w:vAlign w:val="bottom"/>
          </w:tcPr>
          <w:p w14:paraId="1B114C09" w14:textId="77777777" w:rsidR="004009D1" w:rsidRPr="004009D1" w:rsidRDefault="004009D1" w:rsidP="004009D1">
            <w:pPr>
              <w:overflowPunct w:val="0"/>
              <w:autoSpaceDE w:val="0"/>
              <w:autoSpaceDN w:val="0"/>
              <w:adjustRightInd w:val="0"/>
              <w:jc w:val="right"/>
              <w:textAlignment w:val="baseline"/>
              <w:rPr>
                <w:sz w:val="20"/>
                <w:szCs w:val="20"/>
                <w:lang w:val="en-GB" w:eastAsia="en-IE"/>
              </w:rPr>
            </w:pPr>
            <w:r w:rsidRPr="004009D1">
              <w:rPr>
                <w:sz w:val="22"/>
                <w:szCs w:val="22"/>
                <w:lang w:val="en-GB" w:eastAsia="en-IE"/>
              </w:rPr>
              <w:t>£’000</w:t>
            </w:r>
          </w:p>
        </w:tc>
      </w:tr>
      <w:tr w:rsidR="004009D1" w:rsidRPr="004009D1" w14:paraId="6F4F575C" w14:textId="77777777" w:rsidTr="004009D1">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429F0C50" w14:textId="77777777" w:rsidR="004009D1" w:rsidRPr="004009D1" w:rsidRDefault="004009D1" w:rsidP="004009D1">
            <w:pPr>
              <w:overflowPunct w:val="0"/>
              <w:autoSpaceDE w:val="0"/>
              <w:autoSpaceDN w:val="0"/>
              <w:adjustRightInd w:val="0"/>
              <w:textAlignment w:val="baseline"/>
              <w:rPr>
                <w:b/>
                <w:bCs/>
                <w:sz w:val="20"/>
                <w:szCs w:val="20"/>
                <w:lang w:val="en-GB" w:eastAsia="en-IE"/>
              </w:rPr>
            </w:pPr>
          </w:p>
        </w:tc>
        <w:tc>
          <w:tcPr>
            <w:tcW w:w="1188" w:type="dxa"/>
            <w:tcBorders>
              <w:top w:val="nil"/>
              <w:left w:val="nil"/>
              <w:bottom w:val="nil"/>
              <w:right w:val="nil"/>
            </w:tcBorders>
          </w:tcPr>
          <w:p w14:paraId="6AA82C02" w14:textId="77777777" w:rsidR="004009D1" w:rsidRPr="004009D1" w:rsidRDefault="004009D1" w:rsidP="004009D1">
            <w:pPr>
              <w:overflowPunct w:val="0"/>
              <w:autoSpaceDE w:val="0"/>
              <w:autoSpaceDN w:val="0"/>
              <w:adjustRightInd w:val="0"/>
              <w:textAlignment w:val="baseline"/>
              <w:rPr>
                <w:sz w:val="20"/>
                <w:szCs w:val="20"/>
                <w:lang w:val="en-GB" w:eastAsia="en-IE"/>
              </w:rPr>
            </w:pPr>
          </w:p>
        </w:tc>
        <w:tc>
          <w:tcPr>
            <w:tcW w:w="1188" w:type="dxa"/>
            <w:tcBorders>
              <w:top w:val="nil"/>
              <w:left w:val="nil"/>
              <w:bottom w:val="nil"/>
              <w:right w:val="nil"/>
            </w:tcBorders>
          </w:tcPr>
          <w:p w14:paraId="50AD30F3" w14:textId="77777777" w:rsidR="004009D1" w:rsidRPr="004009D1" w:rsidRDefault="004009D1" w:rsidP="004009D1">
            <w:pPr>
              <w:overflowPunct w:val="0"/>
              <w:autoSpaceDE w:val="0"/>
              <w:autoSpaceDN w:val="0"/>
              <w:adjustRightInd w:val="0"/>
              <w:textAlignment w:val="baseline"/>
              <w:rPr>
                <w:sz w:val="20"/>
                <w:szCs w:val="20"/>
                <w:lang w:val="en-GB" w:eastAsia="en-IE"/>
              </w:rPr>
            </w:pPr>
          </w:p>
        </w:tc>
        <w:tc>
          <w:tcPr>
            <w:tcW w:w="1110" w:type="dxa"/>
            <w:tcBorders>
              <w:top w:val="nil"/>
              <w:left w:val="nil"/>
              <w:bottom w:val="nil"/>
              <w:right w:val="nil"/>
            </w:tcBorders>
            <w:vAlign w:val="bottom"/>
          </w:tcPr>
          <w:p w14:paraId="1F3BCD85" w14:textId="77777777" w:rsidR="004009D1" w:rsidRPr="004009D1" w:rsidRDefault="004009D1" w:rsidP="004009D1">
            <w:pPr>
              <w:overflowPunct w:val="0"/>
              <w:autoSpaceDE w:val="0"/>
              <w:autoSpaceDN w:val="0"/>
              <w:adjustRightInd w:val="0"/>
              <w:textAlignment w:val="baseline"/>
              <w:rPr>
                <w:sz w:val="20"/>
                <w:szCs w:val="20"/>
                <w:lang w:val="en-GB" w:eastAsia="en-IE"/>
              </w:rPr>
            </w:pPr>
          </w:p>
        </w:tc>
        <w:tc>
          <w:tcPr>
            <w:tcW w:w="1115" w:type="dxa"/>
            <w:tcBorders>
              <w:top w:val="nil"/>
              <w:left w:val="nil"/>
              <w:bottom w:val="nil"/>
              <w:right w:val="nil"/>
            </w:tcBorders>
            <w:noWrap/>
            <w:tcMar>
              <w:top w:w="15" w:type="dxa"/>
              <w:left w:w="15" w:type="dxa"/>
              <w:bottom w:w="0" w:type="dxa"/>
              <w:right w:w="15" w:type="dxa"/>
            </w:tcMar>
            <w:vAlign w:val="bottom"/>
          </w:tcPr>
          <w:p w14:paraId="544828BA" w14:textId="77777777" w:rsidR="004009D1" w:rsidRPr="004009D1" w:rsidRDefault="004009D1" w:rsidP="004009D1">
            <w:pPr>
              <w:overflowPunct w:val="0"/>
              <w:autoSpaceDE w:val="0"/>
              <w:autoSpaceDN w:val="0"/>
              <w:adjustRightInd w:val="0"/>
              <w:textAlignment w:val="baseline"/>
              <w:rPr>
                <w:sz w:val="20"/>
                <w:szCs w:val="20"/>
                <w:lang w:val="en-GB" w:eastAsia="en-IE"/>
              </w:rPr>
            </w:pPr>
          </w:p>
        </w:tc>
      </w:tr>
      <w:tr w:rsidR="004009D1" w:rsidRPr="004009D1" w14:paraId="7CA3801F" w14:textId="77777777" w:rsidTr="004009D1">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51D764EC" w14:textId="77777777" w:rsidR="004009D1" w:rsidRPr="004009D1" w:rsidRDefault="004009D1" w:rsidP="004009D1">
            <w:pPr>
              <w:overflowPunct w:val="0"/>
              <w:autoSpaceDE w:val="0"/>
              <w:autoSpaceDN w:val="0"/>
              <w:adjustRightInd w:val="0"/>
              <w:textAlignment w:val="baseline"/>
              <w:rPr>
                <w:b/>
                <w:bCs/>
                <w:sz w:val="20"/>
                <w:szCs w:val="20"/>
                <w:lang w:val="en-GB" w:eastAsia="en-IE"/>
              </w:rPr>
            </w:pPr>
            <w:r w:rsidRPr="004009D1">
              <w:rPr>
                <w:b/>
                <w:bCs/>
                <w:sz w:val="22"/>
                <w:szCs w:val="22"/>
                <w:lang w:val="en-GB" w:eastAsia="en-IE"/>
              </w:rPr>
              <w:t>Continuing operations</w:t>
            </w:r>
          </w:p>
        </w:tc>
        <w:tc>
          <w:tcPr>
            <w:tcW w:w="1188" w:type="dxa"/>
            <w:tcBorders>
              <w:top w:val="nil"/>
              <w:left w:val="nil"/>
              <w:right w:val="nil"/>
            </w:tcBorders>
          </w:tcPr>
          <w:p w14:paraId="4F479F5B" w14:textId="77777777" w:rsidR="004009D1" w:rsidRPr="004009D1" w:rsidRDefault="004009D1" w:rsidP="004009D1">
            <w:pPr>
              <w:overflowPunct w:val="0"/>
              <w:autoSpaceDE w:val="0"/>
              <w:autoSpaceDN w:val="0"/>
              <w:adjustRightInd w:val="0"/>
              <w:textAlignment w:val="baseline"/>
              <w:rPr>
                <w:sz w:val="20"/>
                <w:szCs w:val="20"/>
                <w:lang w:val="en-GB" w:eastAsia="en-IE"/>
              </w:rPr>
            </w:pPr>
          </w:p>
        </w:tc>
        <w:tc>
          <w:tcPr>
            <w:tcW w:w="1188" w:type="dxa"/>
            <w:tcBorders>
              <w:top w:val="nil"/>
              <w:left w:val="nil"/>
              <w:right w:val="nil"/>
            </w:tcBorders>
          </w:tcPr>
          <w:p w14:paraId="09B935F0" w14:textId="77777777" w:rsidR="004009D1" w:rsidRPr="004009D1" w:rsidRDefault="004009D1" w:rsidP="004009D1">
            <w:pPr>
              <w:overflowPunct w:val="0"/>
              <w:autoSpaceDE w:val="0"/>
              <w:autoSpaceDN w:val="0"/>
              <w:adjustRightInd w:val="0"/>
              <w:textAlignment w:val="baseline"/>
              <w:rPr>
                <w:sz w:val="20"/>
                <w:szCs w:val="20"/>
                <w:lang w:val="en-GB" w:eastAsia="en-IE"/>
              </w:rPr>
            </w:pPr>
          </w:p>
        </w:tc>
        <w:tc>
          <w:tcPr>
            <w:tcW w:w="1110" w:type="dxa"/>
            <w:tcBorders>
              <w:top w:val="nil"/>
              <w:left w:val="nil"/>
              <w:bottom w:val="nil"/>
              <w:right w:val="nil"/>
            </w:tcBorders>
            <w:vAlign w:val="bottom"/>
          </w:tcPr>
          <w:p w14:paraId="2156DD6E" w14:textId="77777777" w:rsidR="004009D1" w:rsidRPr="004009D1" w:rsidRDefault="004009D1" w:rsidP="004009D1">
            <w:pPr>
              <w:overflowPunct w:val="0"/>
              <w:autoSpaceDE w:val="0"/>
              <w:autoSpaceDN w:val="0"/>
              <w:adjustRightInd w:val="0"/>
              <w:textAlignment w:val="baseline"/>
              <w:rPr>
                <w:sz w:val="20"/>
                <w:szCs w:val="20"/>
                <w:lang w:val="en-GB" w:eastAsia="en-IE"/>
              </w:rPr>
            </w:pPr>
          </w:p>
        </w:tc>
        <w:tc>
          <w:tcPr>
            <w:tcW w:w="1115" w:type="dxa"/>
            <w:tcBorders>
              <w:top w:val="nil"/>
              <w:left w:val="nil"/>
              <w:bottom w:val="nil"/>
              <w:right w:val="nil"/>
            </w:tcBorders>
            <w:noWrap/>
            <w:tcMar>
              <w:top w:w="15" w:type="dxa"/>
              <w:left w:w="15" w:type="dxa"/>
              <w:bottom w:w="0" w:type="dxa"/>
              <w:right w:w="15" w:type="dxa"/>
            </w:tcMar>
            <w:vAlign w:val="bottom"/>
          </w:tcPr>
          <w:p w14:paraId="1C798301" w14:textId="77777777" w:rsidR="004009D1" w:rsidRPr="004009D1" w:rsidRDefault="004009D1" w:rsidP="004009D1">
            <w:pPr>
              <w:overflowPunct w:val="0"/>
              <w:autoSpaceDE w:val="0"/>
              <w:autoSpaceDN w:val="0"/>
              <w:adjustRightInd w:val="0"/>
              <w:textAlignment w:val="baseline"/>
              <w:rPr>
                <w:sz w:val="20"/>
                <w:szCs w:val="20"/>
                <w:lang w:val="en-GB" w:eastAsia="en-IE"/>
              </w:rPr>
            </w:pPr>
          </w:p>
        </w:tc>
      </w:tr>
      <w:tr w:rsidR="004009D1" w:rsidRPr="004009D1" w14:paraId="38F58B7D" w14:textId="77777777" w:rsidTr="004009D1">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27771F66" w14:textId="77777777" w:rsidR="004009D1" w:rsidRPr="004009D1" w:rsidRDefault="004009D1" w:rsidP="004009D1">
            <w:pPr>
              <w:overflowPunct w:val="0"/>
              <w:autoSpaceDE w:val="0"/>
              <w:autoSpaceDN w:val="0"/>
              <w:adjustRightInd w:val="0"/>
              <w:textAlignment w:val="baseline"/>
              <w:rPr>
                <w:sz w:val="20"/>
                <w:szCs w:val="20"/>
                <w:lang w:val="en-GB" w:eastAsia="en-IE"/>
              </w:rPr>
            </w:pPr>
            <w:r w:rsidRPr="004009D1">
              <w:rPr>
                <w:sz w:val="22"/>
                <w:szCs w:val="22"/>
                <w:lang w:val="en-GB" w:eastAsia="en-IE"/>
              </w:rPr>
              <w:t>Revenue</w:t>
            </w:r>
          </w:p>
        </w:tc>
        <w:tc>
          <w:tcPr>
            <w:tcW w:w="1188" w:type="dxa"/>
            <w:tcBorders>
              <w:top w:val="nil"/>
              <w:left w:val="nil"/>
              <w:bottom w:val="nil"/>
              <w:right w:val="nil"/>
            </w:tcBorders>
          </w:tcPr>
          <w:p w14:paraId="1FFC4288" w14:textId="00DE8F0D" w:rsidR="004009D1" w:rsidRPr="004009D1" w:rsidRDefault="004009D1" w:rsidP="004009D1">
            <w:pPr>
              <w:overflowPunct w:val="0"/>
              <w:autoSpaceDE w:val="0"/>
              <w:autoSpaceDN w:val="0"/>
              <w:adjustRightInd w:val="0"/>
              <w:textAlignment w:val="baseline"/>
              <w:rPr>
                <w:sz w:val="22"/>
                <w:szCs w:val="22"/>
                <w:lang w:val="en-GB" w:eastAsia="en-IE"/>
              </w:rPr>
            </w:pPr>
          </w:p>
        </w:tc>
        <w:tc>
          <w:tcPr>
            <w:tcW w:w="1188" w:type="dxa"/>
            <w:tcBorders>
              <w:top w:val="nil"/>
              <w:left w:val="nil"/>
              <w:bottom w:val="nil"/>
              <w:right w:val="nil"/>
            </w:tcBorders>
          </w:tcPr>
          <w:p w14:paraId="2B9110E8" w14:textId="77777777" w:rsidR="004009D1" w:rsidRPr="004009D1" w:rsidRDefault="004009D1" w:rsidP="004009D1">
            <w:pPr>
              <w:overflowPunct w:val="0"/>
              <w:autoSpaceDE w:val="0"/>
              <w:autoSpaceDN w:val="0"/>
              <w:adjustRightInd w:val="0"/>
              <w:textAlignment w:val="baseline"/>
              <w:rPr>
                <w:sz w:val="22"/>
                <w:szCs w:val="22"/>
                <w:lang w:val="en-GB" w:eastAsia="en-IE"/>
              </w:rPr>
            </w:pPr>
          </w:p>
        </w:tc>
        <w:tc>
          <w:tcPr>
            <w:tcW w:w="1110" w:type="dxa"/>
            <w:tcBorders>
              <w:top w:val="nil"/>
              <w:left w:val="nil"/>
              <w:bottom w:val="nil"/>
              <w:right w:val="nil"/>
            </w:tcBorders>
            <w:vAlign w:val="bottom"/>
          </w:tcPr>
          <w:p w14:paraId="77426247" w14:textId="77777777" w:rsidR="004009D1" w:rsidRPr="004009D1" w:rsidRDefault="004009D1" w:rsidP="004009D1">
            <w:pPr>
              <w:overflowPunct w:val="0"/>
              <w:autoSpaceDE w:val="0"/>
              <w:autoSpaceDN w:val="0"/>
              <w:adjustRightInd w:val="0"/>
              <w:jc w:val="right"/>
              <w:textAlignment w:val="baseline"/>
              <w:rPr>
                <w:b/>
                <w:sz w:val="20"/>
                <w:szCs w:val="20"/>
                <w:lang w:val="en-GB" w:eastAsia="en-IE"/>
              </w:rPr>
            </w:pPr>
            <w:r w:rsidRPr="004009D1">
              <w:rPr>
                <w:b/>
                <w:sz w:val="22"/>
                <w:szCs w:val="22"/>
                <w:lang w:val="en-GB" w:eastAsia="en-IE"/>
              </w:rPr>
              <w:t>36,802</w:t>
            </w:r>
          </w:p>
        </w:tc>
        <w:tc>
          <w:tcPr>
            <w:tcW w:w="1115" w:type="dxa"/>
            <w:tcBorders>
              <w:top w:val="nil"/>
              <w:left w:val="nil"/>
              <w:bottom w:val="nil"/>
              <w:right w:val="nil"/>
            </w:tcBorders>
            <w:noWrap/>
            <w:tcMar>
              <w:top w:w="15" w:type="dxa"/>
              <w:left w:w="15" w:type="dxa"/>
              <w:bottom w:w="0" w:type="dxa"/>
              <w:right w:w="15" w:type="dxa"/>
            </w:tcMar>
            <w:vAlign w:val="bottom"/>
          </w:tcPr>
          <w:p w14:paraId="48C1415E" w14:textId="77777777" w:rsidR="004009D1" w:rsidRPr="004009D1" w:rsidRDefault="004009D1" w:rsidP="004009D1">
            <w:pPr>
              <w:overflowPunct w:val="0"/>
              <w:autoSpaceDE w:val="0"/>
              <w:autoSpaceDN w:val="0"/>
              <w:adjustRightInd w:val="0"/>
              <w:jc w:val="right"/>
              <w:textAlignment w:val="baseline"/>
              <w:rPr>
                <w:sz w:val="20"/>
                <w:szCs w:val="20"/>
                <w:lang w:val="en-GB" w:eastAsia="en-IE"/>
              </w:rPr>
            </w:pPr>
            <w:r w:rsidRPr="004009D1">
              <w:rPr>
                <w:sz w:val="22"/>
                <w:szCs w:val="22"/>
                <w:lang w:val="en-GB" w:eastAsia="en-IE"/>
              </w:rPr>
              <w:t>42,012</w:t>
            </w:r>
          </w:p>
        </w:tc>
      </w:tr>
      <w:tr w:rsidR="004009D1" w:rsidRPr="004009D1" w14:paraId="7C2D59DC" w14:textId="77777777" w:rsidTr="004009D1">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3EF51A2B" w14:textId="77777777" w:rsidR="004009D1" w:rsidRPr="004009D1" w:rsidRDefault="004009D1" w:rsidP="004009D1">
            <w:pPr>
              <w:overflowPunct w:val="0"/>
              <w:autoSpaceDE w:val="0"/>
              <w:autoSpaceDN w:val="0"/>
              <w:adjustRightInd w:val="0"/>
              <w:textAlignment w:val="baseline"/>
              <w:rPr>
                <w:sz w:val="20"/>
                <w:szCs w:val="20"/>
                <w:lang w:val="en-GB" w:eastAsia="en-IE"/>
              </w:rPr>
            </w:pPr>
            <w:r w:rsidRPr="004009D1">
              <w:rPr>
                <w:sz w:val="22"/>
                <w:szCs w:val="22"/>
                <w:lang w:val="en-GB" w:eastAsia="en-IE"/>
              </w:rPr>
              <w:t>Cost of sales</w:t>
            </w:r>
          </w:p>
        </w:tc>
        <w:tc>
          <w:tcPr>
            <w:tcW w:w="1188" w:type="dxa"/>
            <w:tcBorders>
              <w:top w:val="nil"/>
              <w:left w:val="nil"/>
              <w:bottom w:val="nil"/>
              <w:right w:val="nil"/>
            </w:tcBorders>
          </w:tcPr>
          <w:p w14:paraId="5BF9C2B4" w14:textId="77777777" w:rsidR="004009D1" w:rsidRPr="004009D1" w:rsidRDefault="004009D1" w:rsidP="004009D1">
            <w:pPr>
              <w:overflowPunct w:val="0"/>
              <w:autoSpaceDE w:val="0"/>
              <w:autoSpaceDN w:val="0"/>
              <w:adjustRightInd w:val="0"/>
              <w:textAlignment w:val="baseline"/>
              <w:rPr>
                <w:sz w:val="22"/>
                <w:szCs w:val="22"/>
                <w:lang w:val="en-GB" w:eastAsia="en-IE"/>
              </w:rPr>
            </w:pPr>
          </w:p>
        </w:tc>
        <w:tc>
          <w:tcPr>
            <w:tcW w:w="1188" w:type="dxa"/>
            <w:tcBorders>
              <w:top w:val="nil"/>
              <w:left w:val="nil"/>
              <w:bottom w:val="nil"/>
              <w:right w:val="nil"/>
            </w:tcBorders>
          </w:tcPr>
          <w:p w14:paraId="17AF607D" w14:textId="77777777" w:rsidR="004009D1" w:rsidRPr="004009D1" w:rsidRDefault="004009D1" w:rsidP="004009D1">
            <w:pPr>
              <w:overflowPunct w:val="0"/>
              <w:autoSpaceDE w:val="0"/>
              <w:autoSpaceDN w:val="0"/>
              <w:adjustRightInd w:val="0"/>
              <w:textAlignment w:val="baseline"/>
              <w:rPr>
                <w:sz w:val="22"/>
                <w:szCs w:val="22"/>
                <w:lang w:val="en-GB" w:eastAsia="en-IE"/>
              </w:rPr>
            </w:pPr>
          </w:p>
        </w:tc>
        <w:tc>
          <w:tcPr>
            <w:tcW w:w="1110" w:type="dxa"/>
            <w:tcBorders>
              <w:top w:val="nil"/>
              <w:left w:val="nil"/>
              <w:bottom w:val="nil"/>
              <w:right w:val="nil"/>
            </w:tcBorders>
            <w:vAlign w:val="bottom"/>
          </w:tcPr>
          <w:p w14:paraId="3E1560DE" w14:textId="4D9DD925" w:rsidR="004009D1" w:rsidRPr="004009D1" w:rsidRDefault="004009D1" w:rsidP="004009D1">
            <w:pPr>
              <w:overflowPunct w:val="0"/>
              <w:autoSpaceDE w:val="0"/>
              <w:autoSpaceDN w:val="0"/>
              <w:adjustRightInd w:val="0"/>
              <w:jc w:val="right"/>
              <w:textAlignment w:val="baseline"/>
              <w:rPr>
                <w:b/>
                <w:sz w:val="20"/>
                <w:szCs w:val="20"/>
                <w:lang w:val="en-GB" w:eastAsia="en-IE"/>
              </w:rPr>
            </w:pPr>
            <w:r w:rsidRPr="004009D1">
              <w:rPr>
                <w:b/>
                <w:sz w:val="22"/>
                <w:szCs w:val="22"/>
                <w:lang w:val="en-GB" w:eastAsia="en-IE"/>
              </w:rPr>
              <w:t>(33,8</w:t>
            </w:r>
            <w:r w:rsidR="00055BC7">
              <w:rPr>
                <w:b/>
                <w:sz w:val="22"/>
                <w:szCs w:val="22"/>
                <w:lang w:val="en-GB" w:eastAsia="en-IE"/>
              </w:rPr>
              <w:t>71</w:t>
            </w:r>
            <w:r w:rsidRPr="004009D1">
              <w:rPr>
                <w:b/>
                <w:sz w:val="22"/>
                <w:szCs w:val="22"/>
                <w:lang w:val="en-GB" w:eastAsia="en-IE"/>
              </w:rPr>
              <w:t>)</w:t>
            </w:r>
          </w:p>
        </w:tc>
        <w:tc>
          <w:tcPr>
            <w:tcW w:w="1115" w:type="dxa"/>
            <w:tcBorders>
              <w:top w:val="nil"/>
              <w:left w:val="nil"/>
              <w:bottom w:val="nil"/>
              <w:right w:val="nil"/>
            </w:tcBorders>
            <w:noWrap/>
            <w:tcMar>
              <w:top w:w="15" w:type="dxa"/>
              <w:left w:w="15" w:type="dxa"/>
              <w:bottom w:w="0" w:type="dxa"/>
              <w:right w:w="15" w:type="dxa"/>
            </w:tcMar>
            <w:vAlign w:val="bottom"/>
          </w:tcPr>
          <w:p w14:paraId="55320D19" w14:textId="77777777" w:rsidR="004009D1" w:rsidRPr="004009D1" w:rsidRDefault="004009D1" w:rsidP="004009D1">
            <w:pPr>
              <w:overflowPunct w:val="0"/>
              <w:autoSpaceDE w:val="0"/>
              <w:autoSpaceDN w:val="0"/>
              <w:adjustRightInd w:val="0"/>
              <w:jc w:val="right"/>
              <w:textAlignment w:val="baseline"/>
              <w:rPr>
                <w:sz w:val="20"/>
                <w:szCs w:val="20"/>
                <w:lang w:val="en-GB" w:eastAsia="en-IE"/>
              </w:rPr>
            </w:pPr>
            <w:r w:rsidRPr="004009D1">
              <w:rPr>
                <w:sz w:val="22"/>
                <w:szCs w:val="22"/>
                <w:lang w:val="en-GB" w:eastAsia="en-IE"/>
              </w:rPr>
              <w:t>(39,233)</w:t>
            </w:r>
          </w:p>
        </w:tc>
      </w:tr>
      <w:tr w:rsidR="004009D1" w:rsidRPr="004009D1" w14:paraId="384FA8DE" w14:textId="77777777" w:rsidTr="004009D1">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72DD4EB2" w14:textId="77777777" w:rsidR="004009D1" w:rsidRPr="004009D1" w:rsidRDefault="004009D1" w:rsidP="004009D1">
            <w:pPr>
              <w:overflowPunct w:val="0"/>
              <w:autoSpaceDE w:val="0"/>
              <w:autoSpaceDN w:val="0"/>
              <w:adjustRightInd w:val="0"/>
              <w:textAlignment w:val="baseline"/>
              <w:rPr>
                <w:sz w:val="20"/>
                <w:szCs w:val="20"/>
                <w:lang w:val="en-GB" w:eastAsia="en-IE"/>
              </w:rPr>
            </w:pPr>
          </w:p>
        </w:tc>
        <w:tc>
          <w:tcPr>
            <w:tcW w:w="1188" w:type="dxa"/>
            <w:tcBorders>
              <w:top w:val="nil"/>
              <w:left w:val="nil"/>
              <w:bottom w:val="nil"/>
              <w:right w:val="nil"/>
            </w:tcBorders>
          </w:tcPr>
          <w:p w14:paraId="2F20F395" w14:textId="77777777" w:rsidR="004009D1" w:rsidRPr="004009D1" w:rsidRDefault="004009D1" w:rsidP="004009D1">
            <w:pPr>
              <w:overflowPunct w:val="0"/>
              <w:autoSpaceDE w:val="0"/>
              <w:autoSpaceDN w:val="0"/>
              <w:adjustRightInd w:val="0"/>
              <w:textAlignment w:val="baseline"/>
              <w:rPr>
                <w:sz w:val="20"/>
                <w:szCs w:val="20"/>
                <w:lang w:val="en-GB" w:eastAsia="en-IE"/>
              </w:rPr>
            </w:pPr>
          </w:p>
        </w:tc>
        <w:tc>
          <w:tcPr>
            <w:tcW w:w="1188" w:type="dxa"/>
            <w:tcBorders>
              <w:top w:val="nil"/>
              <w:left w:val="nil"/>
              <w:bottom w:val="nil"/>
              <w:right w:val="nil"/>
            </w:tcBorders>
          </w:tcPr>
          <w:p w14:paraId="1E2D6AC8" w14:textId="77777777" w:rsidR="004009D1" w:rsidRPr="004009D1" w:rsidRDefault="004009D1" w:rsidP="004009D1">
            <w:pPr>
              <w:overflowPunct w:val="0"/>
              <w:autoSpaceDE w:val="0"/>
              <w:autoSpaceDN w:val="0"/>
              <w:adjustRightInd w:val="0"/>
              <w:textAlignment w:val="baseline"/>
              <w:rPr>
                <w:sz w:val="20"/>
                <w:szCs w:val="20"/>
                <w:lang w:val="en-GB" w:eastAsia="en-IE"/>
              </w:rPr>
            </w:pPr>
          </w:p>
        </w:tc>
        <w:tc>
          <w:tcPr>
            <w:tcW w:w="1110" w:type="dxa"/>
            <w:tcBorders>
              <w:top w:val="nil"/>
              <w:left w:val="nil"/>
              <w:bottom w:val="nil"/>
              <w:right w:val="nil"/>
            </w:tcBorders>
            <w:vAlign w:val="bottom"/>
          </w:tcPr>
          <w:p w14:paraId="4F66315A" w14:textId="77777777" w:rsidR="004009D1" w:rsidRPr="004009D1" w:rsidRDefault="004009D1" w:rsidP="004009D1">
            <w:pPr>
              <w:overflowPunct w:val="0"/>
              <w:autoSpaceDE w:val="0"/>
              <w:autoSpaceDN w:val="0"/>
              <w:adjustRightInd w:val="0"/>
              <w:textAlignment w:val="baseline"/>
              <w:rPr>
                <w:b/>
                <w:sz w:val="20"/>
                <w:szCs w:val="20"/>
                <w:lang w:val="en-GB" w:eastAsia="en-IE"/>
              </w:rPr>
            </w:pPr>
          </w:p>
        </w:tc>
        <w:tc>
          <w:tcPr>
            <w:tcW w:w="1115" w:type="dxa"/>
            <w:tcBorders>
              <w:top w:val="nil"/>
              <w:left w:val="nil"/>
              <w:bottom w:val="nil"/>
              <w:right w:val="nil"/>
            </w:tcBorders>
            <w:noWrap/>
            <w:tcMar>
              <w:top w:w="15" w:type="dxa"/>
              <w:left w:w="15" w:type="dxa"/>
              <w:bottom w:w="0" w:type="dxa"/>
              <w:right w:w="15" w:type="dxa"/>
            </w:tcMar>
            <w:vAlign w:val="bottom"/>
          </w:tcPr>
          <w:p w14:paraId="1E803A77" w14:textId="77777777" w:rsidR="004009D1" w:rsidRPr="004009D1" w:rsidRDefault="004009D1" w:rsidP="004009D1">
            <w:pPr>
              <w:overflowPunct w:val="0"/>
              <w:autoSpaceDE w:val="0"/>
              <w:autoSpaceDN w:val="0"/>
              <w:adjustRightInd w:val="0"/>
              <w:textAlignment w:val="baseline"/>
              <w:rPr>
                <w:sz w:val="20"/>
                <w:szCs w:val="20"/>
                <w:lang w:val="en-GB" w:eastAsia="en-IE"/>
              </w:rPr>
            </w:pPr>
          </w:p>
        </w:tc>
      </w:tr>
      <w:tr w:rsidR="004009D1" w:rsidRPr="004009D1" w14:paraId="53A7111D" w14:textId="77777777" w:rsidTr="004009D1">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630E2AFB" w14:textId="77777777" w:rsidR="004009D1" w:rsidRPr="004009D1" w:rsidRDefault="004009D1" w:rsidP="004009D1">
            <w:pPr>
              <w:overflowPunct w:val="0"/>
              <w:autoSpaceDE w:val="0"/>
              <w:autoSpaceDN w:val="0"/>
              <w:adjustRightInd w:val="0"/>
              <w:textAlignment w:val="baseline"/>
              <w:rPr>
                <w:b/>
                <w:bCs/>
                <w:sz w:val="20"/>
                <w:szCs w:val="20"/>
                <w:lang w:val="en-GB" w:eastAsia="en-IE"/>
              </w:rPr>
            </w:pPr>
            <w:r w:rsidRPr="004009D1">
              <w:rPr>
                <w:b/>
                <w:bCs/>
                <w:sz w:val="22"/>
                <w:szCs w:val="22"/>
                <w:lang w:val="en-GB" w:eastAsia="en-IE"/>
              </w:rPr>
              <w:t>Gross profit</w:t>
            </w:r>
          </w:p>
        </w:tc>
        <w:tc>
          <w:tcPr>
            <w:tcW w:w="1188" w:type="dxa"/>
            <w:tcBorders>
              <w:left w:val="nil"/>
              <w:right w:val="nil"/>
            </w:tcBorders>
          </w:tcPr>
          <w:p w14:paraId="3193D353" w14:textId="77777777" w:rsidR="004009D1" w:rsidRPr="004009D1" w:rsidRDefault="004009D1" w:rsidP="004009D1">
            <w:pPr>
              <w:overflowPunct w:val="0"/>
              <w:autoSpaceDE w:val="0"/>
              <w:autoSpaceDN w:val="0"/>
              <w:adjustRightInd w:val="0"/>
              <w:textAlignment w:val="baseline"/>
              <w:rPr>
                <w:sz w:val="22"/>
                <w:szCs w:val="22"/>
                <w:lang w:val="en-GB" w:eastAsia="en-IE"/>
              </w:rPr>
            </w:pPr>
          </w:p>
        </w:tc>
        <w:tc>
          <w:tcPr>
            <w:tcW w:w="1188" w:type="dxa"/>
            <w:tcBorders>
              <w:left w:val="nil"/>
              <w:right w:val="nil"/>
            </w:tcBorders>
          </w:tcPr>
          <w:p w14:paraId="0F1EDF76" w14:textId="77777777" w:rsidR="004009D1" w:rsidRPr="004009D1" w:rsidRDefault="004009D1" w:rsidP="004009D1">
            <w:pPr>
              <w:overflowPunct w:val="0"/>
              <w:autoSpaceDE w:val="0"/>
              <w:autoSpaceDN w:val="0"/>
              <w:adjustRightInd w:val="0"/>
              <w:textAlignment w:val="baseline"/>
              <w:rPr>
                <w:sz w:val="22"/>
                <w:szCs w:val="22"/>
                <w:lang w:val="en-GB" w:eastAsia="en-IE"/>
              </w:rPr>
            </w:pPr>
          </w:p>
        </w:tc>
        <w:tc>
          <w:tcPr>
            <w:tcW w:w="1110" w:type="dxa"/>
            <w:tcBorders>
              <w:top w:val="single" w:sz="4" w:space="0" w:color="auto"/>
              <w:left w:val="nil"/>
              <w:bottom w:val="single" w:sz="4" w:space="0" w:color="auto"/>
              <w:right w:val="nil"/>
            </w:tcBorders>
            <w:vAlign w:val="bottom"/>
          </w:tcPr>
          <w:p w14:paraId="2E6F7035" w14:textId="4B8DEDCB" w:rsidR="004009D1" w:rsidRPr="004009D1" w:rsidRDefault="004009D1" w:rsidP="004009D1">
            <w:pPr>
              <w:overflowPunct w:val="0"/>
              <w:autoSpaceDE w:val="0"/>
              <w:autoSpaceDN w:val="0"/>
              <w:adjustRightInd w:val="0"/>
              <w:jc w:val="right"/>
              <w:textAlignment w:val="baseline"/>
              <w:rPr>
                <w:b/>
                <w:sz w:val="20"/>
                <w:szCs w:val="20"/>
                <w:lang w:val="en-GB" w:eastAsia="en-IE"/>
              </w:rPr>
            </w:pPr>
            <w:r w:rsidRPr="004009D1">
              <w:rPr>
                <w:b/>
                <w:sz w:val="22"/>
                <w:szCs w:val="22"/>
                <w:lang w:val="en-GB" w:eastAsia="en-IE"/>
              </w:rPr>
              <w:t>2,9</w:t>
            </w:r>
            <w:r w:rsidR="00055BC7">
              <w:rPr>
                <w:b/>
                <w:sz w:val="22"/>
                <w:szCs w:val="22"/>
                <w:lang w:val="en-GB" w:eastAsia="en-IE"/>
              </w:rPr>
              <w:t>31</w:t>
            </w:r>
          </w:p>
        </w:tc>
        <w:tc>
          <w:tcPr>
            <w:tcW w:w="1115"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04307FE4" w14:textId="77777777" w:rsidR="004009D1" w:rsidRPr="004009D1" w:rsidRDefault="004009D1" w:rsidP="004009D1">
            <w:pPr>
              <w:overflowPunct w:val="0"/>
              <w:autoSpaceDE w:val="0"/>
              <w:autoSpaceDN w:val="0"/>
              <w:adjustRightInd w:val="0"/>
              <w:jc w:val="right"/>
              <w:textAlignment w:val="baseline"/>
              <w:rPr>
                <w:sz w:val="20"/>
                <w:szCs w:val="20"/>
                <w:lang w:val="en-GB" w:eastAsia="en-IE"/>
              </w:rPr>
            </w:pPr>
            <w:r w:rsidRPr="004009D1">
              <w:rPr>
                <w:sz w:val="22"/>
                <w:szCs w:val="22"/>
                <w:lang w:val="en-GB" w:eastAsia="en-IE"/>
              </w:rPr>
              <w:t>2,779</w:t>
            </w:r>
          </w:p>
        </w:tc>
      </w:tr>
      <w:tr w:rsidR="004009D1" w:rsidRPr="004009D1" w14:paraId="4FD1E974" w14:textId="77777777" w:rsidTr="004009D1">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4B4863B8" w14:textId="77777777" w:rsidR="004009D1" w:rsidRPr="004009D1" w:rsidRDefault="004009D1" w:rsidP="004009D1">
            <w:pPr>
              <w:overflowPunct w:val="0"/>
              <w:autoSpaceDE w:val="0"/>
              <w:autoSpaceDN w:val="0"/>
              <w:adjustRightInd w:val="0"/>
              <w:textAlignment w:val="baseline"/>
              <w:rPr>
                <w:sz w:val="20"/>
                <w:szCs w:val="20"/>
                <w:lang w:val="en-GB" w:eastAsia="en-IE"/>
              </w:rPr>
            </w:pPr>
          </w:p>
        </w:tc>
        <w:tc>
          <w:tcPr>
            <w:tcW w:w="1188" w:type="dxa"/>
            <w:tcBorders>
              <w:top w:val="nil"/>
              <w:left w:val="nil"/>
              <w:bottom w:val="nil"/>
              <w:right w:val="nil"/>
            </w:tcBorders>
          </w:tcPr>
          <w:p w14:paraId="3326700C" w14:textId="77777777" w:rsidR="004009D1" w:rsidRPr="004009D1" w:rsidRDefault="004009D1" w:rsidP="004009D1">
            <w:pPr>
              <w:overflowPunct w:val="0"/>
              <w:autoSpaceDE w:val="0"/>
              <w:autoSpaceDN w:val="0"/>
              <w:adjustRightInd w:val="0"/>
              <w:textAlignment w:val="baseline"/>
              <w:rPr>
                <w:sz w:val="20"/>
                <w:szCs w:val="20"/>
                <w:lang w:val="en-GB" w:eastAsia="en-IE"/>
              </w:rPr>
            </w:pPr>
          </w:p>
        </w:tc>
        <w:tc>
          <w:tcPr>
            <w:tcW w:w="1188" w:type="dxa"/>
            <w:tcBorders>
              <w:top w:val="nil"/>
              <w:left w:val="nil"/>
              <w:bottom w:val="nil"/>
              <w:right w:val="nil"/>
            </w:tcBorders>
          </w:tcPr>
          <w:p w14:paraId="64A54CE8" w14:textId="77777777" w:rsidR="004009D1" w:rsidRPr="004009D1" w:rsidRDefault="004009D1" w:rsidP="004009D1">
            <w:pPr>
              <w:overflowPunct w:val="0"/>
              <w:autoSpaceDE w:val="0"/>
              <w:autoSpaceDN w:val="0"/>
              <w:adjustRightInd w:val="0"/>
              <w:textAlignment w:val="baseline"/>
              <w:rPr>
                <w:sz w:val="20"/>
                <w:szCs w:val="20"/>
                <w:lang w:val="en-GB" w:eastAsia="en-IE"/>
              </w:rPr>
            </w:pPr>
          </w:p>
        </w:tc>
        <w:tc>
          <w:tcPr>
            <w:tcW w:w="1110" w:type="dxa"/>
            <w:tcBorders>
              <w:top w:val="nil"/>
              <w:left w:val="nil"/>
              <w:bottom w:val="nil"/>
              <w:right w:val="nil"/>
            </w:tcBorders>
            <w:vAlign w:val="bottom"/>
          </w:tcPr>
          <w:p w14:paraId="3484443D" w14:textId="77777777" w:rsidR="004009D1" w:rsidRPr="004009D1" w:rsidRDefault="004009D1" w:rsidP="004009D1">
            <w:pPr>
              <w:overflowPunct w:val="0"/>
              <w:autoSpaceDE w:val="0"/>
              <w:autoSpaceDN w:val="0"/>
              <w:adjustRightInd w:val="0"/>
              <w:textAlignment w:val="baseline"/>
              <w:rPr>
                <w:b/>
                <w:sz w:val="20"/>
                <w:szCs w:val="20"/>
                <w:lang w:val="en-GB" w:eastAsia="en-IE"/>
              </w:rPr>
            </w:pPr>
          </w:p>
        </w:tc>
        <w:tc>
          <w:tcPr>
            <w:tcW w:w="1115" w:type="dxa"/>
            <w:tcBorders>
              <w:top w:val="nil"/>
              <w:left w:val="nil"/>
              <w:bottom w:val="nil"/>
              <w:right w:val="nil"/>
            </w:tcBorders>
            <w:noWrap/>
            <w:tcMar>
              <w:top w:w="15" w:type="dxa"/>
              <w:left w:w="15" w:type="dxa"/>
              <w:bottom w:w="0" w:type="dxa"/>
              <w:right w:w="15" w:type="dxa"/>
            </w:tcMar>
            <w:vAlign w:val="bottom"/>
          </w:tcPr>
          <w:p w14:paraId="513A9779" w14:textId="77777777" w:rsidR="004009D1" w:rsidRPr="004009D1" w:rsidRDefault="004009D1" w:rsidP="004009D1">
            <w:pPr>
              <w:overflowPunct w:val="0"/>
              <w:autoSpaceDE w:val="0"/>
              <w:autoSpaceDN w:val="0"/>
              <w:adjustRightInd w:val="0"/>
              <w:textAlignment w:val="baseline"/>
              <w:rPr>
                <w:sz w:val="20"/>
                <w:szCs w:val="20"/>
                <w:lang w:val="en-GB" w:eastAsia="en-IE"/>
              </w:rPr>
            </w:pPr>
          </w:p>
        </w:tc>
      </w:tr>
      <w:tr w:rsidR="004009D1" w:rsidRPr="004009D1" w14:paraId="43481285" w14:textId="77777777" w:rsidTr="004009D1">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42F5E194" w14:textId="77777777" w:rsidR="004009D1" w:rsidRPr="004009D1" w:rsidRDefault="004009D1" w:rsidP="004009D1">
            <w:pPr>
              <w:overflowPunct w:val="0"/>
              <w:autoSpaceDE w:val="0"/>
              <w:autoSpaceDN w:val="0"/>
              <w:adjustRightInd w:val="0"/>
              <w:textAlignment w:val="baseline"/>
              <w:rPr>
                <w:sz w:val="22"/>
                <w:szCs w:val="22"/>
                <w:lang w:val="en-GB" w:eastAsia="en-IE"/>
              </w:rPr>
            </w:pPr>
            <w:r w:rsidRPr="004009D1">
              <w:rPr>
                <w:sz w:val="22"/>
                <w:szCs w:val="22"/>
                <w:lang w:val="en-GB" w:eastAsia="en-IE"/>
              </w:rPr>
              <w:t>Other income</w:t>
            </w:r>
          </w:p>
        </w:tc>
        <w:tc>
          <w:tcPr>
            <w:tcW w:w="1188" w:type="dxa"/>
            <w:tcBorders>
              <w:top w:val="nil"/>
              <w:left w:val="nil"/>
              <w:bottom w:val="nil"/>
              <w:right w:val="nil"/>
            </w:tcBorders>
          </w:tcPr>
          <w:p w14:paraId="6DDBCDD1" w14:textId="77777777" w:rsidR="004009D1" w:rsidRPr="004009D1" w:rsidRDefault="004009D1" w:rsidP="004009D1">
            <w:pPr>
              <w:overflowPunct w:val="0"/>
              <w:autoSpaceDE w:val="0"/>
              <w:autoSpaceDN w:val="0"/>
              <w:adjustRightInd w:val="0"/>
              <w:textAlignment w:val="baseline"/>
              <w:rPr>
                <w:sz w:val="22"/>
                <w:szCs w:val="22"/>
                <w:lang w:val="en-GB" w:eastAsia="en-IE"/>
              </w:rPr>
            </w:pPr>
          </w:p>
        </w:tc>
        <w:tc>
          <w:tcPr>
            <w:tcW w:w="1188" w:type="dxa"/>
            <w:tcBorders>
              <w:top w:val="nil"/>
              <w:left w:val="nil"/>
              <w:bottom w:val="nil"/>
              <w:right w:val="nil"/>
            </w:tcBorders>
          </w:tcPr>
          <w:p w14:paraId="2473D013" w14:textId="77777777" w:rsidR="004009D1" w:rsidRPr="004009D1" w:rsidRDefault="004009D1" w:rsidP="004009D1">
            <w:pPr>
              <w:overflowPunct w:val="0"/>
              <w:autoSpaceDE w:val="0"/>
              <w:autoSpaceDN w:val="0"/>
              <w:adjustRightInd w:val="0"/>
              <w:textAlignment w:val="baseline"/>
              <w:rPr>
                <w:sz w:val="22"/>
                <w:szCs w:val="22"/>
                <w:lang w:val="en-GB" w:eastAsia="en-IE"/>
              </w:rPr>
            </w:pPr>
          </w:p>
        </w:tc>
        <w:tc>
          <w:tcPr>
            <w:tcW w:w="1110" w:type="dxa"/>
            <w:tcBorders>
              <w:top w:val="nil"/>
              <w:left w:val="nil"/>
              <w:bottom w:val="nil"/>
              <w:right w:val="nil"/>
            </w:tcBorders>
            <w:vAlign w:val="bottom"/>
          </w:tcPr>
          <w:p w14:paraId="0A023A34" w14:textId="28C590C9" w:rsidR="004009D1" w:rsidRPr="004009D1" w:rsidRDefault="00055BC7" w:rsidP="004009D1">
            <w:pPr>
              <w:overflowPunct w:val="0"/>
              <w:autoSpaceDE w:val="0"/>
              <w:autoSpaceDN w:val="0"/>
              <w:adjustRightInd w:val="0"/>
              <w:jc w:val="right"/>
              <w:textAlignment w:val="baseline"/>
              <w:rPr>
                <w:b/>
                <w:sz w:val="22"/>
                <w:szCs w:val="22"/>
                <w:lang w:val="en-GB" w:eastAsia="en-IE"/>
              </w:rPr>
            </w:pPr>
            <w:r>
              <w:rPr>
                <w:b/>
                <w:sz w:val="22"/>
                <w:szCs w:val="22"/>
                <w:lang w:val="en-GB" w:eastAsia="en-IE"/>
              </w:rPr>
              <w:t>43</w:t>
            </w:r>
          </w:p>
        </w:tc>
        <w:tc>
          <w:tcPr>
            <w:tcW w:w="1115" w:type="dxa"/>
            <w:tcBorders>
              <w:top w:val="nil"/>
              <w:left w:val="nil"/>
              <w:bottom w:val="nil"/>
              <w:right w:val="nil"/>
            </w:tcBorders>
            <w:noWrap/>
            <w:tcMar>
              <w:top w:w="15" w:type="dxa"/>
              <w:left w:w="15" w:type="dxa"/>
              <w:bottom w:w="0" w:type="dxa"/>
              <w:right w:w="15" w:type="dxa"/>
            </w:tcMar>
            <w:vAlign w:val="bottom"/>
          </w:tcPr>
          <w:p w14:paraId="127F9371" w14:textId="77777777" w:rsidR="004009D1" w:rsidRPr="004009D1" w:rsidRDefault="004009D1" w:rsidP="004009D1">
            <w:pPr>
              <w:overflowPunct w:val="0"/>
              <w:autoSpaceDE w:val="0"/>
              <w:autoSpaceDN w:val="0"/>
              <w:adjustRightInd w:val="0"/>
              <w:jc w:val="right"/>
              <w:textAlignment w:val="baseline"/>
              <w:rPr>
                <w:sz w:val="22"/>
                <w:szCs w:val="22"/>
                <w:lang w:val="en-GB" w:eastAsia="en-IE"/>
              </w:rPr>
            </w:pPr>
            <w:r w:rsidRPr="004009D1">
              <w:rPr>
                <w:sz w:val="22"/>
                <w:szCs w:val="22"/>
                <w:lang w:val="en-GB" w:eastAsia="en-IE"/>
              </w:rPr>
              <w:t>66</w:t>
            </w:r>
          </w:p>
        </w:tc>
      </w:tr>
      <w:tr w:rsidR="004009D1" w:rsidRPr="004009D1" w14:paraId="7E76B8F6" w14:textId="77777777" w:rsidTr="004009D1">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3EFB4232" w14:textId="364CD5EA" w:rsidR="004009D1" w:rsidRPr="004009D1" w:rsidRDefault="004009D1" w:rsidP="004009D1">
            <w:pPr>
              <w:overflowPunct w:val="0"/>
              <w:autoSpaceDE w:val="0"/>
              <w:autoSpaceDN w:val="0"/>
              <w:adjustRightInd w:val="0"/>
              <w:textAlignment w:val="baseline"/>
              <w:rPr>
                <w:sz w:val="22"/>
                <w:szCs w:val="22"/>
                <w:lang w:val="en-GB" w:eastAsia="en-IE"/>
              </w:rPr>
            </w:pPr>
            <w:r w:rsidRPr="004009D1">
              <w:rPr>
                <w:sz w:val="22"/>
                <w:szCs w:val="22"/>
                <w:lang w:val="en-GB" w:eastAsia="en-IE"/>
              </w:rPr>
              <w:t xml:space="preserve">Deferred </w:t>
            </w:r>
            <w:r w:rsidR="005D08DE">
              <w:rPr>
                <w:sz w:val="22"/>
                <w:szCs w:val="22"/>
                <w:lang w:val="en-GB" w:eastAsia="en-IE"/>
              </w:rPr>
              <w:t>c</w:t>
            </w:r>
            <w:r w:rsidRPr="004009D1">
              <w:rPr>
                <w:sz w:val="22"/>
                <w:szCs w:val="22"/>
                <w:lang w:val="en-GB" w:eastAsia="en-IE"/>
              </w:rPr>
              <w:t>onsideration</w:t>
            </w:r>
          </w:p>
        </w:tc>
        <w:tc>
          <w:tcPr>
            <w:tcW w:w="1188" w:type="dxa"/>
            <w:tcBorders>
              <w:top w:val="nil"/>
              <w:left w:val="nil"/>
              <w:bottom w:val="nil"/>
              <w:right w:val="nil"/>
            </w:tcBorders>
          </w:tcPr>
          <w:p w14:paraId="482755C0" w14:textId="77777777" w:rsidR="004009D1" w:rsidRPr="004009D1" w:rsidRDefault="004009D1" w:rsidP="004009D1">
            <w:pPr>
              <w:overflowPunct w:val="0"/>
              <w:autoSpaceDE w:val="0"/>
              <w:autoSpaceDN w:val="0"/>
              <w:adjustRightInd w:val="0"/>
              <w:textAlignment w:val="baseline"/>
              <w:rPr>
                <w:sz w:val="22"/>
                <w:szCs w:val="22"/>
                <w:lang w:val="en-GB" w:eastAsia="en-IE"/>
              </w:rPr>
            </w:pPr>
          </w:p>
        </w:tc>
        <w:tc>
          <w:tcPr>
            <w:tcW w:w="1188" w:type="dxa"/>
            <w:tcBorders>
              <w:top w:val="nil"/>
              <w:left w:val="nil"/>
              <w:bottom w:val="nil"/>
              <w:right w:val="nil"/>
            </w:tcBorders>
          </w:tcPr>
          <w:p w14:paraId="28117B92" w14:textId="77777777" w:rsidR="004009D1" w:rsidRPr="004009D1" w:rsidRDefault="004009D1" w:rsidP="004009D1">
            <w:pPr>
              <w:overflowPunct w:val="0"/>
              <w:autoSpaceDE w:val="0"/>
              <w:autoSpaceDN w:val="0"/>
              <w:adjustRightInd w:val="0"/>
              <w:textAlignment w:val="baseline"/>
              <w:rPr>
                <w:sz w:val="22"/>
                <w:szCs w:val="22"/>
                <w:lang w:val="en-GB" w:eastAsia="en-IE"/>
              </w:rPr>
            </w:pPr>
          </w:p>
        </w:tc>
        <w:tc>
          <w:tcPr>
            <w:tcW w:w="1110" w:type="dxa"/>
            <w:tcBorders>
              <w:top w:val="nil"/>
              <w:left w:val="nil"/>
              <w:bottom w:val="nil"/>
              <w:right w:val="nil"/>
            </w:tcBorders>
            <w:vAlign w:val="bottom"/>
          </w:tcPr>
          <w:p w14:paraId="41BE5B31" w14:textId="77777777" w:rsidR="004009D1" w:rsidRPr="004009D1" w:rsidRDefault="004009D1" w:rsidP="004009D1">
            <w:pPr>
              <w:overflowPunct w:val="0"/>
              <w:autoSpaceDE w:val="0"/>
              <w:autoSpaceDN w:val="0"/>
              <w:adjustRightInd w:val="0"/>
              <w:jc w:val="right"/>
              <w:textAlignment w:val="baseline"/>
              <w:rPr>
                <w:b/>
                <w:sz w:val="22"/>
                <w:szCs w:val="22"/>
                <w:lang w:val="en-GB" w:eastAsia="en-IE"/>
              </w:rPr>
            </w:pPr>
            <w:r w:rsidRPr="004009D1">
              <w:rPr>
                <w:b/>
                <w:sz w:val="22"/>
                <w:szCs w:val="22"/>
                <w:lang w:val="en-GB" w:eastAsia="en-IE"/>
              </w:rPr>
              <w:t>-</w:t>
            </w:r>
          </w:p>
        </w:tc>
        <w:tc>
          <w:tcPr>
            <w:tcW w:w="1115" w:type="dxa"/>
            <w:tcBorders>
              <w:top w:val="nil"/>
              <w:left w:val="nil"/>
              <w:bottom w:val="nil"/>
              <w:right w:val="nil"/>
            </w:tcBorders>
            <w:noWrap/>
            <w:tcMar>
              <w:top w:w="15" w:type="dxa"/>
              <w:left w:w="15" w:type="dxa"/>
              <w:bottom w:w="0" w:type="dxa"/>
              <w:right w:w="15" w:type="dxa"/>
            </w:tcMar>
            <w:vAlign w:val="bottom"/>
          </w:tcPr>
          <w:p w14:paraId="3EBD47C2" w14:textId="77777777" w:rsidR="004009D1" w:rsidRPr="004009D1" w:rsidRDefault="004009D1" w:rsidP="004009D1">
            <w:pPr>
              <w:overflowPunct w:val="0"/>
              <w:autoSpaceDE w:val="0"/>
              <w:autoSpaceDN w:val="0"/>
              <w:adjustRightInd w:val="0"/>
              <w:jc w:val="right"/>
              <w:textAlignment w:val="baseline"/>
              <w:rPr>
                <w:sz w:val="22"/>
                <w:szCs w:val="22"/>
                <w:lang w:val="en-GB" w:eastAsia="en-IE"/>
              </w:rPr>
            </w:pPr>
            <w:r w:rsidRPr="004009D1">
              <w:rPr>
                <w:sz w:val="22"/>
                <w:szCs w:val="22"/>
                <w:lang w:val="en-GB" w:eastAsia="en-IE"/>
              </w:rPr>
              <w:t>(100)</w:t>
            </w:r>
          </w:p>
        </w:tc>
      </w:tr>
      <w:tr w:rsidR="004009D1" w:rsidRPr="004009D1" w14:paraId="573A428D" w14:textId="77777777" w:rsidTr="004009D1">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2BA2AD41" w14:textId="77777777" w:rsidR="004009D1" w:rsidRPr="004009D1" w:rsidRDefault="004009D1" w:rsidP="004009D1">
            <w:pPr>
              <w:overflowPunct w:val="0"/>
              <w:autoSpaceDE w:val="0"/>
              <w:autoSpaceDN w:val="0"/>
              <w:adjustRightInd w:val="0"/>
              <w:textAlignment w:val="baseline"/>
              <w:rPr>
                <w:sz w:val="20"/>
                <w:szCs w:val="20"/>
                <w:lang w:val="en-GB" w:eastAsia="en-IE"/>
              </w:rPr>
            </w:pPr>
            <w:r w:rsidRPr="004009D1">
              <w:rPr>
                <w:sz w:val="22"/>
                <w:szCs w:val="22"/>
                <w:lang w:val="en-GB" w:eastAsia="en-IE"/>
              </w:rPr>
              <w:t>Administrative expenses</w:t>
            </w:r>
          </w:p>
        </w:tc>
        <w:tc>
          <w:tcPr>
            <w:tcW w:w="1188" w:type="dxa"/>
            <w:tcBorders>
              <w:top w:val="nil"/>
              <w:left w:val="nil"/>
              <w:bottom w:val="nil"/>
              <w:right w:val="nil"/>
            </w:tcBorders>
          </w:tcPr>
          <w:p w14:paraId="1ADD6212" w14:textId="77777777" w:rsidR="004009D1" w:rsidRPr="004009D1" w:rsidRDefault="004009D1" w:rsidP="004009D1">
            <w:pPr>
              <w:overflowPunct w:val="0"/>
              <w:autoSpaceDE w:val="0"/>
              <w:autoSpaceDN w:val="0"/>
              <w:adjustRightInd w:val="0"/>
              <w:textAlignment w:val="baseline"/>
              <w:rPr>
                <w:sz w:val="22"/>
                <w:szCs w:val="22"/>
                <w:lang w:val="en-GB" w:eastAsia="en-IE"/>
              </w:rPr>
            </w:pPr>
          </w:p>
        </w:tc>
        <w:tc>
          <w:tcPr>
            <w:tcW w:w="1188" w:type="dxa"/>
            <w:tcBorders>
              <w:top w:val="nil"/>
              <w:left w:val="nil"/>
              <w:bottom w:val="nil"/>
              <w:right w:val="nil"/>
            </w:tcBorders>
          </w:tcPr>
          <w:p w14:paraId="3A07FCA5" w14:textId="77777777" w:rsidR="004009D1" w:rsidRPr="004009D1" w:rsidRDefault="004009D1" w:rsidP="004009D1">
            <w:pPr>
              <w:overflowPunct w:val="0"/>
              <w:autoSpaceDE w:val="0"/>
              <w:autoSpaceDN w:val="0"/>
              <w:adjustRightInd w:val="0"/>
              <w:textAlignment w:val="baseline"/>
              <w:rPr>
                <w:sz w:val="22"/>
                <w:szCs w:val="22"/>
                <w:lang w:val="en-GB" w:eastAsia="en-IE"/>
              </w:rPr>
            </w:pPr>
          </w:p>
        </w:tc>
        <w:tc>
          <w:tcPr>
            <w:tcW w:w="1110" w:type="dxa"/>
            <w:tcBorders>
              <w:top w:val="nil"/>
              <w:left w:val="nil"/>
              <w:bottom w:val="nil"/>
              <w:right w:val="nil"/>
            </w:tcBorders>
            <w:vAlign w:val="bottom"/>
          </w:tcPr>
          <w:p w14:paraId="5F7410F1" w14:textId="77777777" w:rsidR="004009D1" w:rsidRPr="004009D1" w:rsidRDefault="004009D1" w:rsidP="004009D1">
            <w:pPr>
              <w:overflowPunct w:val="0"/>
              <w:autoSpaceDE w:val="0"/>
              <w:autoSpaceDN w:val="0"/>
              <w:adjustRightInd w:val="0"/>
              <w:jc w:val="right"/>
              <w:textAlignment w:val="baseline"/>
              <w:rPr>
                <w:b/>
                <w:sz w:val="20"/>
                <w:szCs w:val="20"/>
                <w:lang w:val="en-GB" w:eastAsia="en-IE"/>
              </w:rPr>
            </w:pPr>
            <w:r w:rsidRPr="004009D1">
              <w:rPr>
                <w:b/>
                <w:sz w:val="22"/>
                <w:szCs w:val="22"/>
                <w:lang w:val="en-GB" w:eastAsia="en-IE"/>
              </w:rPr>
              <w:t>(851)</w:t>
            </w:r>
          </w:p>
        </w:tc>
        <w:tc>
          <w:tcPr>
            <w:tcW w:w="1115" w:type="dxa"/>
            <w:tcBorders>
              <w:top w:val="nil"/>
              <w:left w:val="nil"/>
              <w:bottom w:val="nil"/>
              <w:right w:val="nil"/>
            </w:tcBorders>
            <w:noWrap/>
            <w:tcMar>
              <w:top w:w="15" w:type="dxa"/>
              <w:left w:w="15" w:type="dxa"/>
              <w:bottom w:w="0" w:type="dxa"/>
              <w:right w:w="15" w:type="dxa"/>
            </w:tcMar>
            <w:vAlign w:val="bottom"/>
          </w:tcPr>
          <w:p w14:paraId="02BAE6F0" w14:textId="77777777" w:rsidR="004009D1" w:rsidRPr="004009D1" w:rsidRDefault="004009D1" w:rsidP="004009D1">
            <w:pPr>
              <w:overflowPunct w:val="0"/>
              <w:autoSpaceDE w:val="0"/>
              <w:autoSpaceDN w:val="0"/>
              <w:adjustRightInd w:val="0"/>
              <w:jc w:val="right"/>
              <w:textAlignment w:val="baseline"/>
              <w:rPr>
                <w:sz w:val="20"/>
                <w:szCs w:val="20"/>
                <w:lang w:val="en-GB" w:eastAsia="en-IE"/>
              </w:rPr>
            </w:pPr>
            <w:r w:rsidRPr="004009D1">
              <w:rPr>
                <w:sz w:val="22"/>
                <w:szCs w:val="22"/>
                <w:lang w:val="en-GB" w:eastAsia="en-IE"/>
              </w:rPr>
              <w:t>(889)</w:t>
            </w:r>
          </w:p>
        </w:tc>
      </w:tr>
      <w:tr w:rsidR="004009D1" w:rsidRPr="004009D1" w14:paraId="50740B84" w14:textId="77777777" w:rsidTr="004009D1">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7118125C" w14:textId="77777777" w:rsidR="004009D1" w:rsidRPr="004009D1" w:rsidRDefault="004009D1" w:rsidP="004009D1">
            <w:pPr>
              <w:overflowPunct w:val="0"/>
              <w:autoSpaceDE w:val="0"/>
              <w:autoSpaceDN w:val="0"/>
              <w:adjustRightInd w:val="0"/>
              <w:textAlignment w:val="baseline"/>
              <w:rPr>
                <w:b/>
                <w:bCs/>
                <w:sz w:val="20"/>
                <w:szCs w:val="20"/>
                <w:lang w:val="en-GB" w:eastAsia="en-IE"/>
              </w:rPr>
            </w:pPr>
            <w:r w:rsidRPr="004009D1">
              <w:rPr>
                <w:b/>
                <w:bCs/>
                <w:sz w:val="22"/>
                <w:szCs w:val="22"/>
                <w:lang w:val="en-GB" w:eastAsia="en-IE"/>
              </w:rPr>
              <w:t xml:space="preserve">Operating profit from continuing operations </w:t>
            </w:r>
          </w:p>
        </w:tc>
        <w:tc>
          <w:tcPr>
            <w:tcW w:w="1188" w:type="dxa"/>
            <w:tcBorders>
              <w:left w:val="nil"/>
              <w:right w:val="nil"/>
            </w:tcBorders>
          </w:tcPr>
          <w:p w14:paraId="43853CEC" w14:textId="77777777" w:rsidR="004009D1" w:rsidRPr="004009D1" w:rsidRDefault="004009D1" w:rsidP="004009D1">
            <w:pPr>
              <w:overflowPunct w:val="0"/>
              <w:autoSpaceDE w:val="0"/>
              <w:autoSpaceDN w:val="0"/>
              <w:adjustRightInd w:val="0"/>
              <w:textAlignment w:val="baseline"/>
              <w:rPr>
                <w:sz w:val="22"/>
                <w:szCs w:val="22"/>
                <w:lang w:val="en-GB" w:eastAsia="en-IE"/>
              </w:rPr>
            </w:pPr>
          </w:p>
        </w:tc>
        <w:tc>
          <w:tcPr>
            <w:tcW w:w="1188" w:type="dxa"/>
            <w:tcBorders>
              <w:left w:val="nil"/>
              <w:right w:val="nil"/>
            </w:tcBorders>
          </w:tcPr>
          <w:p w14:paraId="697EF9FB" w14:textId="77777777" w:rsidR="004009D1" w:rsidRPr="004009D1" w:rsidRDefault="004009D1" w:rsidP="004009D1">
            <w:pPr>
              <w:overflowPunct w:val="0"/>
              <w:autoSpaceDE w:val="0"/>
              <w:autoSpaceDN w:val="0"/>
              <w:adjustRightInd w:val="0"/>
              <w:textAlignment w:val="baseline"/>
              <w:rPr>
                <w:sz w:val="22"/>
                <w:szCs w:val="22"/>
                <w:lang w:val="en-GB" w:eastAsia="en-IE"/>
              </w:rPr>
            </w:pPr>
          </w:p>
        </w:tc>
        <w:tc>
          <w:tcPr>
            <w:tcW w:w="1110" w:type="dxa"/>
            <w:tcBorders>
              <w:top w:val="single" w:sz="4" w:space="0" w:color="auto"/>
              <w:left w:val="nil"/>
              <w:bottom w:val="single" w:sz="4" w:space="0" w:color="auto"/>
              <w:right w:val="nil"/>
            </w:tcBorders>
            <w:vAlign w:val="bottom"/>
          </w:tcPr>
          <w:p w14:paraId="474900A1" w14:textId="7FB715AA" w:rsidR="004009D1" w:rsidRPr="004009D1" w:rsidRDefault="004009D1" w:rsidP="004009D1">
            <w:pPr>
              <w:overflowPunct w:val="0"/>
              <w:autoSpaceDE w:val="0"/>
              <w:autoSpaceDN w:val="0"/>
              <w:adjustRightInd w:val="0"/>
              <w:jc w:val="right"/>
              <w:textAlignment w:val="baseline"/>
              <w:rPr>
                <w:b/>
                <w:sz w:val="20"/>
                <w:szCs w:val="20"/>
                <w:lang w:val="en-GB" w:eastAsia="en-IE"/>
              </w:rPr>
            </w:pPr>
            <w:r w:rsidRPr="004009D1">
              <w:rPr>
                <w:b/>
                <w:sz w:val="22"/>
                <w:szCs w:val="22"/>
                <w:lang w:val="en-GB" w:eastAsia="en-IE"/>
              </w:rPr>
              <w:t>2,12</w:t>
            </w:r>
            <w:r w:rsidR="00055BC7">
              <w:rPr>
                <w:b/>
                <w:sz w:val="22"/>
                <w:szCs w:val="22"/>
                <w:lang w:val="en-GB" w:eastAsia="en-IE"/>
              </w:rPr>
              <w:t>3</w:t>
            </w:r>
          </w:p>
        </w:tc>
        <w:tc>
          <w:tcPr>
            <w:tcW w:w="1115"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56A9F049" w14:textId="77777777" w:rsidR="004009D1" w:rsidRPr="004009D1" w:rsidRDefault="004009D1" w:rsidP="004009D1">
            <w:pPr>
              <w:overflowPunct w:val="0"/>
              <w:autoSpaceDE w:val="0"/>
              <w:autoSpaceDN w:val="0"/>
              <w:adjustRightInd w:val="0"/>
              <w:jc w:val="right"/>
              <w:textAlignment w:val="baseline"/>
              <w:rPr>
                <w:sz w:val="20"/>
                <w:szCs w:val="20"/>
                <w:lang w:val="en-GB" w:eastAsia="en-IE"/>
              </w:rPr>
            </w:pPr>
            <w:r w:rsidRPr="004009D1">
              <w:rPr>
                <w:sz w:val="22"/>
                <w:szCs w:val="22"/>
                <w:lang w:val="en-GB" w:eastAsia="en-IE"/>
              </w:rPr>
              <w:t>1,856</w:t>
            </w:r>
          </w:p>
        </w:tc>
      </w:tr>
      <w:tr w:rsidR="004009D1" w:rsidRPr="004009D1" w14:paraId="3DED1E9A" w14:textId="77777777" w:rsidTr="004009D1">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0EEAAF7B" w14:textId="77777777" w:rsidR="004009D1" w:rsidRPr="004009D1" w:rsidRDefault="004009D1" w:rsidP="004009D1">
            <w:pPr>
              <w:overflowPunct w:val="0"/>
              <w:autoSpaceDE w:val="0"/>
              <w:autoSpaceDN w:val="0"/>
              <w:adjustRightInd w:val="0"/>
              <w:textAlignment w:val="baseline"/>
              <w:rPr>
                <w:b/>
                <w:bCs/>
                <w:sz w:val="20"/>
                <w:szCs w:val="20"/>
                <w:lang w:val="en-GB" w:eastAsia="en-IE"/>
              </w:rPr>
            </w:pPr>
          </w:p>
        </w:tc>
        <w:tc>
          <w:tcPr>
            <w:tcW w:w="1188" w:type="dxa"/>
            <w:tcBorders>
              <w:top w:val="nil"/>
              <w:left w:val="nil"/>
              <w:bottom w:val="nil"/>
              <w:right w:val="nil"/>
            </w:tcBorders>
          </w:tcPr>
          <w:p w14:paraId="5C5AC412" w14:textId="77777777" w:rsidR="004009D1" w:rsidRPr="004009D1" w:rsidRDefault="004009D1" w:rsidP="004009D1">
            <w:pPr>
              <w:overflowPunct w:val="0"/>
              <w:autoSpaceDE w:val="0"/>
              <w:autoSpaceDN w:val="0"/>
              <w:adjustRightInd w:val="0"/>
              <w:textAlignment w:val="baseline"/>
              <w:rPr>
                <w:sz w:val="20"/>
                <w:szCs w:val="20"/>
                <w:lang w:val="en-GB" w:eastAsia="en-IE"/>
              </w:rPr>
            </w:pPr>
          </w:p>
        </w:tc>
        <w:tc>
          <w:tcPr>
            <w:tcW w:w="1188" w:type="dxa"/>
            <w:tcBorders>
              <w:top w:val="nil"/>
              <w:left w:val="nil"/>
              <w:bottom w:val="nil"/>
              <w:right w:val="nil"/>
            </w:tcBorders>
          </w:tcPr>
          <w:p w14:paraId="2120BDD5" w14:textId="77777777" w:rsidR="004009D1" w:rsidRPr="004009D1" w:rsidRDefault="004009D1" w:rsidP="004009D1">
            <w:pPr>
              <w:overflowPunct w:val="0"/>
              <w:autoSpaceDE w:val="0"/>
              <w:autoSpaceDN w:val="0"/>
              <w:adjustRightInd w:val="0"/>
              <w:textAlignment w:val="baseline"/>
              <w:rPr>
                <w:sz w:val="20"/>
                <w:szCs w:val="20"/>
                <w:lang w:val="en-GB" w:eastAsia="en-IE"/>
              </w:rPr>
            </w:pPr>
          </w:p>
        </w:tc>
        <w:tc>
          <w:tcPr>
            <w:tcW w:w="1110" w:type="dxa"/>
            <w:tcBorders>
              <w:top w:val="nil"/>
              <w:left w:val="nil"/>
              <w:bottom w:val="nil"/>
              <w:right w:val="nil"/>
            </w:tcBorders>
            <w:vAlign w:val="bottom"/>
          </w:tcPr>
          <w:p w14:paraId="001F5F50" w14:textId="77777777" w:rsidR="004009D1" w:rsidRPr="004009D1" w:rsidRDefault="004009D1" w:rsidP="004009D1">
            <w:pPr>
              <w:overflowPunct w:val="0"/>
              <w:autoSpaceDE w:val="0"/>
              <w:autoSpaceDN w:val="0"/>
              <w:adjustRightInd w:val="0"/>
              <w:textAlignment w:val="baseline"/>
              <w:rPr>
                <w:b/>
                <w:sz w:val="20"/>
                <w:szCs w:val="20"/>
                <w:lang w:val="en-GB" w:eastAsia="en-IE"/>
              </w:rPr>
            </w:pPr>
          </w:p>
        </w:tc>
        <w:tc>
          <w:tcPr>
            <w:tcW w:w="1115" w:type="dxa"/>
            <w:tcBorders>
              <w:top w:val="nil"/>
              <w:left w:val="nil"/>
              <w:bottom w:val="nil"/>
              <w:right w:val="nil"/>
            </w:tcBorders>
            <w:noWrap/>
            <w:tcMar>
              <w:top w:w="15" w:type="dxa"/>
              <w:left w:w="15" w:type="dxa"/>
              <w:bottom w:w="0" w:type="dxa"/>
              <w:right w:w="15" w:type="dxa"/>
            </w:tcMar>
            <w:vAlign w:val="bottom"/>
          </w:tcPr>
          <w:p w14:paraId="4E9825C0" w14:textId="77777777" w:rsidR="004009D1" w:rsidRPr="004009D1" w:rsidRDefault="004009D1" w:rsidP="004009D1">
            <w:pPr>
              <w:overflowPunct w:val="0"/>
              <w:autoSpaceDE w:val="0"/>
              <w:autoSpaceDN w:val="0"/>
              <w:adjustRightInd w:val="0"/>
              <w:textAlignment w:val="baseline"/>
              <w:rPr>
                <w:sz w:val="20"/>
                <w:szCs w:val="20"/>
                <w:lang w:val="en-GB" w:eastAsia="en-IE"/>
              </w:rPr>
            </w:pPr>
          </w:p>
        </w:tc>
      </w:tr>
      <w:tr w:rsidR="004009D1" w:rsidRPr="004009D1" w14:paraId="7CC1E1E9" w14:textId="77777777" w:rsidTr="004009D1">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4CBBD8BB" w14:textId="77777777" w:rsidR="004009D1" w:rsidRPr="004009D1" w:rsidRDefault="004009D1" w:rsidP="004009D1">
            <w:pPr>
              <w:overflowPunct w:val="0"/>
              <w:autoSpaceDE w:val="0"/>
              <w:autoSpaceDN w:val="0"/>
              <w:adjustRightInd w:val="0"/>
              <w:textAlignment w:val="baseline"/>
              <w:rPr>
                <w:sz w:val="22"/>
                <w:szCs w:val="22"/>
                <w:lang w:val="en-GB" w:eastAsia="en-IE"/>
              </w:rPr>
            </w:pPr>
            <w:r w:rsidRPr="004009D1">
              <w:rPr>
                <w:sz w:val="22"/>
                <w:szCs w:val="22"/>
                <w:lang w:val="en-GB" w:eastAsia="en-IE"/>
              </w:rPr>
              <w:t>Finance income – fair value gain on swaps</w:t>
            </w:r>
          </w:p>
        </w:tc>
        <w:tc>
          <w:tcPr>
            <w:tcW w:w="1188" w:type="dxa"/>
            <w:tcBorders>
              <w:top w:val="nil"/>
              <w:left w:val="nil"/>
              <w:bottom w:val="nil"/>
              <w:right w:val="nil"/>
            </w:tcBorders>
          </w:tcPr>
          <w:p w14:paraId="5D764F28" w14:textId="752286EA" w:rsidR="004009D1" w:rsidRPr="004009D1" w:rsidRDefault="004009D1" w:rsidP="004009D1">
            <w:pPr>
              <w:overflowPunct w:val="0"/>
              <w:autoSpaceDE w:val="0"/>
              <w:autoSpaceDN w:val="0"/>
              <w:adjustRightInd w:val="0"/>
              <w:textAlignment w:val="baseline"/>
              <w:rPr>
                <w:sz w:val="22"/>
                <w:szCs w:val="22"/>
                <w:lang w:val="en-GB" w:eastAsia="en-IE"/>
              </w:rPr>
            </w:pPr>
          </w:p>
        </w:tc>
        <w:tc>
          <w:tcPr>
            <w:tcW w:w="1188" w:type="dxa"/>
            <w:tcBorders>
              <w:top w:val="nil"/>
              <w:left w:val="nil"/>
              <w:bottom w:val="nil"/>
              <w:right w:val="nil"/>
            </w:tcBorders>
          </w:tcPr>
          <w:p w14:paraId="1EC7877A" w14:textId="77777777" w:rsidR="004009D1" w:rsidRPr="004009D1" w:rsidRDefault="004009D1" w:rsidP="004009D1">
            <w:pPr>
              <w:overflowPunct w:val="0"/>
              <w:autoSpaceDE w:val="0"/>
              <w:autoSpaceDN w:val="0"/>
              <w:adjustRightInd w:val="0"/>
              <w:textAlignment w:val="baseline"/>
              <w:rPr>
                <w:sz w:val="22"/>
                <w:szCs w:val="22"/>
                <w:lang w:val="en-GB" w:eastAsia="en-IE"/>
              </w:rPr>
            </w:pPr>
          </w:p>
        </w:tc>
        <w:tc>
          <w:tcPr>
            <w:tcW w:w="1110" w:type="dxa"/>
            <w:tcBorders>
              <w:top w:val="nil"/>
              <w:left w:val="nil"/>
              <w:bottom w:val="nil"/>
              <w:right w:val="nil"/>
            </w:tcBorders>
            <w:vAlign w:val="bottom"/>
          </w:tcPr>
          <w:p w14:paraId="67A513E8" w14:textId="77777777" w:rsidR="004009D1" w:rsidRPr="004009D1" w:rsidRDefault="004009D1" w:rsidP="004009D1">
            <w:pPr>
              <w:overflowPunct w:val="0"/>
              <w:autoSpaceDE w:val="0"/>
              <w:autoSpaceDN w:val="0"/>
              <w:adjustRightInd w:val="0"/>
              <w:jc w:val="right"/>
              <w:textAlignment w:val="baseline"/>
              <w:rPr>
                <w:b/>
                <w:sz w:val="22"/>
                <w:szCs w:val="22"/>
                <w:lang w:val="en-GB" w:eastAsia="en-IE"/>
              </w:rPr>
            </w:pPr>
            <w:r w:rsidRPr="004009D1">
              <w:rPr>
                <w:b/>
                <w:sz w:val="22"/>
                <w:szCs w:val="22"/>
                <w:lang w:val="en-GB" w:eastAsia="en-IE"/>
              </w:rPr>
              <w:t>-</w:t>
            </w:r>
          </w:p>
        </w:tc>
        <w:tc>
          <w:tcPr>
            <w:tcW w:w="1115" w:type="dxa"/>
            <w:tcBorders>
              <w:top w:val="nil"/>
              <w:left w:val="nil"/>
              <w:bottom w:val="nil"/>
              <w:right w:val="nil"/>
            </w:tcBorders>
            <w:noWrap/>
            <w:tcMar>
              <w:top w:w="15" w:type="dxa"/>
              <w:left w:w="15" w:type="dxa"/>
              <w:bottom w:w="0" w:type="dxa"/>
              <w:right w:w="15" w:type="dxa"/>
            </w:tcMar>
            <w:vAlign w:val="bottom"/>
          </w:tcPr>
          <w:p w14:paraId="42F99B26" w14:textId="77777777" w:rsidR="004009D1" w:rsidRPr="004009D1" w:rsidRDefault="004009D1" w:rsidP="004009D1">
            <w:pPr>
              <w:overflowPunct w:val="0"/>
              <w:autoSpaceDE w:val="0"/>
              <w:autoSpaceDN w:val="0"/>
              <w:adjustRightInd w:val="0"/>
              <w:jc w:val="right"/>
              <w:textAlignment w:val="baseline"/>
              <w:rPr>
                <w:sz w:val="22"/>
                <w:szCs w:val="22"/>
                <w:lang w:val="en-GB" w:eastAsia="en-IE"/>
              </w:rPr>
            </w:pPr>
            <w:r w:rsidRPr="004009D1">
              <w:rPr>
                <w:sz w:val="22"/>
                <w:szCs w:val="22"/>
                <w:lang w:val="en-GB" w:eastAsia="en-IE"/>
              </w:rPr>
              <w:t>10</w:t>
            </w:r>
          </w:p>
        </w:tc>
      </w:tr>
      <w:tr w:rsidR="004009D1" w:rsidRPr="004009D1" w14:paraId="199E18B6" w14:textId="77777777" w:rsidTr="004009D1">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35049112" w14:textId="77777777" w:rsidR="004009D1" w:rsidRPr="004009D1" w:rsidRDefault="004009D1" w:rsidP="004009D1">
            <w:pPr>
              <w:overflowPunct w:val="0"/>
              <w:autoSpaceDE w:val="0"/>
              <w:autoSpaceDN w:val="0"/>
              <w:adjustRightInd w:val="0"/>
              <w:textAlignment w:val="baseline"/>
              <w:rPr>
                <w:sz w:val="22"/>
                <w:szCs w:val="22"/>
                <w:lang w:val="en-GB" w:eastAsia="en-IE"/>
              </w:rPr>
            </w:pPr>
            <w:r w:rsidRPr="004009D1">
              <w:rPr>
                <w:sz w:val="22"/>
                <w:szCs w:val="22"/>
                <w:lang w:val="en-GB" w:eastAsia="en-IE"/>
              </w:rPr>
              <w:t>Finance income – interest receivable</w:t>
            </w:r>
          </w:p>
        </w:tc>
        <w:tc>
          <w:tcPr>
            <w:tcW w:w="1188" w:type="dxa"/>
            <w:tcBorders>
              <w:top w:val="nil"/>
              <w:left w:val="nil"/>
              <w:bottom w:val="nil"/>
              <w:right w:val="nil"/>
            </w:tcBorders>
          </w:tcPr>
          <w:p w14:paraId="0B3E28E6" w14:textId="489EAAC1" w:rsidR="004009D1" w:rsidRPr="004009D1" w:rsidRDefault="004009D1" w:rsidP="004009D1">
            <w:pPr>
              <w:overflowPunct w:val="0"/>
              <w:autoSpaceDE w:val="0"/>
              <w:autoSpaceDN w:val="0"/>
              <w:adjustRightInd w:val="0"/>
              <w:textAlignment w:val="baseline"/>
              <w:rPr>
                <w:sz w:val="22"/>
                <w:szCs w:val="22"/>
                <w:lang w:val="en-GB" w:eastAsia="en-IE"/>
              </w:rPr>
            </w:pPr>
          </w:p>
        </w:tc>
        <w:tc>
          <w:tcPr>
            <w:tcW w:w="1188" w:type="dxa"/>
            <w:tcBorders>
              <w:top w:val="nil"/>
              <w:left w:val="nil"/>
              <w:bottom w:val="nil"/>
              <w:right w:val="nil"/>
            </w:tcBorders>
          </w:tcPr>
          <w:p w14:paraId="6AB3AC5C" w14:textId="77777777" w:rsidR="004009D1" w:rsidRPr="004009D1" w:rsidRDefault="004009D1" w:rsidP="004009D1">
            <w:pPr>
              <w:overflowPunct w:val="0"/>
              <w:autoSpaceDE w:val="0"/>
              <w:autoSpaceDN w:val="0"/>
              <w:adjustRightInd w:val="0"/>
              <w:textAlignment w:val="baseline"/>
              <w:rPr>
                <w:sz w:val="22"/>
                <w:szCs w:val="22"/>
                <w:lang w:val="en-GB" w:eastAsia="en-IE"/>
              </w:rPr>
            </w:pPr>
          </w:p>
        </w:tc>
        <w:tc>
          <w:tcPr>
            <w:tcW w:w="1110" w:type="dxa"/>
            <w:tcBorders>
              <w:top w:val="nil"/>
              <w:left w:val="nil"/>
              <w:bottom w:val="nil"/>
              <w:right w:val="nil"/>
            </w:tcBorders>
            <w:vAlign w:val="bottom"/>
          </w:tcPr>
          <w:p w14:paraId="09E83717" w14:textId="77777777" w:rsidR="004009D1" w:rsidRPr="004009D1" w:rsidRDefault="004009D1" w:rsidP="004009D1">
            <w:pPr>
              <w:overflowPunct w:val="0"/>
              <w:autoSpaceDE w:val="0"/>
              <w:autoSpaceDN w:val="0"/>
              <w:adjustRightInd w:val="0"/>
              <w:jc w:val="right"/>
              <w:textAlignment w:val="baseline"/>
              <w:rPr>
                <w:b/>
                <w:sz w:val="22"/>
                <w:szCs w:val="22"/>
                <w:lang w:val="en-GB" w:eastAsia="en-IE"/>
              </w:rPr>
            </w:pPr>
            <w:r w:rsidRPr="004009D1">
              <w:rPr>
                <w:b/>
                <w:sz w:val="22"/>
                <w:szCs w:val="22"/>
                <w:lang w:val="en-GB" w:eastAsia="en-IE"/>
              </w:rPr>
              <w:t>3</w:t>
            </w:r>
          </w:p>
        </w:tc>
        <w:tc>
          <w:tcPr>
            <w:tcW w:w="1115" w:type="dxa"/>
            <w:tcBorders>
              <w:top w:val="nil"/>
              <w:left w:val="nil"/>
              <w:bottom w:val="nil"/>
              <w:right w:val="nil"/>
            </w:tcBorders>
            <w:noWrap/>
            <w:tcMar>
              <w:top w:w="15" w:type="dxa"/>
              <w:left w:w="15" w:type="dxa"/>
              <w:bottom w:w="0" w:type="dxa"/>
              <w:right w:w="15" w:type="dxa"/>
            </w:tcMar>
            <w:vAlign w:val="bottom"/>
          </w:tcPr>
          <w:p w14:paraId="2C9635E3" w14:textId="77777777" w:rsidR="004009D1" w:rsidRPr="004009D1" w:rsidRDefault="004009D1" w:rsidP="004009D1">
            <w:pPr>
              <w:overflowPunct w:val="0"/>
              <w:autoSpaceDE w:val="0"/>
              <w:autoSpaceDN w:val="0"/>
              <w:adjustRightInd w:val="0"/>
              <w:jc w:val="right"/>
              <w:textAlignment w:val="baseline"/>
              <w:rPr>
                <w:sz w:val="22"/>
                <w:szCs w:val="22"/>
                <w:lang w:val="en-GB" w:eastAsia="en-IE"/>
              </w:rPr>
            </w:pPr>
            <w:r w:rsidRPr="004009D1">
              <w:rPr>
                <w:sz w:val="22"/>
                <w:szCs w:val="22"/>
                <w:lang w:val="en-GB" w:eastAsia="en-IE"/>
              </w:rPr>
              <w:t>1</w:t>
            </w:r>
          </w:p>
        </w:tc>
      </w:tr>
      <w:tr w:rsidR="004009D1" w:rsidRPr="004009D1" w14:paraId="42176945" w14:textId="77777777" w:rsidTr="004009D1">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6126D063" w14:textId="77777777" w:rsidR="004009D1" w:rsidRPr="004009D1" w:rsidRDefault="004009D1" w:rsidP="004009D1">
            <w:pPr>
              <w:overflowPunct w:val="0"/>
              <w:autoSpaceDE w:val="0"/>
              <w:autoSpaceDN w:val="0"/>
              <w:adjustRightInd w:val="0"/>
              <w:textAlignment w:val="baseline"/>
              <w:rPr>
                <w:sz w:val="20"/>
                <w:szCs w:val="20"/>
                <w:lang w:val="en-GB" w:eastAsia="en-IE"/>
              </w:rPr>
            </w:pPr>
            <w:r w:rsidRPr="004009D1">
              <w:rPr>
                <w:sz w:val="22"/>
                <w:szCs w:val="22"/>
                <w:lang w:val="en-GB" w:eastAsia="en-IE"/>
              </w:rPr>
              <w:t>Finance expenses – interest paid</w:t>
            </w:r>
          </w:p>
        </w:tc>
        <w:tc>
          <w:tcPr>
            <w:tcW w:w="1188" w:type="dxa"/>
            <w:tcBorders>
              <w:top w:val="nil"/>
              <w:left w:val="nil"/>
              <w:bottom w:val="nil"/>
              <w:right w:val="nil"/>
            </w:tcBorders>
          </w:tcPr>
          <w:p w14:paraId="291550BD" w14:textId="0A099B23" w:rsidR="004009D1" w:rsidRPr="004009D1" w:rsidRDefault="004009D1" w:rsidP="004009D1">
            <w:pPr>
              <w:overflowPunct w:val="0"/>
              <w:autoSpaceDE w:val="0"/>
              <w:autoSpaceDN w:val="0"/>
              <w:adjustRightInd w:val="0"/>
              <w:textAlignment w:val="baseline"/>
              <w:rPr>
                <w:sz w:val="22"/>
                <w:szCs w:val="22"/>
                <w:lang w:val="en-GB" w:eastAsia="en-IE"/>
              </w:rPr>
            </w:pPr>
          </w:p>
        </w:tc>
        <w:tc>
          <w:tcPr>
            <w:tcW w:w="1188" w:type="dxa"/>
            <w:tcBorders>
              <w:top w:val="nil"/>
              <w:left w:val="nil"/>
              <w:bottom w:val="nil"/>
              <w:right w:val="nil"/>
            </w:tcBorders>
          </w:tcPr>
          <w:p w14:paraId="31C73648" w14:textId="77777777" w:rsidR="004009D1" w:rsidRPr="004009D1" w:rsidRDefault="004009D1" w:rsidP="004009D1">
            <w:pPr>
              <w:overflowPunct w:val="0"/>
              <w:autoSpaceDE w:val="0"/>
              <w:autoSpaceDN w:val="0"/>
              <w:adjustRightInd w:val="0"/>
              <w:textAlignment w:val="baseline"/>
              <w:rPr>
                <w:sz w:val="22"/>
                <w:szCs w:val="22"/>
                <w:lang w:val="en-GB" w:eastAsia="en-IE"/>
              </w:rPr>
            </w:pPr>
          </w:p>
        </w:tc>
        <w:tc>
          <w:tcPr>
            <w:tcW w:w="1110" w:type="dxa"/>
            <w:tcBorders>
              <w:top w:val="nil"/>
              <w:left w:val="nil"/>
              <w:bottom w:val="nil"/>
              <w:right w:val="nil"/>
            </w:tcBorders>
            <w:vAlign w:val="bottom"/>
          </w:tcPr>
          <w:p w14:paraId="427A36E8" w14:textId="28E85305" w:rsidR="004009D1" w:rsidRPr="004009D1" w:rsidRDefault="004009D1" w:rsidP="004009D1">
            <w:pPr>
              <w:overflowPunct w:val="0"/>
              <w:autoSpaceDE w:val="0"/>
              <w:autoSpaceDN w:val="0"/>
              <w:adjustRightInd w:val="0"/>
              <w:jc w:val="right"/>
              <w:textAlignment w:val="baseline"/>
              <w:rPr>
                <w:b/>
                <w:sz w:val="20"/>
                <w:szCs w:val="20"/>
                <w:lang w:val="en-GB" w:eastAsia="en-IE"/>
              </w:rPr>
            </w:pPr>
            <w:r w:rsidRPr="004009D1">
              <w:rPr>
                <w:b/>
                <w:sz w:val="22"/>
                <w:szCs w:val="22"/>
                <w:lang w:val="en-GB" w:eastAsia="en-IE"/>
              </w:rPr>
              <w:t>(18</w:t>
            </w:r>
            <w:r w:rsidR="00055BC7">
              <w:rPr>
                <w:b/>
                <w:sz w:val="22"/>
                <w:szCs w:val="22"/>
                <w:lang w:val="en-GB" w:eastAsia="en-IE"/>
              </w:rPr>
              <w:t>7</w:t>
            </w:r>
            <w:r w:rsidRPr="004009D1">
              <w:rPr>
                <w:b/>
                <w:sz w:val="22"/>
                <w:szCs w:val="22"/>
                <w:lang w:val="en-GB" w:eastAsia="en-IE"/>
              </w:rPr>
              <w:t>)</w:t>
            </w:r>
          </w:p>
        </w:tc>
        <w:tc>
          <w:tcPr>
            <w:tcW w:w="1115" w:type="dxa"/>
            <w:tcBorders>
              <w:top w:val="nil"/>
              <w:left w:val="nil"/>
              <w:bottom w:val="nil"/>
              <w:right w:val="nil"/>
            </w:tcBorders>
            <w:noWrap/>
            <w:tcMar>
              <w:top w:w="15" w:type="dxa"/>
              <w:left w:w="15" w:type="dxa"/>
              <w:bottom w:w="0" w:type="dxa"/>
              <w:right w:w="15" w:type="dxa"/>
            </w:tcMar>
            <w:vAlign w:val="bottom"/>
          </w:tcPr>
          <w:p w14:paraId="65993872" w14:textId="77777777" w:rsidR="004009D1" w:rsidRPr="004009D1" w:rsidRDefault="004009D1" w:rsidP="004009D1">
            <w:pPr>
              <w:overflowPunct w:val="0"/>
              <w:autoSpaceDE w:val="0"/>
              <w:autoSpaceDN w:val="0"/>
              <w:adjustRightInd w:val="0"/>
              <w:jc w:val="right"/>
              <w:textAlignment w:val="baseline"/>
              <w:rPr>
                <w:sz w:val="20"/>
                <w:szCs w:val="20"/>
                <w:lang w:val="en-GB" w:eastAsia="en-IE"/>
              </w:rPr>
            </w:pPr>
            <w:r w:rsidRPr="004009D1">
              <w:rPr>
                <w:sz w:val="22"/>
                <w:szCs w:val="22"/>
                <w:lang w:val="en-GB" w:eastAsia="en-IE"/>
              </w:rPr>
              <w:t>(201)</w:t>
            </w:r>
          </w:p>
        </w:tc>
      </w:tr>
      <w:tr w:rsidR="004009D1" w:rsidRPr="004009D1" w14:paraId="21927397" w14:textId="77777777" w:rsidTr="004009D1">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172E5F93" w14:textId="77777777" w:rsidR="004009D1" w:rsidRPr="004009D1" w:rsidRDefault="004009D1" w:rsidP="004009D1">
            <w:pPr>
              <w:overflowPunct w:val="0"/>
              <w:autoSpaceDE w:val="0"/>
              <w:autoSpaceDN w:val="0"/>
              <w:adjustRightInd w:val="0"/>
              <w:textAlignment w:val="baseline"/>
              <w:rPr>
                <w:sz w:val="22"/>
                <w:szCs w:val="22"/>
                <w:lang w:val="en-GB" w:eastAsia="en-IE"/>
              </w:rPr>
            </w:pPr>
            <w:r w:rsidRPr="004009D1">
              <w:rPr>
                <w:sz w:val="22"/>
                <w:szCs w:val="22"/>
                <w:lang w:val="en-GB" w:eastAsia="en-IE"/>
              </w:rPr>
              <w:t>Finance expenses – notional interest</w:t>
            </w:r>
          </w:p>
        </w:tc>
        <w:tc>
          <w:tcPr>
            <w:tcW w:w="1188" w:type="dxa"/>
            <w:tcBorders>
              <w:top w:val="nil"/>
              <w:left w:val="nil"/>
              <w:bottom w:val="nil"/>
              <w:right w:val="nil"/>
            </w:tcBorders>
          </w:tcPr>
          <w:p w14:paraId="69154645" w14:textId="2D914C35" w:rsidR="004009D1" w:rsidRPr="004009D1" w:rsidRDefault="004009D1" w:rsidP="004009D1">
            <w:pPr>
              <w:overflowPunct w:val="0"/>
              <w:autoSpaceDE w:val="0"/>
              <w:autoSpaceDN w:val="0"/>
              <w:adjustRightInd w:val="0"/>
              <w:textAlignment w:val="baseline"/>
              <w:rPr>
                <w:sz w:val="22"/>
                <w:szCs w:val="22"/>
                <w:lang w:val="en-GB" w:eastAsia="en-IE"/>
              </w:rPr>
            </w:pPr>
          </w:p>
        </w:tc>
        <w:tc>
          <w:tcPr>
            <w:tcW w:w="1188" w:type="dxa"/>
            <w:tcBorders>
              <w:top w:val="nil"/>
              <w:left w:val="nil"/>
              <w:bottom w:val="nil"/>
              <w:right w:val="nil"/>
            </w:tcBorders>
          </w:tcPr>
          <w:p w14:paraId="7035A3EC" w14:textId="77777777" w:rsidR="004009D1" w:rsidRPr="004009D1" w:rsidRDefault="004009D1" w:rsidP="004009D1">
            <w:pPr>
              <w:overflowPunct w:val="0"/>
              <w:autoSpaceDE w:val="0"/>
              <w:autoSpaceDN w:val="0"/>
              <w:adjustRightInd w:val="0"/>
              <w:textAlignment w:val="baseline"/>
              <w:rPr>
                <w:sz w:val="22"/>
                <w:szCs w:val="22"/>
                <w:lang w:val="en-GB" w:eastAsia="en-IE"/>
              </w:rPr>
            </w:pPr>
          </w:p>
        </w:tc>
        <w:tc>
          <w:tcPr>
            <w:tcW w:w="1110" w:type="dxa"/>
            <w:tcBorders>
              <w:top w:val="nil"/>
              <w:left w:val="nil"/>
              <w:bottom w:val="nil"/>
              <w:right w:val="nil"/>
            </w:tcBorders>
            <w:vAlign w:val="bottom"/>
          </w:tcPr>
          <w:p w14:paraId="54DE934A" w14:textId="77777777" w:rsidR="004009D1" w:rsidRPr="004009D1" w:rsidRDefault="004009D1" w:rsidP="004009D1">
            <w:pPr>
              <w:overflowPunct w:val="0"/>
              <w:autoSpaceDE w:val="0"/>
              <w:autoSpaceDN w:val="0"/>
              <w:adjustRightInd w:val="0"/>
              <w:jc w:val="right"/>
              <w:textAlignment w:val="baseline"/>
              <w:rPr>
                <w:b/>
                <w:sz w:val="22"/>
                <w:szCs w:val="22"/>
                <w:lang w:val="en-GB" w:eastAsia="en-IE"/>
              </w:rPr>
            </w:pPr>
            <w:r w:rsidRPr="004009D1">
              <w:rPr>
                <w:b/>
                <w:sz w:val="22"/>
                <w:szCs w:val="22"/>
                <w:lang w:val="en-GB" w:eastAsia="en-IE"/>
              </w:rPr>
              <w:t>-</w:t>
            </w:r>
          </w:p>
        </w:tc>
        <w:tc>
          <w:tcPr>
            <w:tcW w:w="1115" w:type="dxa"/>
            <w:tcBorders>
              <w:top w:val="nil"/>
              <w:left w:val="nil"/>
              <w:bottom w:val="nil"/>
              <w:right w:val="nil"/>
            </w:tcBorders>
            <w:noWrap/>
            <w:tcMar>
              <w:top w:w="15" w:type="dxa"/>
              <w:left w:w="15" w:type="dxa"/>
              <w:bottom w:w="0" w:type="dxa"/>
              <w:right w:w="15" w:type="dxa"/>
            </w:tcMar>
            <w:vAlign w:val="bottom"/>
          </w:tcPr>
          <w:p w14:paraId="79C54FC7" w14:textId="77777777" w:rsidR="004009D1" w:rsidRPr="004009D1" w:rsidRDefault="004009D1" w:rsidP="004009D1">
            <w:pPr>
              <w:overflowPunct w:val="0"/>
              <w:autoSpaceDE w:val="0"/>
              <w:autoSpaceDN w:val="0"/>
              <w:adjustRightInd w:val="0"/>
              <w:jc w:val="right"/>
              <w:textAlignment w:val="baseline"/>
              <w:rPr>
                <w:sz w:val="22"/>
                <w:szCs w:val="22"/>
                <w:lang w:val="en-GB" w:eastAsia="en-IE"/>
              </w:rPr>
            </w:pPr>
            <w:r w:rsidRPr="004009D1">
              <w:rPr>
                <w:sz w:val="22"/>
                <w:szCs w:val="22"/>
                <w:lang w:val="en-GB" w:eastAsia="en-IE"/>
              </w:rPr>
              <w:t>(13)</w:t>
            </w:r>
          </w:p>
        </w:tc>
      </w:tr>
      <w:tr w:rsidR="004009D1" w:rsidRPr="004009D1" w14:paraId="147B46A0" w14:textId="77777777" w:rsidTr="004009D1">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0A6929B9" w14:textId="77777777" w:rsidR="004009D1" w:rsidRPr="004009D1" w:rsidRDefault="004009D1" w:rsidP="004009D1">
            <w:pPr>
              <w:overflowPunct w:val="0"/>
              <w:autoSpaceDE w:val="0"/>
              <w:autoSpaceDN w:val="0"/>
              <w:adjustRightInd w:val="0"/>
              <w:textAlignment w:val="baseline"/>
              <w:rPr>
                <w:sz w:val="20"/>
                <w:szCs w:val="20"/>
                <w:lang w:val="en-GB" w:eastAsia="en-IE"/>
              </w:rPr>
            </w:pPr>
          </w:p>
        </w:tc>
        <w:tc>
          <w:tcPr>
            <w:tcW w:w="1188" w:type="dxa"/>
            <w:tcBorders>
              <w:top w:val="nil"/>
              <w:left w:val="nil"/>
              <w:bottom w:val="nil"/>
              <w:right w:val="nil"/>
            </w:tcBorders>
          </w:tcPr>
          <w:p w14:paraId="7F7244B7" w14:textId="77777777" w:rsidR="004009D1" w:rsidRPr="004009D1" w:rsidRDefault="004009D1" w:rsidP="004009D1">
            <w:pPr>
              <w:overflowPunct w:val="0"/>
              <w:autoSpaceDE w:val="0"/>
              <w:autoSpaceDN w:val="0"/>
              <w:adjustRightInd w:val="0"/>
              <w:textAlignment w:val="baseline"/>
              <w:rPr>
                <w:sz w:val="20"/>
                <w:szCs w:val="20"/>
                <w:lang w:val="en-GB" w:eastAsia="en-IE"/>
              </w:rPr>
            </w:pPr>
          </w:p>
        </w:tc>
        <w:tc>
          <w:tcPr>
            <w:tcW w:w="1188" w:type="dxa"/>
            <w:tcBorders>
              <w:top w:val="nil"/>
              <w:left w:val="nil"/>
              <w:bottom w:val="nil"/>
              <w:right w:val="nil"/>
            </w:tcBorders>
          </w:tcPr>
          <w:p w14:paraId="5DC32E9E" w14:textId="77777777" w:rsidR="004009D1" w:rsidRPr="004009D1" w:rsidRDefault="004009D1" w:rsidP="004009D1">
            <w:pPr>
              <w:overflowPunct w:val="0"/>
              <w:autoSpaceDE w:val="0"/>
              <w:autoSpaceDN w:val="0"/>
              <w:adjustRightInd w:val="0"/>
              <w:textAlignment w:val="baseline"/>
              <w:rPr>
                <w:sz w:val="20"/>
                <w:szCs w:val="20"/>
                <w:lang w:val="en-GB" w:eastAsia="en-IE"/>
              </w:rPr>
            </w:pPr>
          </w:p>
        </w:tc>
        <w:tc>
          <w:tcPr>
            <w:tcW w:w="1110" w:type="dxa"/>
            <w:tcBorders>
              <w:top w:val="nil"/>
              <w:left w:val="nil"/>
              <w:bottom w:val="nil"/>
              <w:right w:val="nil"/>
            </w:tcBorders>
            <w:vAlign w:val="bottom"/>
          </w:tcPr>
          <w:p w14:paraId="23E05345" w14:textId="77777777" w:rsidR="004009D1" w:rsidRPr="004009D1" w:rsidRDefault="004009D1" w:rsidP="004009D1">
            <w:pPr>
              <w:overflowPunct w:val="0"/>
              <w:autoSpaceDE w:val="0"/>
              <w:autoSpaceDN w:val="0"/>
              <w:adjustRightInd w:val="0"/>
              <w:textAlignment w:val="baseline"/>
              <w:rPr>
                <w:b/>
                <w:sz w:val="20"/>
                <w:szCs w:val="20"/>
                <w:lang w:val="en-GB" w:eastAsia="en-IE"/>
              </w:rPr>
            </w:pPr>
          </w:p>
        </w:tc>
        <w:tc>
          <w:tcPr>
            <w:tcW w:w="1115" w:type="dxa"/>
            <w:tcBorders>
              <w:top w:val="nil"/>
              <w:left w:val="nil"/>
              <w:bottom w:val="nil"/>
              <w:right w:val="nil"/>
            </w:tcBorders>
            <w:noWrap/>
            <w:tcMar>
              <w:top w:w="15" w:type="dxa"/>
              <w:left w:w="15" w:type="dxa"/>
              <w:bottom w:w="0" w:type="dxa"/>
              <w:right w:w="15" w:type="dxa"/>
            </w:tcMar>
            <w:vAlign w:val="bottom"/>
          </w:tcPr>
          <w:p w14:paraId="6FE738CF" w14:textId="77777777" w:rsidR="004009D1" w:rsidRPr="004009D1" w:rsidRDefault="004009D1" w:rsidP="004009D1">
            <w:pPr>
              <w:overflowPunct w:val="0"/>
              <w:autoSpaceDE w:val="0"/>
              <w:autoSpaceDN w:val="0"/>
              <w:adjustRightInd w:val="0"/>
              <w:textAlignment w:val="baseline"/>
              <w:rPr>
                <w:sz w:val="20"/>
                <w:szCs w:val="20"/>
                <w:lang w:val="en-GB" w:eastAsia="en-IE"/>
              </w:rPr>
            </w:pPr>
          </w:p>
        </w:tc>
      </w:tr>
      <w:tr w:rsidR="004009D1" w:rsidRPr="004009D1" w14:paraId="2207EB42" w14:textId="77777777" w:rsidTr="004009D1">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5851317B" w14:textId="77777777" w:rsidR="004009D1" w:rsidRPr="004009D1" w:rsidRDefault="004009D1" w:rsidP="004009D1">
            <w:pPr>
              <w:overflowPunct w:val="0"/>
              <w:autoSpaceDE w:val="0"/>
              <w:autoSpaceDN w:val="0"/>
              <w:adjustRightInd w:val="0"/>
              <w:textAlignment w:val="baseline"/>
              <w:rPr>
                <w:b/>
                <w:bCs/>
                <w:sz w:val="20"/>
                <w:szCs w:val="20"/>
                <w:lang w:val="en-GB" w:eastAsia="en-IE"/>
              </w:rPr>
            </w:pPr>
            <w:r w:rsidRPr="004009D1">
              <w:rPr>
                <w:b/>
                <w:bCs/>
                <w:sz w:val="22"/>
                <w:szCs w:val="22"/>
                <w:lang w:val="en-GB" w:eastAsia="en-IE"/>
              </w:rPr>
              <w:t>Profit on continuing activities before taxation</w:t>
            </w:r>
          </w:p>
        </w:tc>
        <w:tc>
          <w:tcPr>
            <w:tcW w:w="1188" w:type="dxa"/>
            <w:tcBorders>
              <w:left w:val="nil"/>
              <w:right w:val="nil"/>
            </w:tcBorders>
          </w:tcPr>
          <w:p w14:paraId="3DE40EDB" w14:textId="3A255376" w:rsidR="004009D1" w:rsidRPr="004009D1" w:rsidRDefault="004009D1" w:rsidP="004009D1">
            <w:pPr>
              <w:overflowPunct w:val="0"/>
              <w:autoSpaceDE w:val="0"/>
              <w:autoSpaceDN w:val="0"/>
              <w:adjustRightInd w:val="0"/>
              <w:textAlignment w:val="baseline"/>
              <w:rPr>
                <w:sz w:val="22"/>
                <w:szCs w:val="22"/>
                <w:lang w:val="en-GB" w:eastAsia="en-IE"/>
              </w:rPr>
            </w:pPr>
          </w:p>
        </w:tc>
        <w:tc>
          <w:tcPr>
            <w:tcW w:w="1188" w:type="dxa"/>
            <w:tcBorders>
              <w:left w:val="nil"/>
              <w:right w:val="nil"/>
            </w:tcBorders>
          </w:tcPr>
          <w:p w14:paraId="711AB2DC" w14:textId="77777777" w:rsidR="004009D1" w:rsidRPr="004009D1" w:rsidRDefault="004009D1" w:rsidP="004009D1">
            <w:pPr>
              <w:overflowPunct w:val="0"/>
              <w:autoSpaceDE w:val="0"/>
              <w:autoSpaceDN w:val="0"/>
              <w:adjustRightInd w:val="0"/>
              <w:textAlignment w:val="baseline"/>
              <w:rPr>
                <w:sz w:val="22"/>
                <w:szCs w:val="22"/>
                <w:lang w:val="en-GB" w:eastAsia="en-IE"/>
              </w:rPr>
            </w:pPr>
          </w:p>
        </w:tc>
        <w:tc>
          <w:tcPr>
            <w:tcW w:w="1110" w:type="dxa"/>
            <w:tcBorders>
              <w:top w:val="single" w:sz="4" w:space="0" w:color="auto"/>
              <w:left w:val="nil"/>
              <w:bottom w:val="single" w:sz="4" w:space="0" w:color="auto"/>
              <w:right w:val="nil"/>
            </w:tcBorders>
            <w:vAlign w:val="bottom"/>
          </w:tcPr>
          <w:p w14:paraId="284C90D1" w14:textId="77777777" w:rsidR="004009D1" w:rsidRPr="004009D1" w:rsidRDefault="004009D1" w:rsidP="004009D1">
            <w:pPr>
              <w:overflowPunct w:val="0"/>
              <w:autoSpaceDE w:val="0"/>
              <w:autoSpaceDN w:val="0"/>
              <w:adjustRightInd w:val="0"/>
              <w:jc w:val="right"/>
              <w:textAlignment w:val="baseline"/>
              <w:rPr>
                <w:b/>
                <w:sz w:val="20"/>
                <w:szCs w:val="20"/>
                <w:lang w:val="en-GB" w:eastAsia="en-IE"/>
              </w:rPr>
            </w:pPr>
            <w:r w:rsidRPr="004009D1">
              <w:rPr>
                <w:b/>
                <w:sz w:val="22"/>
                <w:szCs w:val="22"/>
                <w:lang w:val="en-GB" w:eastAsia="en-IE"/>
              </w:rPr>
              <w:t>1,939</w:t>
            </w:r>
          </w:p>
        </w:tc>
        <w:tc>
          <w:tcPr>
            <w:tcW w:w="1115"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1C5C752C" w14:textId="77777777" w:rsidR="004009D1" w:rsidRPr="004009D1" w:rsidRDefault="004009D1" w:rsidP="004009D1">
            <w:pPr>
              <w:overflowPunct w:val="0"/>
              <w:autoSpaceDE w:val="0"/>
              <w:autoSpaceDN w:val="0"/>
              <w:adjustRightInd w:val="0"/>
              <w:jc w:val="right"/>
              <w:textAlignment w:val="baseline"/>
              <w:rPr>
                <w:sz w:val="20"/>
                <w:szCs w:val="20"/>
                <w:lang w:val="en-GB" w:eastAsia="en-IE"/>
              </w:rPr>
            </w:pPr>
            <w:r w:rsidRPr="004009D1">
              <w:rPr>
                <w:sz w:val="22"/>
                <w:szCs w:val="22"/>
                <w:lang w:val="en-GB" w:eastAsia="en-IE"/>
              </w:rPr>
              <w:t>1,653</w:t>
            </w:r>
          </w:p>
        </w:tc>
      </w:tr>
      <w:tr w:rsidR="004009D1" w:rsidRPr="004009D1" w14:paraId="305A1EFE" w14:textId="77777777" w:rsidTr="004009D1">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24D90763" w14:textId="77777777" w:rsidR="004009D1" w:rsidRPr="004009D1" w:rsidRDefault="004009D1" w:rsidP="004009D1">
            <w:pPr>
              <w:overflowPunct w:val="0"/>
              <w:autoSpaceDE w:val="0"/>
              <w:autoSpaceDN w:val="0"/>
              <w:adjustRightInd w:val="0"/>
              <w:textAlignment w:val="baseline"/>
              <w:rPr>
                <w:sz w:val="20"/>
                <w:szCs w:val="20"/>
                <w:lang w:val="en-GB" w:eastAsia="en-IE"/>
              </w:rPr>
            </w:pPr>
          </w:p>
        </w:tc>
        <w:tc>
          <w:tcPr>
            <w:tcW w:w="1188" w:type="dxa"/>
            <w:tcBorders>
              <w:top w:val="nil"/>
              <w:left w:val="nil"/>
              <w:bottom w:val="nil"/>
              <w:right w:val="nil"/>
            </w:tcBorders>
          </w:tcPr>
          <w:p w14:paraId="34FD3496" w14:textId="77777777" w:rsidR="004009D1" w:rsidRPr="004009D1" w:rsidRDefault="004009D1" w:rsidP="004009D1">
            <w:pPr>
              <w:overflowPunct w:val="0"/>
              <w:autoSpaceDE w:val="0"/>
              <w:autoSpaceDN w:val="0"/>
              <w:adjustRightInd w:val="0"/>
              <w:textAlignment w:val="baseline"/>
              <w:rPr>
                <w:sz w:val="20"/>
                <w:szCs w:val="20"/>
                <w:lang w:val="en-GB" w:eastAsia="en-IE"/>
              </w:rPr>
            </w:pPr>
          </w:p>
        </w:tc>
        <w:tc>
          <w:tcPr>
            <w:tcW w:w="1188" w:type="dxa"/>
            <w:tcBorders>
              <w:top w:val="nil"/>
              <w:left w:val="nil"/>
              <w:bottom w:val="nil"/>
              <w:right w:val="nil"/>
            </w:tcBorders>
          </w:tcPr>
          <w:p w14:paraId="70D72D3D" w14:textId="77777777" w:rsidR="004009D1" w:rsidRPr="004009D1" w:rsidRDefault="004009D1" w:rsidP="004009D1">
            <w:pPr>
              <w:overflowPunct w:val="0"/>
              <w:autoSpaceDE w:val="0"/>
              <w:autoSpaceDN w:val="0"/>
              <w:adjustRightInd w:val="0"/>
              <w:textAlignment w:val="baseline"/>
              <w:rPr>
                <w:sz w:val="20"/>
                <w:szCs w:val="20"/>
                <w:lang w:val="en-GB" w:eastAsia="en-IE"/>
              </w:rPr>
            </w:pPr>
          </w:p>
        </w:tc>
        <w:tc>
          <w:tcPr>
            <w:tcW w:w="1110" w:type="dxa"/>
            <w:tcBorders>
              <w:top w:val="nil"/>
              <w:left w:val="nil"/>
              <w:bottom w:val="nil"/>
              <w:right w:val="nil"/>
            </w:tcBorders>
            <w:vAlign w:val="bottom"/>
          </w:tcPr>
          <w:p w14:paraId="09EF79B2" w14:textId="77777777" w:rsidR="004009D1" w:rsidRPr="004009D1" w:rsidRDefault="004009D1" w:rsidP="004009D1">
            <w:pPr>
              <w:overflowPunct w:val="0"/>
              <w:autoSpaceDE w:val="0"/>
              <w:autoSpaceDN w:val="0"/>
              <w:adjustRightInd w:val="0"/>
              <w:textAlignment w:val="baseline"/>
              <w:rPr>
                <w:b/>
                <w:sz w:val="20"/>
                <w:szCs w:val="20"/>
                <w:lang w:val="en-GB" w:eastAsia="en-IE"/>
              </w:rPr>
            </w:pPr>
          </w:p>
        </w:tc>
        <w:tc>
          <w:tcPr>
            <w:tcW w:w="1115" w:type="dxa"/>
            <w:tcBorders>
              <w:top w:val="nil"/>
              <w:left w:val="nil"/>
              <w:bottom w:val="nil"/>
              <w:right w:val="nil"/>
            </w:tcBorders>
            <w:noWrap/>
            <w:tcMar>
              <w:top w:w="15" w:type="dxa"/>
              <w:left w:w="15" w:type="dxa"/>
              <w:bottom w:w="0" w:type="dxa"/>
              <w:right w:w="15" w:type="dxa"/>
            </w:tcMar>
            <w:vAlign w:val="bottom"/>
          </w:tcPr>
          <w:p w14:paraId="431C50F2" w14:textId="77777777" w:rsidR="004009D1" w:rsidRPr="004009D1" w:rsidRDefault="004009D1" w:rsidP="004009D1">
            <w:pPr>
              <w:overflowPunct w:val="0"/>
              <w:autoSpaceDE w:val="0"/>
              <w:autoSpaceDN w:val="0"/>
              <w:adjustRightInd w:val="0"/>
              <w:textAlignment w:val="baseline"/>
              <w:rPr>
                <w:sz w:val="20"/>
                <w:szCs w:val="20"/>
                <w:lang w:val="en-GB" w:eastAsia="en-IE"/>
              </w:rPr>
            </w:pPr>
          </w:p>
        </w:tc>
      </w:tr>
      <w:tr w:rsidR="004009D1" w:rsidRPr="004009D1" w14:paraId="7264BB80" w14:textId="77777777" w:rsidTr="004009D1">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0C63D044" w14:textId="77777777" w:rsidR="004009D1" w:rsidRPr="004009D1" w:rsidRDefault="004009D1" w:rsidP="004009D1">
            <w:pPr>
              <w:overflowPunct w:val="0"/>
              <w:autoSpaceDE w:val="0"/>
              <w:autoSpaceDN w:val="0"/>
              <w:adjustRightInd w:val="0"/>
              <w:textAlignment w:val="baseline"/>
              <w:rPr>
                <w:sz w:val="20"/>
                <w:szCs w:val="20"/>
                <w:lang w:val="en-GB" w:eastAsia="en-IE"/>
              </w:rPr>
            </w:pPr>
            <w:r w:rsidRPr="004009D1">
              <w:rPr>
                <w:sz w:val="22"/>
                <w:szCs w:val="22"/>
                <w:lang w:val="en-GB" w:eastAsia="en-IE"/>
              </w:rPr>
              <w:t>Income taxes – Corporation tax</w:t>
            </w:r>
          </w:p>
        </w:tc>
        <w:tc>
          <w:tcPr>
            <w:tcW w:w="1188" w:type="dxa"/>
            <w:tcBorders>
              <w:top w:val="nil"/>
              <w:left w:val="nil"/>
              <w:bottom w:val="nil"/>
              <w:right w:val="nil"/>
            </w:tcBorders>
          </w:tcPr>
          <w:p w14:paraId="6C3979F2" w14:textId="44FFB746" w:rsidR="004009D1" w:rsidRPr="004009D1" w:rsidRDefault="004009D1" w:rsidP="004009D1">
            <w:pPr>
              <w:overflowPunct w:val="0"/>
              <w:autoSpaceDE w:val="0"/>
              <w:autoSpaceDN w:val="0"/>
              <w:adjustRightInd w:val="0"/>
              <w:textAlignment w:val="baseline"/>
              <w:rPr>
                <w:sz w:val="22"/>
                <w:szCs w:val="22"/>
                <w:lang w:val="en-GB" w:eastAsia="en-IE"/>
              </w:rPr>
            </w:pPr>
          </w:p>
        </w:tc>
        <w:tc>
          <w:tcPr>
            <w:tcW w:w="1188" w:type="dxa"/>
            <w:tcBorders>
              <w:top w:val="nil"/>
              <w:left w:val="nil"/>
              <w:bottom w:val="nil"/>
              <w:right w:val="nil"/>
            </w:tcBorders>
          </w:tcPr>
          <w:p w14:paraId="7408306C" w14:textId="77777777" w:rsidR="004009D1" w:rsidRPr="004009D1" w:rsidRDefault="004009D1" w:rsidP="004009D1">
            <w:pPr>
              <w:overflowPunct w:val="0"/>
              <w:autoSpaceDE w:val="0"/>
              <w:autoSpaceDN w:val="0"/>
              <w:adjustRightInd w:val="0"/>
              <w:textAlignment w:val="baseline"/>
              <w:rPr>
                <w:sz w:val="22"/>
                <w:szCs w:val="22"/>
                <w:lang w:val="en-GB" w:eastAsia="en-IE"/>
              </w:rPr>
            </w:pPr>
          </w:p>
        </w:tc>
        <w:tc>
          <w:tcPr>
            <w:tcW w:w="1110" w:type="dxa"/>
            <w:tcBorders>
              <w:top w:val="nil"/>
              <w:left w:val="nil"/>
              <w:bottom w:val="nil"/>
              <w:right w:val="nil"/>
            </w:tcBorders>
            <w:vAlign w:val="bottom"/>
          </w:tcPr>
          <w:p w14:paraId="793694A5" w14:textId="77777777" w:rsidR="004009D1" w:rsidRPr="004009D1" w:rsidRDefault="004009D1" w:rsidP="004009D1">
            <w:pPr>
              <w:overflowPunct w:val="0"/>
              <w:autoSpaceDE w:val="0"/>
              <w:autoSpaceDN w:val="0"/>
              <w:adjustRightInd w:val="0"/>
              <w:jc w:val="right"/>
              <w:textAlignment w:val="baseline"/>
              <w:rPr>
                <w:b/>
                <w:sz w:val="20"/>
                <w:szCs w:val="20"/>
                <w:lang w:val="en-GB" w:eastAsia="en-IE"/>
              </w:rPr>
            </w:pPr>
            <w:r w:rsidRPr="004009D1">
              <w:rPr>
                <w:b/>
                <w:sz w:val="22"/>
                <w:szCs w:val="22"/>
                <w:lang w:val="en-GB" w:eastAsia="en-IE"/>
              </w:rPr>
              <w:t>(393)</w:t>
            </w:r>
          </w:p>
        </w:tc>
        <w:tc>
          <w:tcPr>
            <w:tcW w:w="1115" w:type="dxa"/>
            <w:tcBorders>
              <w:top w:val="nil"/>
              <w:left w:val="nil"/>
              <w:bottom w:val="nil"/>
              <w:right w:val="nil"/>
            </w:tcBorders>
            <w:noWrap/>
            <w:tcMar>
              <w:top w:w="15" w:type="dxa"/>
              <w:left w:w="15" w:type="dxa"/>
              <w:bottom w:w="0" w:type="dxa"/>
              <w:right w:w="15" w:type="dxa"/>
            </w:tcMar>
            <w:vAlign w:val="bottom"/>
          </w:tcPr>
          <w:p w14:paraId="3DF1700F" w14:textId="77777777" w:rsidR="004009D1" w:rsidRPr="004009D1" w:rsidRDefault="004009D1" w:rsidP="004009D1">
            <w:pPr>
              <w:overflowPunct w:val="0"/>
              <w:autoSpaceDE w:val="0"/>
              <w:autoSpaceDN w:val="0"/>
              <w:adjustRightInd w:val="0"/>
              <w:jc w:val="right"/>
              <w:textAlignment w:val="baseline"/>
              <w:rPr>
                <w:sz w:val="20"/>
                <w:szCs w:val="20"/>
                <w:lang w:val="en-GB" w:eastAsia="en-IE"/>
              </w:rPr>
            </w:pPr>
            <w:r w:rsidRPr="004009D1">
              <w:rPr>
                <w:sz w:val="22"/>
                <w:szCs w:val="22"/>
                <w:lang w:val="en-GB" w:eastAsia="en-IE"/>
              </w:rPr>
              <w:t>(413)</w:t>
            </w:r>
          </w:p>
        </w:tc>
      </w:tr>
      <w:tr w:rsidR="004009D1" w:rsidRPr="004009D1" w14:paraId="398D3692" w14:textId="77777777" w:rsidTr="004009D1">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1D7A055A" w14:textId="77777777" w:rsidR="004009D1" w:rsidRPr="004009D1" w:rsidRDefault="004009D1" w:rsidP="004009D1">
            <w:pPr>
              <w:overflowPunct w:val="0"/>
              <w:autoSpaceDE w:val="0"/>
              <w:autoSpaceDN w:val="0"/>
              <w:adjustRightInd w:val="0"/>
              <w:textAlignment w:val="baseline"/>
              <w:rPr>
                <w:sz w:val="20"/>
                <w:szCs w:val="20"/>
                <w:lang w:val="en-GB" w:eastAsia="en-IE"/>
              </w:rPr>
            </w:pPr>
            <w:r w:rsidRPr="004009D1">
              <w:rPr>
                <w:sz w:val="22"/>
                <w:szCs w:val="22"/>
                <w:lang w:val="en-GB" w:eastAsia="en-IE"/>
              </w:rPr>
              <w:t>Income taxes – Deferred tax</w:t>
            </w:r>
          </w:p>
        </w:tc>
        <w:tc>
          <w:tcPr>
            <w:tcW w:w="1188" w:type="dxa"/>
            <w:tcBorders>
              <w:top w:val="nil"/>
              <w:left w:val="nil"/>
              <w:bottom w:val="nil"/>
              <w:right w:val="nil"/>
            </w:tcBorders>
          </w:tcPr>
          <w:p w14:paraId="6D2C1E3E" w14:textId="2126D75E" w:rsidR="004009D1" w:rsidRPr="004009D1" w:rsidRDefault="004009D1" w:rsidP="004009D1">
            <w:pPr>
              <w:overflowPunct w:val="0"/>
              <w:autoSpaceDE w:val="0"/>
              <w:autoSpaceDN w:val="0"/>
              <w:adjustRightInd w:val="0"/>
              <w:textAlignment w:val="baseline"/>
              <w:rPr>
                <w:sz w:val="22"/>
                <w:szCs w:val="22"/>
                <w:lang w:val="en-GB" w:eastAsia="en-IE"/>
              </w:rPr>
            </w:pPr>
          </w:p>
        </w:tc>
        <w:tc>
          <w:tcPr>
            <w:tcW w:w="1188" w:type="dxa"/>
            <w:tcBorders>
              <w:top w:val="nil"/>
              <w:left w:val="nil"/>
              <w:bottom w:val="nil"/>
              <w:right w:val="nil"/>
            </w:tcBorders>
          </w:tcPr>
          <w:p w14:paraId="5091147A" w14:textId="77777777" w:rsidR="004009D1" w:rsidRPr="004009D1" w:rsidRDefault="004009D1" w:rsidP="004009D1">
            <w:pPr>
              <w:overflowPunct w:val="0"/>
              <w:autoSpaceDE w:val="0"/>
              <w:autoSpaceDN w:val="0"/>
              <w:adjustRightInd w:val="0"/>
              <w:textAlignment w:val="baseline"/>
              <w:rPr>
                <w:sz w:val="22"/>
                <w:szCs w:val="22"/>
                <w:lang w:val="en-GB" w:eastAsia="en-IE"/>
              </w:rPr>
            </w:pPr>
          </w:p>
        </w:tc>
        <w:tc>
          <w:tcPr>
            <w:tcW w:w="1110" w:type="dxa"/>
            <w:tcBorders>
              <w:top w:val="nil"/>
              <w:left w:val="nil"/>
              <w:bottom w:val="nil"/>
              <w:right w:val="nil"/>
            </w:tcBorders>
            <w:vAlign w:val="bottom"/>
          </w:tcPr>
          <w:p w14:paraId="68CB7225" w14:textId="77777777" w:rsidR="004009D1" w:rsidRPr="004009D1" w:rsidRDefault="004009D1" w:rsidP="004009D1">
            <w:pPr>
              <w:overflowPunct w:val="0"/>
              <w:autoSpaceDE w:val="0"/>
              <w:autoSpaceDN w:val="0"/>
              <w:adjustRightInd w:val="0"/>
              <w:jc w:val="right"/>
              <w:textAlignment w:val="baseline"/>
              <w:rPr>
                <w:b/>
                <w:sz w:val="20"/>
                <w:szCs w:val="20"/>
                <w:lang w:val="en-GB" w:eastAsia="en-IE"/>
              </w:rPr>
            </w:pPr>
            <w:r w:rsidRPr="004009D1">
              <w:rPr>
                <w:b/>
                <w:sz w:val="22"/>
                <w:szCs w:val="22"/>
                <w:lang w:val="en-GB" w:eastAsia="en-IE"/>
              </w:rPr>
              <w:t>(46)</w:t>
            </w:r>
          </w:p>
        </w:tc>
        <w:tc>
          <w:tcPr>
            <w:tcW w:w="1115" w:type="dxa"/>
            <w:tcBorders>
              <w:top w:val="nil"/>
              <w:left w:val="nil"/>
              <w:bottom w:val="nil"/>
              <w:right w:val="nil"/>
            </w:tcBorders>
            <w:noWrap/>
            <w:tcMar>
              <w:top w:w="15" w:type="dxa"/>
              <w:left w:w="15" w:type="dxa"/>
              <w:bottom w:w="0" w:type="dxa"/>
              <w:right w:w="15" w:type="dxa"/>
            </w:tcMar>
            <w:vAlign w:val="bottom"/>
          </w:tcPr>
          <w:p w14:paraId="5FE6EFDF" w14:textId="77777777" w:rsidR="004009D1" w:rsidRPr="004009D1" w:rsidRDefault="004009D1" w:rsidP="004009D1">
            <w:pPr>
              <w:overflowPunct w:val="0"/>
              <w:autoSpaceDE w:val="0"/>
              <w:autoSpaceDN w:val="0"/>
              <w:adjustRightInd w:val="0"/>
              <w:jc w:val="right"/>
              <w:textAlignment w:val="baseline"/>
              <w:rPr>
                <w:sz w:val="20"/>
                <w:szCs w:val="20"/>
                <w:lang w:val="en-GB" w:eastAsia="en-IE"/>
              </w:rPr>
            </w:pPr>
            <w:r w:rsidRPr="004009D1">
              <w:rPr>
                <w:sz w:val="22"/>
                <w:szCs w:val="22"/>
                <w:lang w:val="en-GB" w:eastAsia="en-IE"/>
              </w:rPr>
              <w:t>(28)</w:t>
            </w:r>
          </w:p>
        </w:tc>
      </w:tr>
      <w:tr w:rsidR="004009D1" w:rsidRPr="004009D1" w14:paraId="2CC58C11" w14:textId="77777777" w:rsidTr="004009D1">
        <w:tblPrEx>
          <w:tblCellMar>
            <w:left w:w="108" w:type="dxa"/>
            <w:right w:w="108" w:type="dxa"/>
          </w:tblCellMar>
        </w:tblPrEx>
        <w:trPr>
          <w:trHeight w:val="255"/>
        </w:trPr>
        <w:tc>
          <w:tcPr>
            <w:tcW w:w="4977" w:type="dxa"/>
            <w:noWrap/>
          </w:tcPr>
          <w:p w14:paraId="797362D7" w14:textId="77777777" w:rsidR="004009D1" w:rsidRPr="004009D1" w:rsidRDefault="004009D1" w:rsidP="004009D1">
            <w:pPr>
              <w:overflowPunct w:val="0"/>
              <w:autoSpaceDE w:val="0"/>
              <w:autoSpaceDN w:val="0"/>
              <w:adjustRightInd w:val="0"/>
              <w:textAlignment w:val="baseline"/>
              <w:rPr>
                <w:sz w:val="20"/>
                <w:szCs w:val="20"/>
                <w:lang w:val="en-GB" w:eastAsia="en-IE"/>
              </w:rPr>
            </w:pPr>
          </w:p>
        </w:tc>
        <w:tc>
          <w:tcPr>
            <w:tcW w:w="1188" w:type="dxa"/>
          </w:tcPr>
          <w:p w14:paraId="5AA3D035" w14:textId="77777777" w:rsidR="004009D1" w:rsidRPr="004009D1" w:rsidRDefault="004009D1" w:rsidP="004009D1">
            <w:pPr>
              <w:overflowPunct w:val="0"/>
              <w:autoSpaceDE w:val="0"/>
              <w:autoSpaceDN w:val="0"/>
              <w:adjustRightInd w:val="0"/>
              <w:textAlignment w:val="baseline"/>
              <w:rPr>
                <w:sz w:val="20"/>
                <w:szCs w:val="20"/>
                <w:lang w:val="en-GB" w:eastAsia="en-IE"/>
              </w:rPr>
            </w:pPr>
          </w:p>
        </w:tc>
        <w:tc>
          <w:tcPr>
            <w:tcW w:w="1188" w:type="dxa"/>
          </w:tcPr>
          <w:p w14:paraId="59777611" w14:textId="77777777" w:rsidR="004009D1" w:rsidRPr="004009D1" w:rsidRDefault="004009D1" w:rsidP="004009D1">
            <w:pPr>
              <w:overflowPunct w:val="0"/>
              <w:autoSpaceDE w:val="0"/>
              <w:autoSpaceDN w:val="0"/>
              <w:adjustRightInd w:val="0"/>
              <w:textAlignment w:val="baseline"/>
              <w:rPr>
                <w:sz w:val="20"/>
                <w:szCs w:val="20"/>
                <w:lang w:val="en-GB" w:eastAsia="en-IE"/>
              </w:rPr>
            </w:pPr>
          </w:p>
        </w:tc>
        <w:tc>
          <w:tcPr>
            <w:tcW w:w="1110" w:type="dxa"/>
            <w:tcBorders>
              <w:bottom w:val="single" w:sz="4" w:space="0" w:color="auto"/>
            </w:tcBorders>
          </w:tcPr>
          <w:p w14:paraId="56F94AD5" w14:textId="77777777" w:rsidR="004009D1" w:rsidRPr="004009D1" w:rsidRDefault="004009D1" w:rsidP="004009D1">
            <w:pPr>
              <w:overflowPunct w:val="0"/>
              <w:autoSpaceDE w:val="0"/>
              <w:autoSpaceDN w:val="0"/>
              <w:adjustRightInd w:val="0"/>
              <w:textAlignment w:val="baseline"/>
              <w:rPr>
                <w:b/>
                <w:sz w:val="20"/>
                <w:szCs w:val="20"/>
                <w:lang w:val="en-GB" w:eastAsia="en-IE"/>
              </w:rPr>
            </w:pPr>
          </w:p>
        </w:tc>
        <w:tc>
          <w:tcPr>
            <w:tcW w:w="1115" w:type="dxa"/>
            <w:tcBorders>
              <w:bottom w:val="single" w:sz="4" w:space="0" w:color="auto"/>
            </w:tcBorders>
            <w:noWrap/>
          </w:tcPr>
          <w:p w14:paraId="34B8B35B" w14:textId="77777777" w:rsidR="004009D1" w:rsidRPr="004009D1" w:rsidRDefault="004009D1" w:rsidP="004009D1">
            <w:pPr>
              <w:overflowPunct w:val="0"/>
              <w:autoSpaceDE w:val="0"/>
              <w:autoSpaceDN w:val="0"/>
              <w:adjustRightInd w:val="0"/>
              <w:textAlignment w:val="baseline"/>
              <w:rPr>
                <w:sz w:val="20"/>
                <w:szCs w:val="20"/>
                <w:lang w:val="en-GB" w:eastAsia="en-IE"/>
              </w:rPr>
            </w:pPr>
          </w:p>
        </w:tc>
      </w:tr>
      <w:tr w:rsidR="004009D1" w:rsidRPr="004009D1" w14:paraId="3C9B9A9E" w14:textId="77777777" w:rsidTr="004009D1">
        <w:tblPrEx>
          <w:tblCellMar>
            <w:left w:w="108" w:type="dxa"/>
            <w:right w:w="108" w:type="dxa"/>
          </w:tblCellMar>
        </w:tblPrEx>
        <w:trPr>
          <w:trHeight w:val="270"/>
        </w:trPr>
        <w:tc>
          <w:tcPr>
            <w:tcW w:w="4977" w:type="dxa"/>
            <w:noWrap/>
          </w:tcPr>
          <w:p w14:paraId="319B3222" w14:textId="77777777" w:rsidR="004009D1" w:rsidRPr="004009D1" w:rsidRDefault="004009D1" w:rsidP="004009D1">
            <w:pPr>
              <w:overflowPunct w:val="0"/>
              <w:autoSpaceDE w:val="0"/>
              <w:autoSpaceDN w:val="0"/>
              <w:adjustRightInd w:val="0"/>
              <w:textAlignment w:val="baseline"/>
              <w:rPr>
                <w:b/>
                <w:bCs/>
                <w:sz w:val="20"/>
                <w:szCs w:val="20"/>
                <w:lang w:val="en-GB" w:eastAsia="en-IE"/>
              </w:rPr>
            </w:pPr>
            <w:r w:rsidRPr="004009D1">
              <w:rPr>
                <w:b/>
                <w:bCs/>
                <w:sz w:val="22"/>
                <w:szCs w:val="22"/>
                <w:lang w:val="en-GB" w:eastAsia="en-IE"/>
              </w:rPr>
              <w:t>Profit for the financial year from continuing operations</w:t>
            </w:r>
          </w:p>
        </w:tc>
        <w:tc>
          <w:tcPr>
            <w:tcW w:w="1188" w:type="dxa"/>
          </w:tcPr>
          <w:p w14:paraId="29DF008B" w14:textId="77777777" w:rsidR="004009D1" w:rsidRPr="004009D1" w:rsidRDefault="004009D1" w:rsidP="004009D1">
            <w:pPr>
              <w:overflowPunct w:val="0"/>
              <w:autoSpaceDE w:val="0"/>
              <w:autoSpaceDN w:val="0"/>
              <w:adjustRightInd w:val="0"/>
              <w:textAlignment w:val="baseline"/>
              <w:rPr>
                <w:sz w:val="22"/>
                <w:szCs w:val="22"/>
                <w:lang w:val="en-GB" w:eastAsia="en-IE"/>
              </w:rPr>
            </w:pPr>
          </w:p>
        </w:tc>
        <w:tc>
          <w:tcPr>
            <w:tcW w:w="1188" w:type="dxa"/>
          </w:tcPr>
          <w:p w14:paraId="6B24A531" w14:textId="77777777" w:rsidR="004009D1" w:rsidRPr="004009D1" w:rsidRDefault="004009D1" w:rsidP="004009D1">
            <w:pPr>
              <w:overflowPunct w:val="0"/>
              <w:autoSpaceDE w:val="0"/>
              <w:autoSpaceDN w:val="0"/>
              <w:adjustRightInd w:val="0"/>
              <w:textAlignment w:val="baseline"/>
              <w:rPr>
                <w:sz w:val="22"/>
                <w:szCs w:val="22"/>
                <w:lang w:val="en-GB" w:eastAsia="en-IE"/>
              </w:rPr>
            </w:pPr>
          </w:p>
        </w:tc>
        <w:tc>
          <w:tcPr>
            <w:tcW w:w="1110" w:type="dxa"/>
          </w:tcPr>
          <w:p w14:paraId="77E23AB0" w14:textId="77777777" w:rsidR="004009D1" w:rsidRPr="004009D1" w:rsidRDefault="004009D1" w:rsidP="004009D1">
            <w:pPr>
              <w:overflowPunct w:val="0"/>
              <w:autoSpaceDE w:val="0"/>
              <w:autoSpaceDN w:val="0"/>
              <w:adjustRightInd w:val="0"/>
              <w:jc w:val="right"/>
              <w:textAlignment w:val="baseline"/>
              <w:rPr>
                <w:b/>
                <w:sz w:val="22"/>
                <w:szCs w:val="22"/>
                <w:lang w:val="en-GB" w:eastAsia="en-IE"/>
              </w:rPr>
            </w:pPr>
            <w:r w:rsidRPr="004009D1">
              <w:rPr>
                <w:b/>
                <w:sz w:val="22"/>
                <w:szCs w:val="22"/>
                <w:lang w:val="en-GB" w:eastAsia="en-IE"/>
              </w:rPr>
              <w:t>1,500</w:t>
            </w:r>
          </w:p>
        </w:tc>
        <w:tc>
          <w:tcPr>
            <w:tcW w:w="1115" w:type="dxa"/>
            <w:noWrap/>
          </w:tcPr>
          <w:p w14:paraId="3CF275BD" w14:textId="77777777" w:rsidR="004009D1" w:rsidRPr="004009D1" w:rsidRDefault="004009D1" w:rsidP="004009D1">
            <w:pPr>
              <w:overflowPunct w:val="0"/>
              <w:autoSpaceDE w:val="0"/>
              <w:autoSpaceDN w:val="0"/>
              <w:adjustRightInd w:val="0"/>
              <w:jc w:val="right"/>
              <w:textAlignment w:val="baseline"/>
              <w:rPr>
                <w:sz w:val="20"/>
                <w:szCs w:val="20"/>
                <w:lang w:val="en-GB" w:eastAsia="en-IE"/>
              </w:rPr>
            </w:pPr>
            <w:r w:rsidRPr="004009D1">
              <w:rPr>
                <w:sz w:val="22"/>
                <w:szCs w:val="22"/>
                <w:lang w:val="en-GB" w:eastAsia="en-IE"/>
              </w:rPr>
              <w:t>1,212</w:t>
            </w:r>
          </w:p>
        </w:tc>
      </w:tr>
      <w:tr w:rsidR="004009D1" w:rsidRPr="004009D1" w14:paraId="0F11D2D3" w14:textId="77777777" w:rsidTr="004009D1">
        <w:tblPrEx>
          <w:tblCellMar>
            <w:left w:w="108" w:type="dxa"/>
            <w:right w:w="108" w:type="dxa"/>
          </w:tblCellMar>
        </w:tblPrEx>
        <w:trPr>
          <w:trHeight w:val="270"/>
        </w:trPr>
        <w:tc>
          <w:tcPr>
            <w:tcW w:w="4977" w:type="dxa"/>
            <w:noWrap/>
          </w:tcPr>
          <w:p w14:paraId="388779C3" w14:textId="77777777" w:rsidR="004009D1" w:rsidRPr="004009D1" w:rsidRDefault="004009D1" w:rsidP="004009D1">
            <w:pPr>
              <w:overflowPunct w:val="0"/>
              <w:autoSpaceDE w:val="0"/>
              <w:autoSpaceDN w:val="0"/>
              <w:adjustRightInd w:val="0"/>
              <w:textAlignment w:val="baseline"/>
              <w:rPr>
                <w:b/>
                <w:bCs/>
                <w:sz w:val="22"/>
                <w:szCs w:val="22"/>
                <w:lang w:val="en-GB" w:eastAsia="en-IE"/>
              </w:rPr>
            </w:pPr>
          </w:p>
        </w:tc>
        <w:tc>
          <w:tcPr>
            <w:tcW w:w="1188" w:type="dxa"/>
          </w:tcPr>
          <w:p w14:paraId="405709ED" w14:textId="77777777" w:rsidR="004009D1" w:rsidRPr="004009D1" w:rsidRDefault="004009D1" w:rsidP="004009D1">
            <w:pPr>
              <w:overflowPunct w:val="0"/>
              <w:autoSpaceDE w:val="0"/>
              <w:autoSpaceDN w:val="0"/>
              <w:adjustRightInd w:val="0"/>
              <w:textAlignment w:val="baseline"/>
              <w:rPr>
                <w:sz w:val="22"/>
                <w:szCs w:val="22"/>
                <w:lang w:val="en-GB" w:eastAsia="en-IE"/>
              </w:rPr>
            </w:pPr>
          </w:p>
        </w:tc>
        <w:tc>
          <w:tcPr>
            <w:tcW w:w="1188" w:type="dxa"/>
          </w:tcPr>
          <w:p w14:paraId="6624AC00" w14:textId="77777777" w:rsidR="004009D1" w:rsidRPr="004009D1" w:rsidRDefault="004009D1" w:rsidP="004009D1">
            <w:pPr>
              <w:overflowPunct w:val="0"/>
              <w:autoSpaceDE w:val="0"/>
              <w:autoSpaceDN w:val="0"/>
              <w:adjustRightInd w:val="0"/>
              <w:textAlignment w:val="baseline"/>
              <w:rPr>
                <w:sz w:val="22"/>
                <w:szCs w:val="22"/>
                <w:lang w:val="en-GB" w:eastAsia="en-IE"/>
              </w:rPr>
            </w:pPr>
          </w:p>
        </w:tc>
        <w:tc>
          <w:tcPr>
            <w:tcW w:w="1110" w:type="dxa"/>
          </w:tcPr>
          <w:p w14:paraId="27E77336" w14:textId="77777777" w:rsidR="004009D1" w:rsidRPr="004009D1" w:rsidRDefault="004009D1" w:rsidP="004009D1">
            <w:pPr>
              <w:overflowPunct w:val="0"/>
              <w:autoSpaceDE w:val="0"/>
              <w:autoSpaceDN w:val="0"/>
              <w:adjustRightInd w:val="0"/>
              <w:jc w:val="right"/>
              <w:textAlignment w:val="baseline"/>
              <w:rPr>
                <w:b/>
                <w:sz w:val="22"/>
                <w:szCs w:val="22"/>
                <w:lang w:val="en-GB" w:eastAsia="en-IE"/>
              </w:rPr>
            </w:pPr>
          </w:p>
        </w:tc>
        <w:tc>
          <w:tcPr>
            <w:tcW w:w="1115" w:type="dxa"/>
            <w:noWrap/>
          </w:tcPr>
          <w:p w14:paraId="753BB814" w14:textId="77777777" w:rsidR="004009D1" w:rsidRPr="004009D1" w:rsidRDefault="004009D1" w:rsidP="004009D1">
            <w:pPr>
              <w:overflowPunct w:val="0"/>
              <w:autoSpaceDE w:val="0"/>
              <w:autoSpaceDN w:val="0"/>
              <w:adjustRightInd w:val="0"/>
              <w:jc w:val="right"/>
              <w:textAlignment w:val="baseline"/>
              <w:rPr>
                <w:sz w:val="22"/>
                <w:szCs w:val="22"/>
                <w:lang w:val="en-GB" w:eastAsia="en-IE"/>
              </w:rPr>
            </w:pPr>
          </w:p>
        </w:tc>
      </w:tr>
      <w:tr w:rsidR="004009D1" w:rsidRPr="004009D1" w14:paraId="2E600C1D" w14:textId="77777777" w:rsidTr="004009D1">
        <w:tblPrEx>
          <w:tblCellMar>
            <w:left w:w="108" w:type="dxa"/>
            <w:right w:w="108" w:type="dxa"/>
          </w:tblCellMar>
        </w:tblPrEx>
        <w:trPr>
          <w:trHeight w:val="270"/>
        </w:trPr>
        <w:tc>
          <w:tcPr>
            <w:tcW w:w="4977" w:type="dxa"/>
            <w:noWrap/>
          </w:tcPr>
          <w:p w14:paraId="39D1B05C" w14:textId="77777777" w:rsidR="004009D1" w:rsidRPr="004009D1" w:rsidRDefault="004009D1" w:rsidP="004009D1">
            <w:pPr>
              <w:overflowPunct w:val="0"/>
              <w:autoSpaceDE w:val="0"/>
              <w:autoSpaceDN w:val="0"/>
              <w:adjustRightInd w:val="0"/>
              <w:textAlignment w:val="baseline"/>
              <w:rPr>
                <w:bCs/>
                <w:sz w:val="22"/>
                <w:szCs w:val="22"/>
                <w:lang w:val="en-GB" w:eastAsia="en-IE"/>
              </w:rPr>
            </w:pPr>
            <w:r w:rsidRPr="004009D1">
              <w:rPr>
                <w:bCs/>
                <w:sz w:val="22"/>
                <w:szCs w:val="22"/>
                <w:lang w:val="en-GB" w:eastAsia="en-IE"/>
              </w:rPr>
              <w:t>Loss from discontinued operations</w:t>
            </w:r>
          </w:p>
        </w:tc>
        <w:tc>
          <w:tcPr>
            <w:tcW w:w="1188" w:type="dxa"/>
          </w:tcPr>
          <w:p w14:paraId="3C678CBE" w14:textId="6A20E9F1" w:rsidR="004009D1" w:rsidRPr="004009D1" w:rsidRDefault="004009D1" w:rsidP="004009D1">
            <w:pPr>
              <w:overflowPunct w:val="0"/>
              <w:autoSpaceDE w:val="0"/>
              <w:autoSpaceDN w:val="0"/>
              <w:adjustRightInd w:val="0"/>
              <w:ind w:left="-108"/>
              <w:textAlignment w:val="baseline"/>
              <w:rPr>
                <w:sz w:val="22"/>
                <w:szCs w:val="22"/>
                <w:lang w:val="en-GB" w:eastAsia="en-IE"/>
              </w:rPr>
            </w:pPr>
          </w:p>
        </w:tc>
        <w:tc>
          <w:tcPr>
            <w:tcW w:w="1188" w:type="dxa"/>
          </w:tcPr>
          <w:p w14:paraId="6B8F2E43" w14:textId="77777777" w:rsidR="004009D1" w:rsidRPr="004009D1" w:rsidRDefault="004009D1" w:rsidP="004009D1">
            <w:pPr>
              <w:overflowPunct w:val="0"/>
              <w:autoSpaceDE w:val="0"/>
              <w:autoSpaceDN w:val="0"/>
              <w:adjustRightInd w:val="0"/>
              <w:textAlignment w:val="baseline"/>
              <w:rPr>
                <w:sz w:val="22"/>
                <w:szCs w:val="22"/>
                <w:lang w:val="en-GB" w:eastAsia="en-IE"/>
              </w:rPr>
            </w:pPr>
          </w:p>
        </w:tc>
        <w:tc>
          <w:tcPr>
            <w:tcW w:w="1110" w:type="dxa"/>
          </w:tcPr>
          <w:p w14:paraId="6EEEA6FD" w14:textId="77777777" w:rsidR="004009D1" w:rsidRPr="004009D1" w:rsidRDefault="004009D1" w:rsidP="004009D1">
            <w:pPr>
              <w:overflowPunct w:val="0"/>
              <w:autoSpaceDE w:val="0"/>
              <w:autoSpaceDN w:val="0"/>
              <w:adjustRightInd w:val="0"/>
              <w:jc w:val="right"/>
              <w:textAlignment w:val="baseline"/>
              <w:rPr>
                <w:b/>
                <w:sz w:val="22"/>
                <w:szCs w:val="22"/>
                <w:lang w:val="en-GB" w:eastAsia="en-IE"/>
              </w:rPr>
            </w:pPr>
            <w:r w:rsidRPr="004009D1">
              <w:rPr>
                <w:b/>
                <w:sz w:val="22"/>
                <w:szCs w:val="22"/>
                <w:lang w:val="en-GB" w:eastAsia="en-IE"/>
              </w:rPr>
              <w:t>(379)</w:t>
            </w:r>
          </w:p>
        </w:tc>
        <w:tc>
          <w:tcPr>
            <w:tcW w:w="1115" w:type="dxa"/>
            <w:noWrap/>
          </w:tcPr>
          <w:p w14:paraId="5489326B" w14:textId="77777777" w:rsidR="004009D1" w:rsidRPr="004009D1" w:rsidRDefault="004009D1" w:rsidP="004009D1">
            <w:pPr>
              <w:overflowPunct w:val="0"/>
              <w:autoSpaceDE w:val="0"/>
              <w:autoSpaceDN w:val="0"/>
              <w:adjustRightInd w:val="0"/>
              <w:jc w:val="right"/>
              <w:textAlignment w:val="baseline"/>
              <w:rPr>
                <w:sz w:val="22"/>
                <w:szCs w:val="22"/>
                <w:lang w:val="en-GB" w:eastAsia="en-IE"/>
              </w:rPr>
            </w:pPr>
            <w:r w:rsidRPr="004009D1">
              <w:rPr>
                <w:sz w:val="22"/>
                <w:szCs w:val="22"/>
                <w:lang w:val="en-GB" w:eastAsia="en-IE"/>
              </w:rPr>
              <w:t>(219)</w:t>
            </w:r>
          </w:p>
        </w:tc>
      </w:tr>
      <w:tr w:rsidR="004009D1" w:rsidRPr="004009D1" w14:paraId="077024F0" w14:textId="77777777" w:rsidTr="004009D1">
        <w:tblPrEx>
          <w:tblCellMar>
            <w:left w:w="108" w:type="dxa"/>
            <w:right w:w="108" w:type="dxa"/>
          </w:tblCellMar>
        </w:tblPrEx>
        <w:trPr>
          <w:trHeight w:val="270"/>
        </w:trPr>
        <w:tc>
          <w:tcPr>
            <w:tcW w:w="4977" w:type="dxa"/>
            <w:noWrap/>
          </w:tcPr>
          <w:p w14:paraId="35BD74D3" w14:textId="77777777" w:rsidR="004009D1" w:rsidRPr="004009D1" w:rsidRDefault="004009D1" w:rsidP="004009D1">
            <w:pPr>
              <w:overflowPunct w:val="0"/>
              <w:autoSpaceDE w:val="0"/>
              <w:autoSpaceDN w:val="0"/>
              <w:adjustRightInd w:val="0"/>
              <w:textAlignment w:val="baseline"/>
              <w:rPr>
                <w:b/>
                <w:bCs/>
                <w:sz w:val="22"/>
                <w:szCs w:val="22"/>
                <w:lang w:val="en-GB" w:eastAsia="en-IE"/>
              </w:rPr>
            </w:pPr>
          </w:p>
        </w:tc>
        <w:tc>
          <w:tcPr>
            <w:tcW w:w="1188" w:type="dxa"/>
          </w:tcPr>
          <w:p w14:paraId="403796A6" w14:textId="77777777" w:rsidR="004009D1" w:rsidRPr="004009D1" w:rsidRDefault="004009D1" w:rsidP="004009D1">
            <w:pPr>
              <w:overflowPunct w:val="0"/>
              <w:autoSpaceDE w:val="0"/>
              <w:autoSpaceDN w:val="0"/>
              <w:adjustRightInd w:val="0"/>
              <w:textAlignment w:val="baseline"/>
              <w:rPr>
                <w:sz w:val="22"/>
                <w:szCs w:val="22"/>
                <w:lang w:val="en-GB" w:eastAsia="en-IE"/>
              </w:rPr>
            </w:pPr>
          </w:p>
        </w:tc>
        <w:tc>
          <w:tcPr>
            <w:tcW w:w="1188" w:type="dxa"/>
          </w:tcPr>
          <w:p w14:paraId="2F9B2989" w14:textId="77777777" w:rsidR="004009D1" w:rsidRPr="004009D1" w:rsidRDefault="004009D1" w:rsidP="004009D1">
            <w:pPr>
              <w:overflowPunct w:val="0"/>
              <w:autoSpaceDE w:val="0"/>
              <w:autoSpaceDN w:val="0"/>
              <w:adjustRightInd w:val="0"/>
              <w:textAlignment w:val="baseline"/>
              <w:rPr>
                <w:sz w:val="22"/>
                <w:szCs w:val="22"/>
                <w:lang w:val="en-GB" w:eastAsia="en-IE"/>
              </w:rPr>
            </w:pPr>
          </w:p>
        </w:tc>
        <w:tc>
          <w:tcPr>
            <w:tcW w:w="1110" w:type="dxa"/>
            <w:tcBorders>
              <w:bottom w:val="single" w:sz="4" w:space="0" w:color="auto"/>
            </w:tcBorders>
          </w:tcPr>
          <w:p w14:paraId="6E952E54" w14:textId="77777777" w:rsidR="004009D1" w:rsidRPr="004009D1" w:rsidRDefault="004009D1" w:rsidP="004009D1">
            <w:pPr>
              <w:overflowPunct w:val="0"/>
              <w:autoSpaceDE w:val="0"/>
              <w:autoSpaceDN w:val="0"/>
              <w:adjustRightInd w:val="0"/>
              <w:jc w:val="right"/>
              <w:textAlignment w:val="baseline"/>
              <w:rPr>
                <w:b/>
                <w:sz w:val="22"/>
                <w:szCs w:val="22"/>
                <w:lang w:val="en-GB" w:eastAsia="en-IE"/>
              </w:rPr>
            </w:pPr>
          </w:p>
        </w:tc>
        <w:tc>
          <w:tcPr>
            <w:tcW w:w="1115" w:type="dxa"/>
            <w:tcBorders>
              <w:bottom w:val="single" w:sz="4" w:space="0" w:color="auto"/>
            </w:tcBorders>
            <w:noWrap/>
          </w:tcPr>
          <w:p w14:paraId="6C1F4A3E" w14:textId="77777777" w:rsidR="004009D1" w:rsidRPr="004009D1" w:rsidRDefault="004009D1" w:rsidP="004009D1">
            <w:pPr>
              <w:overflowPunct w:val="0"/>
              <w:autoSpaceDE w:val="0"/>
              <w:autoSpaceDN w:val="0"/>
              <w:adjustRightInd w:val="0"/>
              <w:jc w:val="right"/>
              <w:textAlignment w:val="baseline"/>
              <w:rPr>
                <w:sz w:val="22"/>
                <w:szCs w:val="22"/>
                <w:lang w:val="en-GB" w:eastAsia="en-IE"/>
              </w:rPr>
            </w:pPr>
          </w:p>
        </w:tc>
      </w:tr>
      <w:tr w:rsidR="004009D1" w:rsidRPr="004009D1" w14:paraId="44E96D8E" w14:textId="77777777" w:rsidTr="004009D1">
        <w:tblPrEx>
          <w:tblCellMar>
            <w:left w:w="108" w:type="dxa"/>
            <w:right w:w="108" w:type="dxa"/>
          </w:tblCellMar>
        </w:tblPrEx>
        <w:trPr>
          <w:trHeight w:val="270"/>
        </w:trPr>
        <w:tc>
          <w:tcPr>
            <w:tcW w:w="4977" w:type="dxa"/>
            <w:noWrap/>
          </w:tcPr>
          <w:p w14:paraId="7445BAC4" w14:textId="77777777" w:rsidR="004009D1" w:rsidRPr="004009D1" w:rsidRDefault="004009D1" w:rsidP="004009D1">
            <w:pPr>
              <w:overflowPunct w:val="0"/>
              <w:autoSpaceDE w:val="0"/>
              <w:autoSpaceDN w:val="0"/>
              <w:adjustRightInd w:val="0"/>
              <w:textAlignment w:val="baseline"/>
              <w:rPr>
                <w:b/>
                <w:bCs/>
                <w:sz w:val="22"/>
                <w:szCs w:val="22"/>
                <w:lang w:val="en-GB" w:eastAsia="en-IE"/>
              </w:rPr>
            </w:pPr>
            <w:r w:rsidRPr="004009D1">
              <w:rPr>
                <w:b/>
                <w:bCs/>
                <w:sz w:val="22"/>
                <w:szCs w:val="22"/>
                <w:lang w:val="en-GB" w:eastAsia="en-IE"/>
              </w:rPr>
              <w:t>Profit for the financial year attributable to</w:t>
            </w:r>
          </w:p>
          <w:p w14:paraId="321AD828" w14:textId="77777777" w:rsidR="004009D1" w:rsidRPr="004009D1" w:rsidRDefault="004009D1" w:rsidP="004009D1">
            <w:pPr>
              <w:overflowPunct w:val="0"/>
              <w:autoSpaceDE w:val="0"/>
              <w:autoSpaceDN w:val="0"/>
              <w:adjustRightInd w:val="0"/>
              <w:textAlignment w:val="baseline"/>
              <w:rPr>
                <w:b/>
                <w:bCs/>
                <w:sz w:val="22"/>
                <w:szCs w:val="22"/>
                <w:lang w:val="en-GB" w:eastAsia="en-IE"/>
              </w:rPr>
            </w:pPr>
            <w:r w:rsidRPr="004009D1">
              <w:rPr>
                <w:b/>
                <w:bCs/>
                <w:sz w:val="22"/>
                <w:szCs w:val="22"/>
                <w:lang w:val="en-GB" w:eastAsia="en-IE"/>
              </w:rPr>
              <w:t>owners of the parent</w:t>
            </w:r>
          </w:p>
        </w:tc>
        <w:tc>
          <w:tcPr>
            <w:tcW w:w="1188" w:type="dxa"/>
          </w:tcPr>
          <w:p w14:paraId="4AE3402F" w14:textId="77777777" w:rsidR="004009D1" w:rsidRPr="004009D1" w:rsidRDefault="004009D1" w:rsidP="004009D1">
            <w:pPr>
              <w:overflowPunct w:val="0"/>
              <w:autoSpaceDE w:val="0"/>
              <w:autoSpaceDN w:val="0"/>
              <w:adjustRightInd w:val="0"/>
              <w:textAlignment w:val="baseline"/>
              <w:rPr>
                <w:sz w:val="22"/>
                <w:szCs w:val="22"/>
                <w:lang w:val="en-GB" w:eastAsia="en-IE"/>
              </w:rPr>
            </w:pPr>
          </w:p>
        </w:tc>
        <w:tc>
          <w:tcPr>
            <w:tcW w:w="1188" w:type="dxa"/>
          </w:tcPr>
          <w:p w14:paraId="0B223A1F" w14:textId="77777777" w:rsidR="004009D1" w:rsidRPr="004009D1" w:rsidRDefault="004009D1" w:rsidP="004009D1">
            <w:pPr>
              <w:overflowPunct w:val="0"/>
              <w:autoSpaceDE w:val="0"/>
              <w:autoSpaceDN w:val="0"/>
              <w:adjustRightInd w:val="0"/>
              <w:textAlignment w:val="baseline"/>
              <w:rPr>
                <w:sz w:val="22"/>
                <w:szCs w:val="22"/>
                <w:lang w:val="en-GB" w:eastAsia="en-IE"/>
              </w:rPr>
            </w:pPr>
          </w:p>
        </w:tc>
        <w:tc>
          <w:tcPr>
            <w:tcW w:w="1110" w:type="dxa"/>
            <w:tcBorders>
              <w:top w:val="single" w:sz="4" w:space="0" w:color="auto"/>
            </w:tcBorders>
          </w:tcPr>
          <w:p w14:paraId="3B1C7215" w14:textId="77777777" w:rsidR="004009D1" w:rsidRPr="004009D1" w:rsidRDefault="004009D1" w:rsidP="004009D1">
            <w:pPr>
              <w:overflowPunct w:val="0"/>
              <w:autoSpaceDE w:val="0"/>
              <w:autoSpaceDN w:val="0"/>
              <w:adjustRightInd w:val="0"/>
              <w:jc w:val="right"/>
              <w:textAlignment w:val="baseline"/>
              <w:rPr>
                <w:b/>
                <w:sz w:val="22"/>
                <w:szCs w:val="22"/>
                <w:lang w:val="en-GB" w:eastAsia="en-IE"/>
              </w:rPr>
            </w:pPr>
            <w:r w:rsidRPr="004009D1">
              <w:rPr>
                <w:b/>
                <w:sz w:val="22"/>
                <w:szCs w:val="22"/>
                <w:lang w:val="en-GB" w:eastAsia="en-IE"/>
              </w:rPr>
              <w:t>1,121</w:t>
            </w:r>
          </w:p>
        </w:tc>
        <w:tc>
          <w:tcPr>
            <w:tcW w:w="1115" w:type="dxa"/>
            <w:tcBorders>
              <w:top w:val="single" w:sz="4" w:space="0" w:color="auto"/>
            </w:tcBorders>
            <w:noWrap/>
          </w:tcPr>
          <w:p w14:paraId="4D5159A8" w14:textId="77777777" w:rsidR="004009D1" w:rsidRPr="004009D1" w:rsidRDefault="004009D1" w:rsidP="004009D1">
            <w:pPr>
              <w:overflowPunct w:val="0"/>
              <w:autoSpaceDE w:val="0"/>
              <w:autoSpaceDN w:val="0"/>
              <w:adjustRightInd w:val="0"/>
              <w:jc w:val="right"/>
              <w:textAlignment w:val="baseline"/>
              <w:rPr>
                <w:sz w:val="22"/>
                <w:szCs w:val="22"/>
                <w:lang w:val="en-GB" w:eastAsia="en-IE"/>
              </w:rPr>
            </w:pPr>
            <w:r w:rsidRPr="004009D1">
              <w:rPr>
                <w:sz w:val="22"/>
                <w:szCs w:val="22"/>
                <w:lang w:val="en-GB" w:eastAsia="en-IE"/>
              </w:rPr>
              <w:t>993</w:t>
            </w:r>
          </w:p>
        </w:tc>
      </w:tr>
      <w:tr w:rsidR="004009D1" w:rsidRPr="004009D1" w14:paraId="673E5579" w14:textId="77777777" w:rsidTr="004009D1">
        <w:tblPrEx>
          <w:tblCellMar>
            <w:left w:w="108" w:type="dxa"/>
            <w:right w:w="108" w:type="dxa"/>
          </w:tblCellMar>
        </w:tblPrEx>
        <w:trPr>
          <w:trHeight w:val="270"/>
        </w:trPr>
        <w:tc>
          <w:tcPr>
            <w:tcW w:w="4977" w:type="dxa"/>
            <w:noWrap/>
          </w:tcPr>
          <w:p w14:paraId="4A1CAD2A" w14:textId="77777777" w:rsidR="004009D1" w:rsidRPr="004009D1" w:rsidRDefault="004009D1" w:rsidP="004009D1">
            <w:pPr>
              <w:overflowPunct w:val="0"/>
              <w:autoSpaceDE w:val="0"/>
              <w:autoSpaceDN w:val="0"/>
              <w:adjustRightInd w:val="0"/>
              <w:textAlignment w:val="baseline"/>
              <w:rPr>
                <w:b/>
                <w:bCs/>
                <w:sz w:val="22"/>
                <w:szCs w:val="22"/>
                <w:lang w:val="en-GB" w:eastAsia="en-IE"/>
              </w:rPr>
            </w:pPr>
          </w:p>
        </w:tc>
        <w:tc>
          <w:tcPr>
            <w:tcW w:w="1188" w:type="dxa"/>
          </w:tcPr>
          <w:p w14:paraId="492BF029" w14:textId="77777777" w:rsidR="004009D1" w:rsidRPr="004009D1" w:rsidRDefault="004009D1" w:rsidP="004009D1">
            <w:pPr>
              <w:overflowPunct w:val="0"/>
              <w:autoSpaceDE w:val="0"/>
              <w:autoSpaceDN w:val="0"/>
              <w:adjustRightInd w:val="0"/>
              <w:textAlignment w:val="baseline"/>
              <w:rPr>
                <w:sz w:val="22"/>
                <w:szCs w:val="22"/>
                <w:lang w:val="en-GB" w:eastAsia="en-IE"/>
              </w:rPr>
            </w:pPr>
          </w:p>
        </w:tc>
        <w:tc>
          <w:tcPr>
            <w:tcW w:w="1188" w:type="dxa"/>
          </w:tcPr>
          <w:p w14:paraId="35A92ECF" w14:textId="77777777" w:rsidR="004009D1" w:rsidRPr="004009D1" w:rsidRDefault="004009D1" w:rsidP="004009D1">
            <w:pPr>
              <w:overflowPunct w:val="0"/>
              <w:autoSpaceDE w:val="0"/>
              <w:autoSpaceDN w:val="0"/>
              <w:adjustRightInd w:val="0"/>
              <w:textAlignment w:val="baseline"/>
              <w:rPr>
                <w:sz w:val="22"/>
                <w:szCs w:val="22"/>
                <w:lang w:val="en-GB" w:eastAsia="en-IE"/>
              </w:rPr>
            </w:pPr>
          </w:p>
        </w:tc>
        <w:tc>
          <w:tcPr>
            <w:tcW w:w="1110" w:type="dxa"/>
          </w:tcPr>
          <w:p w14:paraId="367593D7" w14:textId="77777777" w:rsidR="004009D1" w:rsidRPr="004009D1" w:rsidRDefault="004009D1" w:rsidP="004009D1">
            <w:pPr>
              <w:overflowPunct w:val="0"/>
              <w:autoSpaceDE w:val="0"/>
              <w:autoSpaceDN w:val="0"/>
              <w:adjustRightInd w:val="0"/>
              <w:jc w:val="right"/>
              <w:textAlignment w:val="baseline"/>
              <w:rPr>
                <w:b/>
                <w:sz w:val="22"/>
                <w:szCs w:val="22"/>
                <w:lang w:val="en-GB" w:eastAsia="en-IE"/>
              </w:rPr>
            </w:pPr>
          </w:p>
        </w:tc>
        <w:tc>
          <w:tcPr>
            <w:tcW w:w="1115" w:type="dxa"/>
            <w:noWrap/>
          </w:tcPr>
          <w:p w14:paraId="57B5745F" w14:textId="77777777" w:rsidR="004009D1" w:rsidRPr="004009D1" w:rsidRDefault="004009D1" w:rsidP="004009D1">
            <w:pPr>
              <w:overflowPunct w:val="0"/>
              <w:autoSpaceDE w:val="0"/>
              <w:autoSpaceDN w:val="0"/>
              <w:adjustRightInd w:val="0"/>
              <w:jc w:val="right"/>
              <w:textAlignment w:val="baseline"/>
              <w:rPr>
                <w:sz w:val="22"/>
                <w:szCs w:val="22"/>
                <w:lang w:val="en-GB" w:eastAsia="en-IE"/>
              </w:rPr>
            </w:pPr>
          </w:p>
        </w:tc>
      </w:tr>
      <w:tr w:rsidR="004009D1" w:rsidRPr="004009D1" w14:paraId="646C72D1" w14:textId="77777777" w:rsidTr="004009D1">
        <w:tblPrEx>
          <w:tblCellMar>
            <w:left w:w="108" w:type="dxa"/>
            <w:right w:w="108" w:type="dxa"/>
          </w:tblCellMar>
        </w:tblPrEx>
        <w:trPr>
          <w:trHeight w:val="270"/>
        </w:trPr>
        <w:tc>
          <w:tcPr>
            <w:tcW w:w="4977" w:type="dxa"/>
            <w:noWrap/>
          </w:tcPr>
          <w:p w14:paraId="5D61F18D" w14:textId="77777777" w:rsidR="004009D1" w:rsidRPr="004009D1" w:rsidRDefault="004009D1" w:rsidP="004009D1">
            <w:pPr>
              <w:overflowPunct w:val="0"/>
              <w:autoSpaceDE w:val="0"/>
              <w:autoSpaceDN w:val="0"/>
              <w:adjustRightInd w:val="0"/>
              <w:textAlignment w:val="baseline"/>
              <w:rPr>
                <w:bCs/>
                <w:sz w:val="22"/>
                <w:szCs w:val="22"/>
                <w:lang w:val="en-GB" w:eastAsia="en-IE"/>
              </w:rPr>
            </w:pPr>
            <w:r w:rsidRPr="004009D1">
              <w:rPr>
                <w:bCs/>
                <w:sz w:val="22"/>
                <w:szCs w:val="22"/>
                <w:lang w:val="en-GB" w:eastAsia="en-IE"/>
              </w:rPr>
              <w:t xml:space="preserve">Other comprehensive income </w:t>
            </w:r>
          </w:p>
        </w:tc>
        <w:tc>
          <w:tcPr>
            <w:tcW w:w="1188" w:type="dxa"/>
          </w:tcPr>
          <w:p w14:paraId="117C8BF6" w14:textId="77777777" w:rsidR="004009D1" w:rsidRPr="004009D1" w:rsidRDefault="004009D1" w:rsidP="004009D1">
            <w:pPr>
              <w:overflowPunct w:val="0"/>
              <w:autoSpaceDE w:val="0"/>
              <w:autoSpaceDN w:val="0"/>
              <w:adjustRightInd w:val="0"/>
              <w:textAlignment w:val="baseline"/>
              <w:rPr>
                <w:sz w:val="22"/>
                <w:szCs w:val="22"/>
                <w:lang w:val="en-GB" w:eastAsia="en-IE"/>
              </w:rPr>
            </w:pPr>
          </w:p>
        </w:tc>
        <w:tc>
          <w:tcPr>
            <w:tcW w:w="1188" w:type="dxa"/>
          </w:tcPr>
          <w:p w14:paraId="721218C2" w14:textId="77777777" w:rsidR="004009D1" w:rsidRPr="004009D1" w:rsidRDefault="004009D1" w:rsidP="004009D1">
            <w:pPr>
              <w:overflowPunct w:val="0"/>
              <w:autoSpaceDE w:val="0"/>
              <w:autoSpaceDN w:val="0"/>
              <w:adjustRightInd w:val="0"/>
              <w:textAlignment w:val="baseline"/>
              <w:rPr>
                <w:sz w:val="22"/>
                <w:szCs w:val="22"/>
                <w:lang w:val="en-GB" w:eastAsia="en-IE"/>
              </w:rPr>
            </w:pPr>
          </w:p>
        </w:tc>
        <w:tc>
          <w:tcPr>
            <w:tcW w:w="1110" w:type="dxa"/>
            <w:tcBorders>
              <w:bottom w:val="single" w:sz="4" w:space="0" w:color="auto"/>
            </w:tcBorders>
          </w:tcPr>
          <w:p w14:paraId="3B4CB3C0" w14:textId="77777777" w:rsidR="004009D1" w:rsidRPr="004009D1" w:rsidRDefault="004009D1" w:rsidP="004009D1">
            <w:pPr>
              <w:overflowPunct w:val="0"/>
              <w:autoSpaceDE w:val="0"/>
              <w:autoSpaceDN w:val="0"/>
              <w:adjustRightInd w:val="0"/>
              <w:jc w:val="center"/>
              <w:textAlignment w:val="baseline"/>
              <w:rPr>
                <w:sz w:val="22"/>
                <w:szCs w:val="22"/>
                <w:lang w:val="en-GB" w:eastAsia="en-IE"/>
              </w:rPr>
            </w:pPr>
            <w:r w:rsidRPr="004009D1">
              <w:rPr>
                <w:sz w:val="22"/>
                <w:szCs w:val="22"/>
                <w:lang w:val="en-GB" w:eastAsia="en-IE"/>
              </w:rPr>
              <w:t xml:space="preserve">            -</w:t>
            </w:r>
          </w:p>
        </w:tc>
        <w:tc>
          <w:tcPr>
            <w:tcW w:w="1115" w:type="dxa"/>
            <w:tcBorders>
              <w:bottom w:val="single" w:sz="4" w:space="0" w:color="auto"/>
            </w:tcBorders>
            <w:noWrap/>
          </w:tcPr>
          <w:p w14:paraId="0898AE89" w14:textId="77777777" w:rsidR="004009D1" w:rsidRPr="004009D1" w:rsidRDefault="004009D1" w:rsidP="004009D1">
            <w:pPr>
              <w:overflowPunct w:val="0"/>
              <w:autoSpaceDE w:val="0"/>
              <w:autoSpaceDN w:val="0"/>
              <w:adjustRightInd w:val="0"/>
              <w:jc w:val="right"/>
              <w:textAlignment w:val="baseline"/>
              <w:rPr>
                <w:b/>
                <w:sz w:val="22"/>
                <w:szCs w:val="22"/>
                <w:lang w:val="en-GB" w:eastAsia="en-IE"/>
              </w:rPr>
            </w:pPr>
            <w:r w:rsidRPr="004009D1">
              <w:rPr>
                <w:b/>
                <w:sz w:val="22"/>
                <w:szCs w:val="22"/>
                <w:lang w:val="en-GB" w:eastAsia="en-IE"/>
              </w:rPr>
              <w:t>-</w:t>
            </w:r>
          </w:p>
        </w:tc>
      </w:tr>
      <w:tr w:rsidR="004009D1" w:rsidRPr="004009D1" w14:paraId="38DC0AB8" w14:textId="77777777" w:rsidTr="004009D1">
        <w:tblPrEx>
          <w:tblCellMar>
            <w:left w:w="108" w:type="dxa"/>
            <w:right w:w="108" w:type="dxa"/>
          </w:tblCellMar>
        </w:tblPrEx>
        <w:trPr>
          <w:trHeight w:val="270"/>
        </w:trPr>
        <w:tc>
          <w:tcPr>
            <w:tcW w:w="4977" w:type="dxa"/>
            <w:noWrap/>
          </w:tcPr>
          <w:p w14:paraId="2F7DACD8" w14:textId="77777777" w:rsidR="004009D1" w:rsidRPr="004009D1" w:rsidRDefault="004009D1" w:rsidP="004009D1">
            <w:pPr>
              <w:overflowPunct w:val="0"/>
              <w:autoSpaceDE w:val="0"/>
              <w:autoSpaceDN w:val="0"/>
              <w:adjustRightInd w:val="0"/>
              <w:textAlignment w:val="baseline"/>
              <w:rPr>
                <w:b/>
                <w:bCs/>
                <w:sz w:val="22"/>
                <w:szCs w:val="22"/>
                <w:lang w:val="en-GB" w:eastAsia="en-IE"/>
              </w:rPr>
            </w:pPr>
            <w:r w:rsidRPr="004009D1">
              <w:rPr>
                <w:b/>
                <w:bCs/>
                <w:sz w:val="22"/>
                <w:szCs w:val="22"/>
                <w:lang w:val="en-GB" w:eastAsia="en-IE"/>
              </w:rPr>
              <w:t>Total comprehensive income for the year attributable to owners of the parent</w:t>
            </w:r>
          </w:p>
        </w:tc>
        <w:tc>
          <w:tcPr>
            <w:tcW w:w="1188" w:type="dxa"/>
          </w:tcPr>
          <w:p w14:paraId="035CAA0C" w14:textId="77777777" w:rsidR="004009D1" w:rsidRPr="004009D1" w:rsidRDefault="004009D1" w:rsidP="004009D1">
            <w:pPr>
              <w:overflowPunct w:val="0"/>
              <w:autoSpaceDE w:val="0"/>
              <w:autoSpaceDN w:val="0"/>
              <w:adjustRightInd w:val="0"/>
              <w:textAlignment w:val="baseline"/>
              <w:rPr>
                <w:sz w:val="22"/>
                <w:szCs w:val="22"/>
                <w:lang w:val="en-GB" w:eastAsia="en-IE"/>
              </w:rPr>
            </w:pPr>
          </w:p>
        </w:tc>
        <w:tc>
          <w:tcPr>
            <w:tcW w:w="1188" w:type="dxa"/>
          </w:tcPr>
          <w:p w14:paraId="14F43E17" w14:textId="77777777" w:rsidR="004009D1" w:rsidRPr="004009D1" w:rsidRDefault="004009D1" w:rsidP="004009D1">
            <w:pPr>
              <w:overflowPunct w:val="0"/>
              <w:autoSpaceDE w:val="0"/>
              <w:autoSpaceDN w:val="0"/>
              <w:adjustRightInd w:val="0"/>
              <w:textAlignment w:val="baseline"/>
              <w:rPr>
                <w:sz w:val="22"/>
                <w:szCs w:val="22"/>
                <w:lang w:val="en-GB" w:eastAsia="en-IE"/>
              </w:rPr>
            </w:pPr>
          </w:p>
        </w:tc>
        <w:tc>
          <w:tcPr>
            <w:tcW w:w="1110" w:type="dxa"/>
            <w:tcBorders>
              <w:top w:val="single" w:sz="4" w:space="0" w:color="auto"/>
              <w:bottom w:val="double" w:sz="4" w:space="0" w:color="auto"/>
            </w:tcBorders>
          </w:tcPr>
          <w:p w14:paraId="78FEC6E1" w14:textId="77777777" w:rsidR="004009D1" w:rsidRPr="004009D1" w:rsidRDefault="004009D1" w:rsidP="004009D1">
            <w:pPr>
              <w:overflowPunct w:val="0"/>
              <w:autoSpaceDE w:val="0"/>
              <w:autoSpaceDN w:val="0"/>
              <w:adjustRightInd w:val="0"/>
              <w:jc w:val="right"/>
              <w:textAlignment w:val="baseline"/>
              <w:rPr>
                <w:b/>
                <w:sz w:val="22"/>
                <w:szCs w:val="22"/>
                <w:lang w:val="en-GB" w:eastAsia="en-IE"/>
              </w:rPr>
            </w:pPr>
            <w:r w:rsidRPr="004009D1">
              <w:rPr>
                <w:b/>
                <w:sz w:val="22"/>
                <w:szCs w:val="22"/>
                <w:lang w:val="en-GB" w:eastAsia="en-IE"/>
              </w:rPr>
              <w:t>1,121</w:t>
            </w:r>
          </w:p>
        </w:tc>
        <w:tc>
          <w:tcPr>
            <w:tcW w:w="1115" w:type="dxa"/>
            <w:tcBorders>
              <w:top w:val="single" w:sz="4" w:space="0" w:color="auto"/>
              <w:bottom w:val="double" w:sz="4" w:space="0" w:color="auto"/>
            </w:tcBorders>
            <w:noWrap/>
          </w:tcPr>
          <w:p w14:paraId="61208D5D" w14:textId="77777777" w:rsidR="004009D1" w:rsidRPr="004009D1" w:rsidRDefault="004009D1" w:rsidP="004009D1">
            <w:pPr>
              <w:overflowPunct w:val="0"/>
              <w:autoSpaceDE w:val="0"/>
              <w:autoSpaceDN w:val="0"/>
              <w:adjustRightInd w:val="0"/>
              <w:jc w:val="right"/>
              <w:textAlignment w:val="baseline"/>
              <w:rPr>
                <w:sz w:val="22"/>
                <w:szCs w:val="22"/>
                <w:lang w:val="en-GB" w:eastAsia="en-IE"/>
              </w:rPr>
            </w:pPr>
            <w:r w:rsidRPr="004009D1">
              <w:rPr>
                <w:sz w:val="22"/>
                <w:szCs w:val="22"/>
                <w:lang w:val="en-GB" w:eastAsia="en-IE"/>
              </w:rPr>
              <w:t>993</w:t>
            </w:r>
          </w:p>
        </w:tc>
      </w:tr>
      <w:tr w:rsidR="00955966" w:rsidRPr="00955966" w14:paraId="4114500B" w14:textId="77777777" w:rsidTr="00A15BB6">
        <w:trPr>
          <w:trHeight w:val="255"/>
        </w:trPr>
        <w:tc>
          <w:tcPr>
            <w:tcW w:w="9578" w:type="dxa"/>
            <w:gridSpan w:val="5"/>
            <w:tcBorders>
              <w:top w:val="nil"/>
              <w:left w:val="nil"/>
              <w:bottom w:val="nil"/>
              <w:right w:val="nil"/>
            </w:tcBorders>
            <w:noWrap/>
            <w:tcMar>
              <w:top w:w="15" w:type="dxa"/>
              <w:left w:w="15" w:type="dxa"/>
              <w:bottom w:w="0" w:type="dxa"/>
              <w:right w:w="15" w:type="dxa"/>
            </w:tcMar>
            <w:vAlign w:val="bottom"/>
          </w:tcPr>
          <w:p w14:paraId="706FC2D0" w14:textId="77777777" w:rsidR="00955966" w:rsidRPr="00955966" w:rsidRDefault="00955966" w:rsidP="00955966">
            <w:pPr>
              <w:rPr>
                <w:sz w:val="20"/>
                <w:szCs w:val="20"/>
                <w:lang w:val="en-GB" w:eastAsia="en-IE"/>
              </w:rPr>
            </w:pPr>
            <w:r w:rsidRPr="00955966">
              <w:rPr>
                <w:sz w:val="20"/>
                <w:szCs w:val="20"/>
                <w:lang w:val="en-GB" w:eastAsia="en-IE"/>
              </w:rPr>
              <w:br w:type="page"/>
            </w:r>
          </w:p>
          <w:p w14:paraId="0A918E51" w14:textId="77777777" w:rsidR="00955966" w:rsidRPr="00955966" w:rsidRDefault="00955966" w:rsidP="00955966">
            <w:pPr>
              <w:rPr>
                <w:sz w:val="20"/>
                <w:szCs w:val="20"/>
                <w:lang w:val="en-GB" w:eastAsia="en-IE"/>
              </w:rPr>
            </w:pPr>
          </w:p>
          <w:p w14:paraId="0D0D6A82" w14:textId="77777777" w:rsidR="00955966" w:rsidRPr="00955966" w:rsidRDefault="00955966" w:rsidP="00955966">
            <w:pPr>
              <w:rPr>
                <w:sz w:val="20"/>
                <w:szCs w:val="20"/>
                <w:lang w:val="en-GB" w:eastAsia="en-IE"/>
              </w:rPr>
            </w:pPr>
          </w:p>
          <w:p w14:paraId="56BBAFBA" w14:textId="77777777" w:rsidR="00955966" w:rsidRPr="00955966" w:rsidRDefault="00955966" w:rsidP="00955966">
            <w:pPr>
              <w:rPr>
                <w:sz w:val="20"/>
                <w:szCs w:val="20"/>
                <w:lang w:val="en-GB" w:eastAsia="en-IE"/>
              </w:rPr>
            </w:pPr>
          </w:p>
          <w:p w14:paraId="79515CBE" w14:textId="77777777" w:rsidR="00955966" w:rsidRPr="00955966" w:rsidRDefault="00955966" w:rsidP="00955966">
            <w:pPr>
              <w:rPr>
                <w:sz w:val="20"/>
                <w:szCs w:val="20"/>
                <w:lang w:val="en-GB" w:eastAsia="en-IE"/>
              </w:rPr>
            </w:pPr>
          </w:p>
          <w:p w14:paraId="415FCDA0" w14:textId="0BBBB69E" w:rsidR="00955966" w:rsidRDefault="00955966" w:rsidP="00955966">
            <w:pPr>
              <w:rPr>
                <w:sz w:val="20"/>
                <w:szCs w:val="20"/>
                <w:lang w:val="en-GB" w:eastAsia="en-IE"/>
              </w:rPr>
            </w:pPr>
          </w:p>
          <w:p w14:paraId="3B598CBD" w14:textId="7578F11E" w:rsidR="004009D1" w:rsidRDefault="004009D1" w:rsidP="00955966">
            <w:pPr>
              <w:rPr>
                <w:sz w:val="20"/>
                <w:szCs w:val="20"/>
                <w:lang w:val="en-GB" w:eastAsia="en-IE"/>
              </w:rPr>
            </w:pPr>
          </w:p>
          <w:p w14:paraId="3BC71086" w14:textId="5ED1ABA3" w:rsidR="004009D1" w:rsidRDefault="004009D1" w:rsidP="00955966">
            <w:pPr>
              <w:rPr>
                <w:sz w:val="20"/>
                <w:szCs w:val="20"/>
                <w:lang w:val="en-GB" w:eastAsia="en-IE"/>
              </w:rPr>
            </w:pPr>
          </w:p>
          <w:p w14:paraId="2CB26694" w14:textId="531617DA" w:rsidR="004009D1" w:rsidRDefault="004009D1" w:rsidP="00955966">
            <w:pPr>
              <w:rPr>
                <w:sz w:val="20"/>
                <w:szCs w:val="20"/>
                <w:lang w:val="en-GB" w:eastAsia="en-IE"/>
              </w:rPr>
            </w:pPr>
          </w:p>
          <w:p w14:paraId="119DE91B" w14:textId="72045B4A" w:rsidR="004009D1" w:rsidRDefault="004009D1" w:rsidP="00955966">
            <w:pPr>
              <w:rPr>
                <w:sz w:val="20"/>
                <w:szCs w:val="20"/>
                <w:lang w:val="en-GB" w:eastAsia="en-IE"/>
              </w:rPr>
            </w:pPr>
          </w:p>
          <w:p w14:paraId="2C2F25B6" w14:textId="27C68C76" w:rsidR="004009D1" w:rsidRDefault="004009D1" w:rsidP="00955966">
            <w:pPr>
              <w:rPr>
                <w:sz w:val="20"/>
                <w:szCs w:val="20"/>
                <w:lang w:val="en-GB" w:eastAsia="en-IE"/>
              </w:rPr>
            </w:pPr>
          </w:p>
          <w:p w14:paraId="07076070" w14:textId="410B6CCC" w:rsidR="004009D1" w:rsidRDefault="004009D1" w:rsidP="00955966">
            <w:pPr>
              <w:rPr>
                <w:sz w:val="20"/>
                <w:szCs w:val="20"/>
                <w:lang w:val="en-GB" w:eastAsia="en-IE"/>
              </w:rPr>
            </w:pPr>
          </w:p>
          <w:p w14:paraId="6E59AC38" w14:textId="0130BF95" w:rsidR="004009D1" w:rsidRDefault="004009D1" w:rsidP="00955966">
            <w:pPr>
              <w:rPr>
                <w:sz w:val="20"/>
                <w:szCs w:val="20"/>
                <w:lang w:val="en-GB" w:eastAsia="en-IE"/>
              </w:rPr>
            </w:pPr>
          </w:p>
          <w:p w14:paraId="46326582" w14:textId="166D16C7" w:rsidR="004009D1" w:rsidRDefault="004009D1" w:rsidP="00955966">
            <w:pPr>
              <w:rPr>
                <w:sz w:val="20"/>
                <w:szCs w:val="20"/>
                <w:lang w:val="en-GB" w:eastAsia="en-IE"/>
              </w:rPr>
            </w:pPr>
          </w:p>
          <w:p w14:paraId="720F9A78" w14:textId="5BA5E70D" w:rsidR="004009D1" w:rsidRDefault="004009D1" w:rsidP="00955966">
            <w:pPr>
              <w:rPr>
                <w:sz w:val="20"/>
                <w:szCs w:val="20"/>
                <w:lang w:val="en-GB" w:eastAsia="en-IE"/>
              </w:rPr>
            </w:pPr>
          </w:p>
          <w:p w14:paraId="069DC880" w14:textId="6E2183C1" w:rsidR="004009D1" w:rsidRDefault="004009D1" w:rsidP="00955966">
            <w:pPr>
              <w:rPr>
                <w:sz w:val="20"/>
                <w:szCs w:val="20"/>
                <w:lang w:val="en-GB" w:eastAsia="en-IE"/>
              </w:rPr>
            </w:pPr>
          </w:p>
          <w:p w14:paraId="16C8783B" w14:textId="77777777" w:rsidR="004009D1" w:rsidRPr="00955966" w:rsidRDefault="004009D1" w:rsidP="00955966">
            <w:pPr>
              <w:rPr>
                <w:sz w:val="20"/>
                <w:szCs w:val="20"/>
                <w:lang w:val="en-GB" w:eastAsia="en-IE"/>
              </w:rPr>
            </w:pPr>
          </w:p>
          <w:p w14:paraId="13603C7C" w14:textId="77777777" w:rsidR="00955966" w:rsidRPr="00955966" w:rsidRDefault="00955966" w:rsidP="00955966">
            <w:pPr>
              <w:rPr>
                <w:sz w:val="20"/>
                <w:szCs w:val="20"/>
                <w:lang w:val="en-GB" w:eastAsia="en-IE"/>
              </w:rPr>
            </w:pPr>
          </w:p>
          <w:p w14:paraId="4DE53856" w14:textId="77777777" w:rsidR="004009D1" w:rsidRDefault="004009D1" w:rsidP="00955966">
            <w:pPr>
              <w:rPr>
                <w:rFonts w:ascii="Arial" w:hAnsi="Arial" w:cs="Arial"/>
                <w:b/>
                <w:bCs/>
                <w:caps/>
                <w:color w:val="000000"/>
                <w:sz w:val="30"/>
                <w:szCs w:val="30"/>
                <w:lang w:val="en-GB" w:eastAsia="en-GB"/>
              </w:rPr>
            </w:pPr>
          </w:p>
          <w:tbl>
            <w:tblPr>
              <w:tblW w:w="9578" w:type="dxa"/>
              <w:tblLayout w:type="fixed"/>
              <w:tblCellMar>
                <w:left w:w="0" w:type="dxa"/>
                <w:right w:w="0" w:type="dxa"/>
              </w:tblCellMar>
              <w:tblLook w:val="0000" w:firstRow="0" w:lastRow="0" w:firstColumn="0" w:lastColumn="0" w:noHBand="0" w:noVBand="0"/>
            </w:tblPr>
            <w:tblGrid>
              <w:gridCol w:w="4977"/>
              <w:gridCol w:w="1188"/>
              <w:gridCol w:w="1188"/>
              <w:gridCol w:w="1110"/>
              <w:gridCol w:w="1115"/>
            </w:tblGrid>
            <w:tr w:rsidR="004009D1" w:rsidRPr="0059038F" w14:paraId="32E5D683" w14:textId="77777777" w:rsidTr="004009D1">
              <w:trPr>
                <w:trHeight w:val="255"/>
              </w:trPr>
              <w:tc>
                <w:tcPr>
                  <w:tcW w:w="9578" w:type="dxa"/>
                  <w:gridSpan w:val="5"/>
                  <w:tcBorders>
                    <w:top w:val="nil"/>
                    <w:left w:val="nil"/>
                    <w:bottom w:val="nil"/>
                    <w:right w:val="nil"/>
                  </w:tcBorders>
                  <w:noWrap/>
                  <w:tcMar>
                    <w:top w:w="15" w:type="dxa"/>
                    <w:left w:w="15" w:type="dxa"/>
                    <w:bottom w:w="0" w:type="dxa"/>
                    <w:right w:w="15" w:type="dxa"/>
                  </w:tcMar>
                  <w:vAlign w:val="bottom"/>
                </w:tcPr>
                <w:p w14:paraId="7FF5B83F" w14:textId="77777777" w:rsidR="004009D1" w:rsidRPr="00AC6B14" w:rsidRDefault="004009D1" w:rsidP="004009D1">
                  <w:r>
                    <w:br w:type="page"/>
                  </w:r>
                  <w:r w:rsidRPr="0059038F">
                    <w:rPr>
                      <w:rFonts w:ascii="Arial" w:hAnsi="Arial" w:cs="Arial"/>
                      <w:b/>
                      <w:bCs/>
                      <w:caps/>
                      <w:color w:val="000000"/>
                      <w:sz w:val="30"/>
                      <w:szCs w:val="30"/>
                      <w:lang w:eastAsia="en-GB"/>
                    </w:rPr>
                    <w:t>CONSOLIDATED STATEMENT OF COMPREHENSIVE INCOME</w:t>
                  </w:r>
                </w:p>
                <w:p w14:paraId="10AA335D" w14:textId="77777777" w:rsidR="004009D1" w:rsidRPr="0059038F" w:rsidRDefault="004009D1" w:rsidP="004009D1">
                  <w:pPr>
                    <w:pStyle w:val="Accountstext"/>
                    <w:widowControl w:val="0"/>
                    <w:rPr>
                      <w:rFonts w:ascii="Times New Roman" w:hAnsi="Times New Roman"/>
                      <w:i/>
                      <w:sz w:val="28"/>
                      <w:szCs w:val="28"/>
                    </w:rPr>
                  </w:pPr>
                </w:p>
                <w:p w14:paraId="6C812E9B" w14:textId="77777777" w:rsidR="004009D1" w:rsidRPr="0059038F" w:rsidRDefault="004009D1" w:rsidP="004009D1">
                  <w:pPr>
                    <w:pStyle w:val="Accountstext"/>
                    <w:widowControl w:val="0"/>
                    <w:rPr>
                      <w:szCs w:val="22"/>
                    </w:rPr>
                  </w:pPr>
                  <w:r w:rsidRPr="0059038F">
                    <w:rPr>
                      <w:rFonts w:ascii="Times New Roman" w:hAnsi="Times New Roman"/>
                      <w:i/>
                      <w:sz w:val="28"/>
                      <w:szCs w:val="28"/>
                    </w:rPr>
                    <w:t>for the financial year ended 31 December 201</w:t>
                  </w:r>
                  <w:r>
                    <w:rPr>
                      <w:rFonts w:ascii="Times New Roman" w:hAnsi="Times New Roman"/>
                      <w:i/>
                      <w:sz w:val="28"/>
                      <w:szCs w:val="28"/>
                    </w:rPr>
                    <w:t>8</w:t>
                  </w:r>
                </w:p>
              </w:tc>
            </w:tr>
            <w:tr w:rsidR="004009D1" w:rsidRPr="0059038F" w14:paraId="7AA07F70" w14:textId="77777777" w:rsidTr="004009D1">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36633023" w14:textId="77777777" w:rsidR="004009D1" w:rsidRPr="0059038F" w:rsidRDefault="004009D1" w:rsidP="004009D1">
                  <w:pPr>
                    <w:rPr>
                      <w:sz w:val="22"/>
                      <w:szCs w:val="22"/>
                    </w:rPr>
                  </w:pPr>
                </w:p>
              </w:tc>
              <w:tc>
                <w:tcPr>
                  <w:tcW w:w="1188" w:type="dxa"/>
                  <w:tcBorders>
                    <w:top w:val="nil"/>
                    <w:left w:val="nil"/>
                    <w:bottom w:val="nil"/>
                    <w:right w:val="nil"/>
                  </w:tcBorders>
                </w:tcPr>
                <w:p w14:paraId="163A92AC" w14:textId="63DDCB25" w:rsidR="004009D1" w:rsidRPr="0059038F" w:rsidRDefault="004009D1" w:rsidP="004009D1">
                  <w:pPr>
                    <w:rPr>
                      <w:sz w:val="22"/>
                      <w:szCs w:val="22"/>
                    </w:rPr>
                  </w:pPr>
                </w:p>
              </w:tc>
              <w:tc>
                <w:tcPr>
                  <w:tcW w:w="1188" w:type="dxa"/>
                  <w:tcBorders>
                    <w:top w:val="nil"/>
                    <w:left w:val="nil"/>
                    <w:bottom w:val="nil"/>
                    <w:right w:val="nil"/>
                  </w:tcBorders>
                </w:tcPr>
                <w:p w14:paraId="60198FCC" w14:textId="77777777" w:rsidR="004009D1" w:rsidRPr="0059038F" w:rsidRDefault="004009D1" w:rsidP="004009D1">
                  <w:pPr>
                    <w:rPr>
                      <w:sz w:val="22"/>
                      <w:szCs w:val="22"/>
                    </w:rPr>
                  </w:pPr>
                </w:p>
              </w:tc>
              <w:tc>
                <w:tcPr>
                  <w:tcW w:w="1110" w:type="dxa"/>
                  <w:tcBorders>
                    <w:top w:val="nil"/>
                    <w:left w:val="nil"/>
                    <w:bottom w:val="nil"/>
                    <w:right w:val="nil"/>
                  </w:tcBorders>
                  <w:vAlign w:val="bottom"/>
                </w:tcPr>
                <w:p w14:paraId="4FAE719B" w14:textId="77777777" w:rsidR="004009D1" w:rsidRPr="0059038F" w:rsidRDefault="004009D1" w:rsidP="004009D1">
                  <w:pPr>
                    <w:jc w:val="right"/>
                    <w:rPr>
                      <w:b/>
                      <w:sz w:val="22"/>
                      <w:szCs w:val="22"/>
                    </w:rPr>
                  </w:pPr>
                  <w:r w:rsidRPr="0059038F">
                    <w:rPr>
                      <w:b/>
                      <w:sz w:val="22"/>
                      <w:szCs w:val="22"/>
                    </w:rPr>
                    <w:t>201</w:t>
                  </w:r>
                  <w:r>
                    <w:rPr>
                      <w:b/>
                      <w:sz w:val="22"/>
                      <w:szCs w:val="22"/>
                    </w:rPr>
                    <w:t>8</w:t>
                  </w:r>
                </w:p>
              </w:tc>
              <w:tc>
                <w:tcPr>
                  <w:tcW w:w="1115" w:type="dxa"/>
                  <w:tcBorders>
                    <w:top w:val="nil"/>
                    <w:left w:val="nil"/>
                    <w:bottom w:val="nil"/>
                    <w:right w:val="nil"/>
                  </w:tcBorders>
                  <w:noWrap/>
                  <w:tcMar>
                    <w:top w:w="15" w:type="dxa"/>
                    <w:left w:w="15" w:type="dxa"/>
                    <w:bottom w:w="0" w:type="dxa"/>
                    <w:right w:w="15" w:type="dxa"/>
                  </w:tcMar>
                  <w:vAlign w:val="bottom"/>
                </w:tcPr>
                <w:p w14:paraId="724921BF" w14:textId="77777777" w:rsidR="004009D1" w:rsidRPr="0059038F" w:rsidRDefault="004009D1" w:rsidP="004009D1">
                  <w:pPr>
                    <w:jc w:val="right"/>
                    <w:rPr>
                      <w:sz w:val="22"/>
                      <w:szCs w:val="22"/>
                    </w:rPr>
                  </w:pPr>
                  <w:r w:rsidRPr="0059038F">
                    <w:rPr>
                      <w:sz w:val="22"/>
                      <w:szCs w:val="22"/>
                    </w:rPr>
                    <w:t>201</w:t>
                  </w:r>
                  <w:r>
                    <w:rPr>
                      <w:sz w:val="22"/>
                      <w:szCs w:val="22"/>
                    </w:rPr>
                    <w:t>7</w:t>
                  </w:r>
                </w:p>
              </w:tc>
            </w:tr>
            <w:tr w:rsidR="004009D1" w:rsidRPr="0059038F" w14:paraId="6761B44A" w14:textId="77777777" w:rsidTr="004009D1">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7A45F0FB" w14:textId="77777777" w:rsidR="004009D1" w:rsidRPr="0059038F" w:rsidRDefault="004009D1" w:rsidP="004009D1">
                  <w:pPr>
                    <w:rPr>
                      <w:sz w:val="22"/>
                      <w:szCs w:val="22"/>
                    </w:rPr>
                  </w:pPr>
                </w:p>
              </w:tc>
              <w:tc>
                <w:tcPr>
                  <w:tcW w:w="1188" w:type="dxa"/>
                  <w:tcBorders>
                    <w:top w:val="nil"/>
                    <w:left w:val="nil"/>
                    <w:bottom w:val="nil"/>
                    <w:right w:val="nil"/>
                  </w:tcBorders>
                </w:tcPr>
                <w:p w14:paraId="683AD2C7" w14:textId="77777777" w:rsidR="004009D1" w:rsidRPr="0059038F" w:rsidRDefault="004009D1" w:rsidP="004009D1">
                  <w:pPr>
                    <w:rPr>
                      <w:sz w:val="22"/>
                      <w:szCs w:val="22"/>
                    </w:rPr>
                  </w:pPr>
                </w:p>
              </w:tc>
              <w:tc>
                <w:tcPr>
                  <w:tcW w:w="1188" w:type="dxa"/>
                  <w:tcBorders>
                    <w:top w:val="nil"/>
                    <w:left w:val="nil"/>
                    <w:bottom w:val="nil"/>
                    <w:right w:val="nil"/>
                  </w:tcBorders>
                </w:tcPr>
                <w:p w14:paraId="33B51767" w14:textId="77777777" w:rsidR="004009D1" w:rsidRPr="0059038F" w:rsidRDefault="004009D1" w:rsidP="004009D1">
                  <w:pPr>
                    <w:rPr>
                      <w:sz w:val="22"/>
                      <w:szCs w:val="22"/>
                    </w:rPr>
                  </w:pPr>
                </w:p>
              </w:tc>
              <w:tc>
                <w:tcPr>
                  <w:tcW w:w="1110" w:type="dxa"/>
                  <w:tcBorders>
                    <w:top w:val="nil"/>
                    <w:left w:val="nil"/>
                    <w:bottom w:val="nil"/>
                    <w:right w:val="nil"/>
                  </w:tcBorders>
                  <w:vAlign w:val="bottom"/>
                </w:tcPr>
                <w:p w14:paraId="454F8E9A" w14:textId="77777777" w:rsidR="004009D1" w:rsidRPr="0059038F" w:rsidRDefault="004009D1" w:rsidP="004009D1">
                  <w:pPr>
                    <w:jc w:val="right"/>
                    <w:rPr>
                      <w:b/>
                      <w:sz w:val="22"/>
                      <w:szCs w:val="22"/>
                    </w:rPr>
                  </w:pPr>
                </w:p>
              </w:tc>
              <w:tc>
                <w:tcPr>
                  <w:tcW w:w="1115" w:type="dxa"/>
                  <w:tcBorders>
                    <w:top w:val="nil"/>
                    <w:left w:val="nil"/>
                    <w:bottom w:val="nil"/>
                    <w:right w:val="nil"/>
                  </w:tcBorders>
                  <w:noWrap/>
                  <w:tcMar>
                    <w:top w:w="15" w:type="dxa"/>
                    <w:left w:w="15" w:type="dxa"/>
                    <w:bottom w:w="0" w:type="dxa"/>
                    <w:right w:w="15" w:type="dxa"/>
                  </w:tcMar>
                  <w:vAlign w:val="bottom"/>
                </w:tcPr>
                <w:p w14:paraId="181E8F07" w14:textId="77777777" w:rsidR="004009D1" w:rsidRPr="0059038F" w:rsidRDefault="004009D1" w:rsidP="004009D1">
                  <w:pPr>
                    <w:jc w:val="right"/>
                    <w:rPr>
                      <w:sz w:val="22"/>
                      <w:szCs w:val="22"/>
                    </w:rPr>
                  </w:pPr>
                </w:p>
              </w:tc>
            </w:tr>
            <w:tr w:rsidR="004009D1" w:rsidRPr="0059038F" w14:paraId="4FCB565C" w14:textId="77777777" w:rsidTr="004009D1">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2A4E764B" w14:textId="77777777" w:rsidR="004009D1" w:rsidRPr="0059038F" w:rsidRDefault="004009D1" w:rsidP="004009D1">
                  <w:pPr>
                    <w:rPr>
                      <w:b/>
                      <w:sz w:val="22"/>
                      <w:szCs w:val="22"/>
                    </w:rPr>
                  </w:pPr>
                  <w:r w:rsidRPr="0059038F">
                    <w:rPr>
                      <w:b/>
                      <w:sz w:val="22"/>
                      <w:szCs w:val="22"/>
                    </w:rPr>
                    <w:t>Earnings per share expressed in pence per share:</w:t>
                  </w:r>
                </w:p>
              </w:tc>
              <w:tc>
                <w:tcPr>
                  <w:tcW w:w="1188" w:type="dxa"/>
                  <w:tcBorders>
                    <w:top w:val="nil"/>
                    <w:left w:val="nil"/>
                    <w:bottom w:val="nil"/>
                    <w:right w:val="nil"/>
                  </w:tcBorders>
                </w:tcPr>
                <w:p w14:paraId="1F1CD4F1" w14:textId="77777777" w:rsidR="004009D1" w:rsidRPr="0059038F" w:rsidRDefault="004009D1" w:rsidP="004009D1">
                  <w:pPr>
                    <w:rPr>
                      <w:sz w:val="22"/>
                      <w:szCs w:val="22"/>
                    </w:rPr>
                  </w:pPr>
                </w:p>
              </w:tc>
              <w:tc>
                <w:tcPr>
                  <w:tcW w:w="1188" w:type="dxa"/>
                  <w:tcBorders>
                    <w:top w:val="nil"/>
                    <w:left w:val="nil"/>
                    <w:bottom w:val="nil"/>
                    <w:right w:val="nil"/>
                  </w:tcBorders>
                </w:tcPr>
                <w:p w14:paraId="3021F625" w14:textId="77777777" w:rsidR="004009D1" w:rsidRPr="0059038F" w:rsidRDefault="004009D1" w:rsidP="004009D1">
                  <w:pPr>
                    <w:rPr>
                      <w:sz w:val="22"/>
                      <w:szCs w:val="22"/>
                    </w:rPr>
                  </w:pPr>
                </w:p>
              </w:tc>
              <w:tc>
                <w:tcPr>
                  <w:tcW w:w="1110" w:type="dxa"/>
                  <w:tcBorders>
                    <w:top w:val="nil"/>
                    <w:left w:val="nil"/>
                    <w:bottom w:val="nil"/>
                    <w:right w:val="nil"/>
                  </w:tcBorders>
                  <w:vAlign w:val="bottom"/>
                </w:tcPr>
                <w:p w14:paraId="21ECC60E" w14:textId="77777777" w:rsidR="004009D1" w:rsidRPr="0059038F" w:rsidRDefault="004009D1" w:rsidP="004009D1">
                  <w:pPr>
                    <w:jc w:val="right"/>
                    <w:rPr>
                      <w:b/>
                      <w:sz w:val="22"/>
                      <w:szCs w:val="22"/>
                    </w:rPr>
                  </w:pPr>
                </w:p>
              </w:tc>
              <w:tc>
                <w:tcPr>
                  <w:tcW w:w="1115" w:type="dxa"/>
                  <w:tcBorders>
                    <w:top w:val="nil"/>
                    <w:left w:val="nil"/>
                    <w:bottom w:val="nil"/>
                    <w:right w:val="nil"/>
                  </w:tcBorders>
                  <w:noWrap/>
                  <w:tcMar>
                    <w:top w:w="15" w:type="dxa"/>
                    <w:left w:w="15" w:type="dxa"/>
                    <w:bottom w:w="0" w:type="dxa"/>
                    <w:right w:w="15" w:type="dxa"/>
                  </w:tcMar>
                  <w:vAlign w:val="bottom"/>
                </w:tcPr>
                <w:p w14:paraId="1376CE0C" w14:textId="77777777" w:rsidR="004009D1" w:rsidRPr="0059038F" w:rsidRDefault="004009D1" w:rsidP="004009D1">
                  <w:pPr>
                    <w:jc w:val="right"/>
                    <w:rPr>
                      <w:sz w:val="22"/>
                      <w:szCs w:val="22"/>
                    </w:rPr>
                  </w:pPr>
                </w:p>
              </w:tc>
            </w:tr>
            <w:tr w:rsidR="004009D1" w:rsidRPr="0059038F" w14:paraId="638BDC4B" w14:textId="77777777" w:rsidTr="004009D1">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46BCE382" w14:textId="77777777" w:rsidR="004009D1" w:rsidRPr="0059038F" w:rsidRDefault="004009D1" w:rsidP="004009D1">
                  <w:r w:rsidRPr="0059038F">
                    <w:rPr>
                      <w:sz w:val="22"/>
                      <w:szCs w:val="22"/>
                    </w:rPr>
                    <w:t xml:space="preserve">From continuing operations </w:t>
                  </w:r>
                </w:p>
                <w:p w14:paraId="5770D521" w14:textId="77777777" w:rsidR="004009D1" w:rsidRPr="0059038F" w:rsidRDefault="004009D1" w:rsidP="004009D1">
                  <w:r w:rsidRPr="0059038F">
                    <w:rPr>
                      <w:sz w:val="22"/>
                      <w:szCs w:val="22"/>
                    </w:rPr>
                    <w:t xml:space="preserve">- basic </w:t>
                  </w:r>
                </w:p>
              </w:tc>
              <w:tc>
                <w:tcPr>
                  <w:tcW w:w="1188" w:type="dxa"/>
                  <w:tcBorders>
                    <w:top w:val="nil"/>
                    <w:left w:val="nil"/>
                    <w:bottom w:val="nil"/>
                    <w:right w:val="nil"/>
                  </w:tcBorders>
                </w:tcPr>
                <w:p w14:paraId="1EAD4A34" w14:textId="4EC73CEE" w:rsidR="004009D1" w:rsidRPr="0059038F" w:rsidRDefault="004009D1" w:rsidP="004009D1">
                  <w:pPr>
                    <w:rPr>
                      <w:sz w:val="22"/>
                      <w:szCs w:val="22"/>
                    </w:rPr>
                  </w:pPr>
                </w:p>
              </w:tc>
              <w:tc>
                <w:tcPr>
                  <w:tcW w:w="1188" w:type="dxa"/>
                  <w:tcBorders>
                    <w:top w:val="nil"/>
                    <w:left w:val="nil"/>
                    <w:bottom w:val="nil"/>
                    <w:right w:val="nil"/>
                  </w:tcBorders>
                </w:tcPr>
                <w:p w14:paraId="79045FFD" w14:textId="77777777" w:rsidR="004009D1" w:rsidRPr="0059038F" w:rsidRDefault="004009D1" w:rsidP="004009D1">
                  <w:pPr>
                    <w:rPr>
                      <w:sz w:val="22"/>
                      <w:szCs w:val="22"/>
                    </w:rPr>
                  </w:pPr>
                </w:p>
              </w:tc>
              <w:tc>
                <w:tcPr>
                  <w:tcW w:w="1110" w:type="dxa"/>
                  <w:tcBorders>
                    <w:top w:val="nil"/>
                    <w:left w:val="nil"/>
                    <w:bottom w:val="nil"/>
                    <w:right w:val="nil"/>
                  </w:tcBorders>
                  <w:vAlign w:val="bottom"/>
                </w:tcPr>
                <w:p w14:paraId="37E36878" w14:textId="77777777" w:rsidR="004009D1" w:rsidRPr="0059038F" w:rsidRDefault="004009D1" w:rsidP="004009D1">
                  <w:pPr>
                    <w:jc w:val="right"/>
                    <w:rPr>
                      <w:b/>
                    </w:rPr>
                  </w:pPr>
                  <w:r>
                    <w:rPr>
                      <w:b/>
                      <w:sz w:val="22"/>
                      <w:szCs w:val="22"/>
                    </w:rPr>
                    <w:t>5.0p</w:t>
                  </w:r>
                </w:p>
              </w:tc>
              <w:tc>
                <w:tcPr>
                  <w:tcW w:w="1115" w:type="dxa"/>
                  <w:tcBorders>
                    <w:top w:val="nil"/>
                    <w:left w:val="nil"/>
                    <w:bottom w:val="nil"/>
                    <w:right w:val="nil"/>
                  </w:tcBorders>
                  <w:noWrap/>
                  <w:tcMar>
                    <w:top w:w="15" w:type="dxa"/>
                    <w:left w:w="15" w:type="dxa"/>
                    <w:bottom w:w="0" w:type="dxa"/>
                    <w:right w:w="15" w:type="dxa"/>
                  </w:tcMar>
                  <w:vAlign w:val="bottom"/>
                </w:tcPr>
                <w:p w14:paraId="2A2B8B4D" w14:textId="0E9A87A4" w:rsidR="004009D1" w:rsidRPr="0059038F" w:rsidRDefault="004009D1" w:rsidP="004009D1">
                  <w:pPr>
                    <w:jc w:val="right"/>
                  </w:pPr>
                  <w:r>
                    <w:rPr>
                      <w:sz w:val="22"/>
                      <w:szCs w:val="22"/>
                    </w:rPr>
                    <w:t>4.</w:t>
                  </w:r>
                  <w:r w:rsidR="00643F1A">
                    <w:rPr>
                      <w:sz w:val="22"/>
                      <w:szCs w:val="22"/>
                    </w:rPr>
                    <w:t>1</w:t>
                  </w:r>
                  <w:r w:rsidRPr="0059038F">
                    <w:rPr>
                      <w:sz w:val="22"/>
                      <w:szCs w:val="22"/>
                    </w:rPr>
                    <w:t>p</w:t>
                  </w:r>
                </w:p>
              </w:tc>
            </w:tr>
            <w:tr w:rsidR="004009D1" w:rsidRPr="0059038F" w14:paraId="4EC7E11F" w14:textId="77777777" w:rsidTr="004009D1">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078F027D" w14:textId="77777777" w:rsidR="004009D1" w:rsidRPr="0059038F" w:rsidRDefault="004009D1" w:rsidP="004009D1">
                  <w:r w:rsidRPr="0059038F">
                    <w:rPr>
                      <w:sz w:val="22"/>
                      <w:szCs w:val="22"/>
                    </w:rPr>
                    <w:t>- diluted</w:t>
                  </w:r>
                </w:p>
              </w:tc>
              <w:tc>
                <w:tcPr>
                  <w:tcW w:w="1188" w:type="dxa"/>
                  <w:tcBorders>
                    <w:top w:val="nil"/>
                    <w:left w:val="nil"/>
                    <w:bottom w:val="nil"/>
                    <w:right w:val="nil"/>
                  </w:tcBorders>
                </w:tcPr>
                <w:p w14:paraId="145F35B4" w14:textId="77777777" w:rsidR="004009D1" w:rsidRPr="0059038F" w:rsidRDefault="004009D1" w:rsidP="004009D1">
                  <w:pPr>
                    <w:rPr>
                      <w:sz w:val="22"/>
                      <w:szCs w:val="22"/>
                    </w:rPr>
                  </w:pPr>
                </w:p>
              </w:tc>
              <w:tc>
                <w:tcPr>
                  <w:tcW w:w="1188" w:type="dxa"/>
                  <w:tcBorders>
                    <w:top w:val="nil"/>
                    <w:left w:val="nil"/>
                    <w:bottom w:val="nil"/>
                    <w:right w:val="nil"/>
                  </w:tcBorders>
                </w:tcPr>
                <w:p w14:paraId="239BE806" w14:textId="77777777" w:rsidR="004009D1" w:rsidRPr="0059038F" w:rsidRDefault="004009D1" w:rsidP="004009D1">
                  <w:pPr>
                    <w:rPr>
                      <w:sz w:val="22"/>
                      <w:szCs w:val="22"/>
                    </w:rPr>
                  </w:pPr>
                </w:p>
              </w:tc>
              <w:tc>
                <w:tcPr>
                  <w:tcW w:w="1110" w:type="dxa"/>
                  <w:tcBorders>
                    <w:top w:val="nil"/>
                    <w:left w:val="nil"/>
                    <w:bottom w:val="nil"/>
                    <w:right w:val="nil"/>
                  </w:tcBorders>
                  <w:vAlign w:val="bottom"/>
                </w:tcPr>
                <w:p w14:paraId="2F20F969" w14:textId="77777777" w:rsidR="004009D1" w:rsidRPr="0059038F" w:rsidRDefault="004009D1" w:rsidP="004009D1">
                  <w:pPr>
                    <w:jc w:val="right"/>
                    <w:rPr>
                      <w:b/>
                    </w:rPr>
                  </w:pPr>
                  <w:r>
                    <w:rPr>
                      <w:b/>
                      <w:sz w:val="22"/>
                      <w:szCs w:val="22"/>
                    </w:rPr>
                    <w:t>5.0p</w:t>
                  </w:r>
                </w:p>
              </w:tc>
              <w:tc>
                <w:tcPr>
                  <w:tcW w:w="1115" w:type="dxa"/>
                  <w:tcBorders>
                    <w:top w:val="nil"/>
                    <w:left w:val="nil"/>
                    <w:bottom w:val="nil"/>
                    <w:right w:val="nil"/>
                  </w:tcBorders>
                  <w:noWrap/>
                  <w:tcMar>
                    <w:top w:w="15" w:type="dxa"/>
                    <w:left w:w="15" w:type="dxa"/>
                    <w:bottom w:w="0" w:type="dxa"/>
                    <w:right w:w="15" w:type="dxa"/>
                  </w:tcMar>
                  <w:vAlign w:val="bottom"/>
                </w:tcPr>
                <w:p w14:paraId="1F0CF2B6" w14:textId="4958CFC5" w:rsidR="004009D1" w:rsidRPr="0059038F" w:rsidRDefault="004009D1" w:rsidP="004009D1">
                  <w:pPr>
                    <w:jc w:val="right"/>
                  </w:pPr>
                  <w:r>
                    <w:rPr>
                      <w:sz w:val="22"/>
                      <w:szCs w:val="22"/>
                    </w:rPr>
                    <w:t>4.</w:t>
                  </w:r>
                  <w:r w:rsidR="00643F1A">
                    <w:rPr>
                      <w:sz w:val="22"/>
                      <w:szCs w:val="22"/>
                    </w:rPr>
                    <w:t>1</w:t>
                  </w:r>
                  <w:r w:rsidRPr="0059038F">
                    <w:rPr>
                      <w:sz w:val="22"/>
                      <w:szCs w:val="22"/>
                    </w:rPr>
                    <w:t>p</w:t>
                  </w:r>
                </w:p>
              </w:tc>
            </w:tr>
            <w:tr w:rsidR="004009D1" w:rsidRPr="0059038F" w14:paraId="468EFCFF" w14:textId="77777777" w:rsidTr="004009D1">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65143428" w14:textId="77777777" w:rsidR="004009D1" w:rsidRPr="0059038F" w:rsidRDefault="004009D1" w:rsidP="004009D1">
                  <w:pPr>
                    <w:rPr>
                      <w:sz w:val="22"/>
                      <w:szCs w:val="22"/>
                    </w:rPr>
                  </w:pPr>
                </w:p>
              </w:tc>
              <w:tc>
                <w:tcPr>
                  <w:tcW w:w="1188" w:type="dxa"/>
                  <w:tcBorders>
                    <w:top w:val="nil"/>
                    <w:left w:val="nil"/>
                    <w:bottom w:val="nil"/>
                    <w:right w:val="nil"/>
                  </w:tcBorders>
                </w:tcPr>
                <w:p w14:paraId="5321D0D3" w14:textId="77777777" w:rsidR="004009D1" w:rsidRPr="0059038F" w:rsidRDefault="004009D1" w:rsidP="004009D1">
                  <w:pPr>
                    <w:rPr>
                      <w:sz w:val="22"/>
                      <w:szCs w:val="22"/>
                    </w:rPr>
                  </w:pPr>
                </w:p>
              </w:tc>
              <w:tc>
                <w:tcPr>
                  <w:tcW w:w="1188" w:type="dxa"/>
                  <w:tcBorders>
                    <w:top w:val="nil"/>
                    <w:left w:val="nil"/>
                    <w:bottom w:val="nil"/>
                    <w:right w:val="nil"/>
                  </w:tcBorders>
                </w:tcPr>
                <w:p w14:paraId="535516E0" w14:textId="77777777" w:rsidR="004009D1" w:rsidRPr="0059038F" w:rsidRDefault="004009D1" w:rsidP="004009D1">
                  <w:pPr>
                    <w:rPr>
                      <w:sz w:val="22"/>
                      <w:szCs w:val="22"/>
                    </w:rPr>
                  </w:pPr>
                </w:p>
              </w:tc>
              <w:tc>
                <w:tcPr>
                  <w:tcW w:w="1110" w:type="dxa"/>
                  <w:tcBorders>
                    <w:top w:val="nil"/>
                    <w:left w:val="nil"/>
                    <w:bottom w:val="nil"/>
                    <w:right w:val="nil"/>
                  </w:tcBorders>
                  <w:vAlign w:val="bottom"/>
                </w:tcPr>
                <w:p w14:paraId="025B829E" w14:textId="77777777" w:rsidR="004009D1" w:rsidRPr="0059038F" w:rsidRDefault="004009D1" w:rsidP="004009D1">
                  <w:pPr>
                    <w:jc w:val="right"/>
                    <w:rPr>
                      <w:b/>
                      <w:sz w:val="22"/>
                      <w:szCs w:val="22"/>
                    </w:rPr>
                  </w:pPr>
                </w:p>
              </w:tc>
              <w:tc>
                <w:tcPr>
                  <w:tcW w:w="1115" w:type="dxa"/>
                  <w:tcBorders>
                    <w:top w:val="nil"/>
                    <w:left w:val="nil"/>
                    <w:bottom w:val="nil"/>
                    <w:right w:val="nil"/>
                  </w:tcBorders>
                  <w:noWrap/>
                  <w:tcMar>
                    <w:top w:w="15" w:type="dxa"/>
                    <w:left w:w="15" w:type="dxa"/>
                    <w:bottom w:w="0" w:type="dxa"/>
                    <w:right w:w="15" w:type="dxa"/>
                  </w:tcMar>
                  <w:vAlign w:val="bottom"/>
                </w:tcPr>
                <w:p w14:paraId="0BAEA8D0" w14:textId="77777777" w:rsidR="004009D1" w:rsidRPr="0059038F" w:rsidRDefault="004009D1" w:rsidP="004009D1">
                  <w:pPr>
                    <w:jc w:val="right"/>
                    <w:rPr>
                      <w:sz w:val="22"/>
                      <w:szCs w:val="22"/>
                    </w:rPr>
                  </w:pPr>
                </w:p>
              </w:tc>
            </w:tr>
            <w:tr w:rsidR="004009D1" w:rsidRPr="0059038F" w14:paraId="14D718D6" w14:textId="77777777" w:rsidTr="004009D1">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768C8D67" w14:textId="77777777" w:rsidR="004009D1" w:rsidRPr="0059038F" w:rsidRDefault="004009D1" w:rsidP="004009D1">
                  <w:pPr>
                    <w:rPr>
                      <w:sz w:val="22"/>
                      <w:szCs w:val="22"/>
                    </w:rPr>
                  </w:pPr>
                </w:p>
              </w:tc>
              <w:tc>
                <w:tcPr>
                  <w:tcW w:w="1188" w:type="dxa"/>
                  <w:tcBorders>
                    <w:top w:val="nil"/>
                    <w:left w:val="nil"/>
                    <w:bottom w:val="nil"/>
                    <w:right w:val="nil"/>
                  </w:tcBorders>
                </w:tcPr>
                <w:p w14:paraId="0919A3FA" w14:textId="77777777" w:rsidR="004009D1" w:rsidRPr="0059038F" w:rsidRDefault="004009D1" w:rsidP="004009D1">
                  <w:pPr>
                    <w:rPr>
                      <w:sz w:val="22"/>
                      <w:szCs w:val="22"/>
                    </w:rPr>
                  </w:pPr>
                </w:p>
              </w:tc>
              <w:tc>
                <w:tcPr>
                  <w:tcW w:w="1188" w:type="dxa"/>
                  <w:tcBorders>
                    <w:top w:val="nil"/>
                    <w:left w:val="nil"/>
                    <w:bottom w:val="nil"/>
                    <w:right w:val="nil"/>
                  </w:tcBorders>
                </w:tcPr>
                <w:p w14:paraId="37B47587" w14:textId="77777777" w:rsidR="004009D1" w:rsidRPr="0059038F" w:rsidRDefault="004009D1" w:rsidP="004009D1">
                  <w:pPr>
                    <w:rPr>
                      <w:sz w:val="22"/>
                      <w:szCs w:val="22"/>
                    </w:rPr>
                  </w:pPr>
                </w:p>
              </w:tc>
              <w:tc>
                <w:tcPr>
                  <w:tcW w:w="1110" w:type="dxa"/>
                  <w:tcBorders>
                    <w:top w:val="nil"/>
                    <w:left w:val="nil"/>
                    <w:right w:val="nil"/>
                  </w:tcBorders>
                  <w:vAlign w:val="bottom"/>
                </w:tcPr>
                <w:p w14:paraId="210D8F5E" w14:textId="77777777" w:rsidR="004009D1" w:rsidRPr="0059038F" w:rsidRDefault="004009D1" w:rsidP="004009D1">
                  <w:pPr>
                    <w:jc w:val="right"/>
                    <w:rPr>
                      <w:b/>
                      <w:sz w:val="22"/>
                      <w:szCs w:val="22"/>
                    </w:rPr>
                  </w:pPr>
                </w:p>
              </w:tc>
              <w:tc>
                <w:tcPr>
                  <w:tcW w:w="1115" w:type="dxa"/>
                  <w:tcBorders>
                    <w:top w:val="nil"/>
                    <w:left w:val="nil"/>
                    <w:right w:val="nil"/>
                  </w:tcBorders>
                  <w:noWrap/>
                  <w:tcMar>
                    <w:top w:w="15" w:type="dxa"/>
                    <w:left w:w="15" w:type="dxa"/>
                    <w:bottom w:w="0" w:type="dxa"/>
                    <w:right w:w="15" w:type="dxa"/>
                  </w:tcMar>
                  <w:vAlign w:val="bottom"/>
                </w:tcPr>
                <w:p w14:paraId="2041BC07" w14:textId="77777777" w:rsidR="004009D1" w:rsidRPr="0059038F" w:rsidRDefault="004009D1" w:rsidP="004009D1">
                  <w:pPr>
                    <w:jc w:val="right"/>
                    <w:rPr>
                      <w:sz w:val="22"/>
                      <w:szCs w:val="22"/>
                    </w:rPr>
                  </w:pPr>
                </w:p>
              </w:tc>
            </w:tr>
            <w:tr w:rsidR="004009D1" w:rsidRPr="0059038F" w14:paraId="5F4236AA" w14:textId="77777777" w:rsidTr="004009D1">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1AE07760" w14:textId="77777777" w:rsidR="004009D1" w:rsidRPr="0059038F" w:rsidRDefault="004009D1" w:rsidP="004009D1">
                  <w:r w:rsidRPr="0059038F">
                    <w:rPr>
                      <w:sz w:val="22"/>
                      <w:szCs w:val="22"/>
                    </w:rPr>
                    <w:t xml:space="preserve">From discontinued operations </w:t>
                  </w:r>
                </w:p>
                <w:p w14:paraId="3050691B" w14:textId="77777777" w:rsidR="004009D1" w:rsidRPr="0059038F" w:rsidRDefault="004009D1" w:rsidP="004009D1">
                  <w:r w:rsidRPr="0059038F">
                    <w:rPr>
                      <w:sz w:val="22"/>
                      <w:szCs w:val="22"/>
                    </w:rPr>
                    <w:t xml:space="preserve">- basic </w:t>
                  </w:r>
                </w:p>
              </w:tc>
              <w:tc>
                <w:tcPr>
                  <w:tcW w:w="1188" w:type="dxa"/>
                  <w:tcBorders>
                    <w:top w:val="nil"/>
                    <w:left w:val="nil"/>
                    <w:bottom w:val="nil"/>
                    <w:right w:val="nil"/>
                  </w:tcBorders>
                </w:tcPr>
                <w:p w14:paraId="17DCF260" w14:textId="4C796548" w:rsidR="004009D1" w:rsidRPr="0059038F" w:rsidRDefault="004009D1" w:rsidP="004009D1">
                  <w:pPr>
                    <w:rPr>
                      <w:sz w:val="22"/>
                      <w:szCs w:val="22"/>
                    </w:rPr>
                  </w:pPr>
                </w:p>
              </w:tc>
              <w:tc>
                <w:tcPr>
                  <w:tcW w:w="1188" w:type="dxa"/>
                  <w:tcBorders>
                    <w:top w:val="nil"/>
                    <w:left w:val="nil"/>
                    <w:bottom w:val="nil"/>
                    <w:right w:val="nil"/>
                  </w:tcBorders>
                </w:tcPr>
                <w:p w14:paraId="124AFDE2" w14:textId="77777777" w:rsidR="004009D1" w:rsidRPr="0059038F" w:rsidRDefault="004009D1" w:rsidP="004009D1">
                  <w:pPr>
                    <w:rPr>
                      <w:sz w:val="22"/>
                      <w:szCs w:val="22"/>
                    </w:rPr>
                  </w:pPr>
                </w:p>
              </w:tc>
              <w:tc>
                <w:tcPr>
                  <w:tcW w:w="1110" w:type="dxa"/>
                  <w:tcBorders>
                    <w:left w:val="nil"/>
                    <w:bottom w:val="nil"/>
                    <w:right w:val="nil"/>
                  </w:tcBorders>
                  <w:vAlign w:val="bottom"/>
                </w:tcPr>
                <w:p w14:paraId="61FA72A2" w14:textId="77777777" w:rsidR="004009D1" w:rsidRPr="0059038F" w:rsidRDefault="004009D1" w:rsidP="004009D1">
                  <w:pPr>
                    <w:jc w:val="right"/>
                    <w:rPr>
                      <w:b/>
                    </w:rPr>
                  </w:pPr>
                  <w:r w:rsidRPr="0059038F">
                    <w:rPr>
                      <w:b/>
                      <w:sz w:val="22"/>
                      <w:szCs w:val="22"/>
                    </w:rPr>
                    <w:t>(</w:t>
                  </w:r>
                  <w:r>
                    <w:rPr>
                      <w:b/>
                      <w:sz w:val="22"/>
                      <w:szCs w:val="22"/>
                    </w:rPr>
                    <w:t>1.3</w:t>
                  </w:r>
                  <w:r w:rsidRPr="0059038F">
                    <w:rPr>
                      <w:b/>
                      <w:sz w:val="22"/>
                      <w:szCs w:val="22"/>
                    </w:rPr>
                    <w:t>)p</w:t>
                  </w:r>
                </w:p>
              </w:tc>
              <w:tc>
                <w:tcPr>
                  <w:tcW w:w="1115" w:type="dxa"/>
                  <w:tcBorders>
                    <w:left w:val="nil"/>
                    <w:bottom w:val="nil"/>
                    <w:right w:val="nil"/>
                  </w:tcBorders>
                  <w:noWrap/>
                  <w:tcMar>
                    <w:top w:w="15" w:type="dxa"/>
                    <w:left w:w="15" w:type="dxa"/>
                    <w:bottom w:w="0" w:type="dxa"/>
                    <w:right w:w="15" w:type="dxa"/>
                  </w:tcMar>
                  <w:vAlign w:val="bottom"/>
                </w:tcPr>
                <w:p w14:paraId="600C9F25" w14:textId="77777777" w:rsidR="004009D1" w:rsidRPr="0059038F" w:rsidRDefault="004009D1" w:rsidP="004009D1">
                  <w:pPr>
                    <w:jc w:val="right"/>
                  </w:pPr>
                  <w:r>
                    <w:rPr>
                      <w:sz w:val="22"/>
                      <w:szCs w:val="22"/>
                    </w:rPr>
                    <w:t>(0.7</w:t>
                  </w:r>
                  <w:r w:rsidRPr="0059038F">
                    <w:rPr>
                      <w:sz w:val="22"/>
                      <w:szCs w:val="22"/>
                    </w:rPr>
                    <w:t>)p</w:t>
                  </w:r>
                </w:p>
              </w:tc>
            </w:tr>
            <w:tr w:rsidR="004009D1" w:rsidRPr="0059038F" w14:paraId="56FE74CD" w14:textId="77777777" w:rsidTr="004009D1">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0A380B00" w14:textId="77777777" w:rsidR="004009D1" w:rsidRPr="0059038F" w:rsidRDefault="004009D1" w:rsidP="004009D1">
                  <w:r w:rsidRPr="0059038F">
                    <w:rPr>
                      <w:sz w:val="22"/>
                      <w:szCs w:val="22"/>
                    </w:rPr>
                    <w:t>- diluted</w:t>
                  </w:r>
                </w:p>
              </w:tc>
              <w:tc>
                <w:tcPr>
                  <w:tcW w:w="1188" w:type="dxa"/>
                  <w:tcBorders>
                    <w:top w:val="nil"/>
                    <w:left w:val="nil"/>
                    <w:bottom w:val="nil"/>
                    <w:right w:val="nil"/>
                  </w:tcBorders>
                </w:tcPr>
                <w:p w14:paraId="230AC06A" w14:textId="77777777" w:rsidR="004009D1" w:rsidRPr="0059038F" w:rsidRDefault="004009D1" w:rsidP="004009D1">
                  <w:pPr>
                    <w:rPr>
                      <w:sz w:val="22"/>
                      <w:szCs w:val="22"/>
                    </w:rPr>
                  </w:pPr>
                </w:p>
              </w:tc>
              <w:tc>
                <w:tcPr>
                  <w:tcW w:w="1188" w:type="dxa"/>
                  <w:tcBorders>
                    <w:top w:val="nil"/>
                    <w:left w:val="nil"/>
                    <w:bottom w:val="nil"/>
                    <w:right w:val="nil"/>
                  </w:tcBorders>
                </w:tcPr>
                <w:p w14:paraId="6E846BEF" w14:textId="77777777" w:rsidR="004009D1" w:rsidRPr="0059038F" w:rsidRDefault="004009D1" w:rsidP="004009D1">
                  <w:pPr>
                    <w:rPr>
                      <w:sz w:val="22"/>
                      <w:szCs w:val="22"/>
                    </w:rPr>
                  </w:pPr>
                </w:p>
              </w:tc>
              <w:tc>
                <w:tcPr>
                  <w:tcW w:w="1110" w:type="dxa"/>
                  <w:tcBorders>
                    <w:top w:val="nil"/>
                    <w:left w:val="nil"/>
                    <w:bottom w:val="nil"/>
                    <w:right w:val="nil"/>
                  </w:tcBorders>
                  <w:vAlign w:val="bottom"/>
                </w:tcPr>
                <w:p w14:paraId="692DB053" w14:textId="77777777" w:rsidR="004009D1" w:rsidRPr="0059038F" w:rsidRDefault="004009D1" w:rsidP="004009D1">
                  <w:pPr>
                    <w:jc w:val="right"/>
                    <w:rPr>
                      <w:b/>
                    </w:rPr>
                  </w:pPr>
                  <w:r w:rsidRPr="0059038F">
                    <w:rPr>
                      <w:b/>
                      <w:sz w:val="22"/>
                      <w:szCs w:val="22"/>
                    </w:rPr>
                    <w:t>(</w:t>
                  </w:r>
                  <w:r>
                    <w:rPr>
                      <w:b/>
                      <w:sz w:val="22"/>
                      <w:szCs w:val="22"/>
                    </w:rPr>
                    <w:t>1.3</w:t>
                  </w:r>
                  <w:r w:rsidRPr="0059038F">
                    <w:rPr>
                      <w:b/>
                      <w:sz w:val="22"/>
                      <w:szCs w:val="22"/>
                    </w:rPr>
                    <w:t>)p</w:t>
                  </w:r>
                </w:p>
              </w:tc>
              <w:tc>
                <w:tcPr>
                  <w:tcW w:w="1115" w:type="dxa"/>
                  <w:tcBorders>
                    <w:top w:val="nil"/>
                    <w:left w:val="nil"/>
                    <w:bottom w:val="nil"/>
                    <w:right w:val="nil"/>
                  </w:tcBorders>
                  <w:noWrap/>
                  <w:tcMar>
                    <w:top w:w="15" w:type="dxa"/>
                    <w:left w:w="15" w:type="dxa"/>
                    <w:bottom w:w="0" w:type="dxa"/>
                    <w:right w:w="15" w:type="dxa"/>
                  </w:tcMar>
                  <w:vAlign w:val="bottom"/>
                </w:tcPr>
                <w:p w14:paraId="18D24DC6" w14:textId="77777777" w:rsidR="004009D1" w:rsidRPr="0059038F" w:rsidRDefault="004009D1" w:rsidP="004009D1">
                  <w:pPr>
                    <w:jc w:val="right"/>
                  </w:pPr>
                  <w:r>
                    <w:rPr>
                      <w:sz w:val="22"/>
                      <w:szCs w:val="22"/>
                    </w:rPr>
                    <w:t>(0.7</w:t>
                  </w:r>
                  <w:r w:rsidRPr="0059038F">
                    <w:rPr>
                      <w:sz w:val="22"/>
                      <w:szCs w:val="22"/>
                    </w:rPr>
                    <w:t>)p</w:t>
                  </w:r>
                </w:p>
              </w:tc>
            </w:tr>
          </w:tbl>
          <w:p w14:paraId="7315DDC9" w14:textId="77777777" w:rsidR="004009D1" w:rsidRDefault="004009D1" w:rsidP="00955966">
            <w:pPr>
              <w:rPr>
                <w:rFonts w:ascii="Arial" w:hAnsi="Arial" w:cs="Arial"/>
                <w:b/>
                <w:bCs/>
                <w:caps/>
                <w:color w:val="000000"/>
                <w:sz w:val="30"/>
                <w:szCs w:val="30"/>
                <w:lang w:val="en-GB" w:eastAsia="en-GB"/>
              </w:rPr>
            </w:pPr>
          </w:p>
          <w:p w14:paraId="437F2686" w14:textId="77777777" w:rsidR="004009D1" w:rsidRDefault="004009D1" w:rsidP="00955966">
            <w:pPr>
              <w:rPr>
                <w:rFonts w:ascii="Arial" w:hAnsi="Arial" w:cs="Arial"/>
                <w:b/>
                <w:bCs/>
                <w:caps/>
                <w:color w:val="000000"/>
                <w:sz w:val="30"/>
                <w:szCs w:val="30"/>
                <w:lang w:val="en-GB" w:eastAsia="en-GB"/>
              </w:rPr>
            </w:pPr>
          </w:p>
          <w:p w14:paraId="212FC7E5" w14:textId="19977E87" w:rsidR="00955966" w:rsidRPr="00955966" w:rsidRDefault="00955966" w:rsidP="00955966">
            <w:pPr>
              <w:widowControl w:val="0"/>
              <w:overflowPunct w:val="0"/>
              <w:autoSpaceDE w:val="0"/>
              <w:autoSpaceDN w:val="0"/>
              <w:adjustRightInd w:val="0"/>
              <w:textAlignment w:val="baseline"/>
              <w:rPr>
                <w:rFonts w:ascii="Times" w:hAnsi="Times"/>
                <w:sz w:val="22"/>
                <w:szCs w:val="22"/>
                <w:lang w:val="en-GB" w:eastAsia="en-IE"/>
              </w:rPr>
            </w:pPr>
          </w:p>
        </w:tc>
      </w:tr>
      <w:tr w:rsidR="00955966" w:rsidRPr="00955966" w14:paraId="16C880B8" w14:textId="77777777" w:rsidTr="00A15BB6">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434F8425" w14:textId="77777777" w:rsidR="00955966" w:rsidRPr="00955966" w:rsidRDefault="00955966" w:rsidP="00955966">
            <w:pPr>
              <w:overflowPunct w:val="0"/>
              <w:autoSpaceDE w:val="0"/>
              <w:autoSpaceDN w:val="0"/>
              <w:adjustRightInd w:val="0"/>
              <w:textAlignment w:val="baseline"/>
              <w:rPr>
                <w:sz w:val="22"/>
                <w:szCs w:val="22"/>
                <w:lang w:val="en-GB" w:eastAsia="en-IE"/>
              </w:rPr>
            </w:pPr>
          </w:p>
        </w:tc>
        <w:tc>
          <w:tcPr>
            <w:tcW w:w="1188" w:type="dxa"/>
            <w:tcBorders>
              <w:top w:val="nil"/>
              <w:left w:val="nil"/>
              <w:bottom w:val="nil"/>
              <w:right w:val="nil"/>
            </w:tcBorders>
          </w:tcPr>
          <w:p w14:paraId="5C8D6A96" w14:textId="1D7D200A" w:rsidR="00955966" w:rsidRPr="00955966" w:rsidRDefault="00955966" w:rsidP="00955966">
            <w:pPr>
              <w:overflowPunct w:val="0"/>
              <w:autoSpaceDE w:val="0"/>
              <w:autoSpaceDN w:val="0"/>
              <w:adjustRightInd w:val="0"/>
              <w:textAlignment w:val="baseline"/>
              <w:rPr>
                <w:sz w:val="22"/>
                <w:szCs w:val="22"/>
                <w:lang w:val="en-GB" w:eastAsia="en-IE"/>
              </w:rPr>
            </w:pPr>
          </w:p>
        </w:tc>
        <w:tc>
          <w:tcPr>
            <w:tcW w:w="1188" w:type="dxa"/>
            <w:tcBorders>
              <w:top w:val="nil"/>
              <w:left w:val="nil"/>
              <w:bottom w:val="nil"/>
              <w:right w:val="nil"/>
            </w:tcBorders>
          </w:tcPr>
          <w:p w14:paraId="383EF2F4" w14:textId="77777777" w:rsidR="00955966" w:rsidRPr="00955966" w:rsidRDefault="00955966" w:rsidP="00955966">
            <w:pPr>
              <w:overflowPunct w:val="0"/>
              <w:autoSpaceDE w:val="0"/>
              <w:autoSpaceDN w:val="0"/>
              <w:adjustRightInd w:val="0"/>
              <w:textAlignment w:val="baseline"/>
              <w:rPr>
                <w:sz w:val="22"/>
                <w:szCs w:val="22"/>
                <w:lang w:val="en-GB" w:eastAsia="en-IE"/>
              </w:rPr>
            </w:pPr>
          </w:p>
        </w:tc>
        <w:tc>
          <w:tcPr>
            <w:tcW w:w="1110" w:type="dxa"/>
            <w:tcBorders>
              <w:top w:val="nil"/>
              <w:left w:val="nil"/>
              <w:bottom w:val="nil"/>
              <w:right w:val="nil"/>
            </w:tcBorders>
            <w:vAlign w:val="bottom"/>
          </w:tcPr>
          <w:p w14:paraId="61FB5B26" w14:textId="4CAB2C74" w:rsidR="00955966" w:rsidRPr="00955966" w:rsidRDefault="00955966" w:rsidP="00955966">
            <w:pPr>
              <w:overflowPunct w:val="0"/>
              <w:autoSpaceDE w:val="0"/>
              <w:autoSpaceDN w:val="0"/>
              <w:adjustRightInd w:val="0"/>
              <w:jc w:val="right"/>
              <w:textAlignment w:val="baseline"/>
              <w:rPr>
                <w:b/>
                <w:sz w:val="22"/>
                <w:szCs w:val="22"/>
                <w:lang w:val="en-GB" w:eastAsia="en-IE"/>
              </w:rPr>
            </w:pPr>
          </w:p>
        </w:tc>
        <w:tc>
          <w:tcPr>
            <w:tcW w:w="1115" w:type="dxa"/>
            <w:tcBorders>
              <w:top w:val="nil"/>
              <w:left w:val="nil"/>
              <w:bottom w:val="nil"/>
              <w:right w:val="nil"/>
            </w:tcBorders>
            <w:noWrap/>
            <w:tcMar>
              <w:top w:w="15" w:type="dxa"/>
              <w:left w:w="15" w:type="dxa"/>
              <w:bottom w:w="0" w:type="dxa"/>
              <w:right w:w="15" w:type="dxa"/>
            </w:tcMar>
            <w:vAlign w:val="bottom"/>
          </w:tcPr>
          <w:p w14:paraId="02E498D9" w14:textId="5DE8F27A" w:rsidR="00955966" w:rsidRPr="00955966" w:rsidRDefault="00955966" w:rsidP="00955966">
            <w:pPr>
              <w:overflowPunct w:val="0"/>
              <w:autoSpaceDE w:val="0"/>
              <w:autoSpaceDN w:val="0"/>
              <w:adjustRightInd w:val="0"/>
              <w:jc w:val="right"/>
              <w:textAlignment w:val="baseline"/>
              <w:rPr>
                <w:sz w:val="22"/>
                <w:szCs w:val="22"/>
                <w:lang w:val="en-GB" w:eastAsia="en-IE"/>
              </w:rPr>
            </w:pPr>
          </w:p>
        </w:tc>
      </w:tr>
      <w:tr w:rsidR="00955966" w:rsidRPr="00955966" w14:paraId="4B56B7F0" w14:textId="77777777" w:rsidTr="00A15BB6">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24FEDC0E" w14:textId="77777777" w:rsidR="00955966" w:rsidRPr="00955966" w:rsidRDefault="00955966" w:rsidP="00955966">
            <w:pPr>
              <w:overflowPunct w:val="0"/>
              <w:autoSpaceDE w:val="0"/>
              <w:autoSpaceDN w:val="0"/>
              <w:adjustRightInd w:val="0"/>
              <w:textAlignment w:val="baseline"/>
              <w:rPr>
                <w:sz w:val="22"/>
                <w:szCs w:val="22"/>
                <w:lang w:val="en-GB" w:eastAsia="en-IE"/>
              </w:rPr>
            </w:pPr>
          </w:p>
        </w:tc>
        <w:tc>
          <w:tcPr>
            <w:tcW w:w="1188" w:type="dxa"/>
            <w:tcBorders>
              <w:top w:val="nil"/>
              <w:left w:val="nil"/>
              <w:bottom w:val="nil"/>
              <w:right w:val="nil"/>
            </w:tcBorders>
          </w:tcPr>
          <w:p w14:paraId="604CBAF5" w14:textId="77777777" w:rsidR="00955966" w:rsidRPr="00955966" w:rsidRDefault="00955966" w:rsidP="00955966">
            <w:pPr>
              <w:overflowPunct w:val="0"/>
              <w:autoSpaceDE w:val="0"/>
              <w:autoSpaceDN w:val="0"/>
              <w:adjustRightInd w:val="0"/>
              <w:textAlignment w:val="baseline"/>
              <w:rPr>
                <w:sz w:val="22"/>
                <w:szCs w:val="22"/>
                <w:lang w:val="en-GB" w:eastAsia="en-IE"/>
              </w:rPr>
            </w:pPr>
          </w:p>
        </w:tc>
        <w:tc>
          <w:tcPr>
            <w:tcW w:w="1188" w:type="dxa"/>
            <w:tcBorders>
              <w:top w:val="nil"/>
              <w:left w:val="nil"/>
              <w:bottom w:val="nil"/>
              <w:right w:val="nil"/>
            </w:tcBorders>
          </w:tcPr>
          <w:p w14:paraId="7AAD39D8" w14:textId="77777777" w:rsidR="00955966" w:rsidRPr="00955966" w:rsidRDefault="00955966" w:rsidP="00955966">
            <w:pPr>
              <w:overflowPunct w:val="0"/>
              <w:autoSpaceDE w:val="0"/>
              <w:autoSpaceDN w:val="0"/>
              <w:adjustRightInd w:val="0"/>
              <w:textAlignment w:val="baseline"/>
              <w:rPr>
                <w:sz w:val="22"/>
                <w:szCs w:val="22"/>
                <w:lang w:val="en-GB" w:eastAsia="en-IE"/>
              </w:rPr>
            </w:pPr>
          </w:p>
        </w:tc>
        <w:tc>
          <w:tcPr>
            <w:tcW w:w="1110" w:type="dxa"/>
            <w:tcBorders>
              <w:top w:val="nil"/>
              <w:left w:val="nil"/>
              <w:bottom w:val="nil"/>
              <w:right w:val="nil"/>
            </w:tcBorders>
            <w:vAlign w:val="bottom"/>
          </w:tcPr>
          <w:p w14:paraId="62910270" w14:textId="77777777" w:rsidR="00955966" w:rsidRPr="00955966" w:rsidRDefault="00955966" w:rsidP="00955966">
            <w:pPr>
              <w:overflowPunct w:val="0"/>
              <w:autoSpaceDE w:val="0"/>
              <w:autoSpaceDN w:val="0"/>
              <w:adjustRightInd w:val="0"/>
              <w:jc w:val="right"/>
              <w:textAlignment w:val="baseline"/>
              <w:rPr>
                <w:b/>
                <w:sz w:val="22"/>
                <w:szCs w:val="22"/>
                <w:lang w:val="en-GB" w:eastAsia="en-IE"/>
              </w:rPr>
            </w:pPr>
          </w:p>
        </w:tc>
        <w:tc>
          <w:tcPr>
            <w:tcW w:w="1115" w:type="dxa"/>
            <w:tcBorders>
              <w:top w:val="nil"/>
              <w:left w:val="nil"/>
              <w:bottom w:val="nil"/>
              <w:right w:val="nil"/>
            </w:tcBorders>
            <w:noWrap/>
            <w:tcMar>
              <w:top w:w="15" w:type="dxa"/>
              <w:left w:w="15" w:type="dxa"/>
              <w:bottom w:w="0" w:type="dxa"/>
              <w:right w:w="15" w:type="dxa"/>
            </w:tcMar>
            <w:vAlign w:val="bottom"/>
          </w:tcPr>
          <w:p w14:paraId="70175CF9" w14:textId="77777777" w:rsidR="00955966" w:rsidRPr="00955966" w:rsidRDefault="00955966" w:rsidP="00955966">
            <w:pPr>
              <w:overflowPunct w:val="0"/>
              <w:autoSpaceDE w:val="0"/>
              <w:autoSpaceDN w:val="0"/>
              <w:adjustRightInd w:val="0"/>
              <w:jc w:val="right"/>
              <w:textAlignment w:val="baseline"/>
              <w:rPr>
                <w:sz w:val="22"/>
                <w:szCs w:val="22"/>
                <w:lang w:val="en-GB" w:eastAsia="en-IE"/>
              </w:rPr>
            </w:pPr>
          </w:p>
        </w:tc>
      </w:tr>
      <w:tr w:rsidR="00955966" w:rsidRPr="00955966" w14:paraId="548CE4E9" w14:textId="77777777" w:rsidTr="00A15BB6">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58DB5936" w14:textId="5DD53AD3" w:rsidR="00955966" w:rsidRPr="00955966" w:rsidRDefault="00955966" w:rsidP="00955966">
            <w:pPr>
              <w:overflowPunct w:val="0"/>
              <w:autoSpaceDE w:val="0"/>
              <w:autoSpaceDN w:val="0"/>
              <w:adjustRightInd w:val="0"/>
              <w:textAlignment w:val="baseline"/>
              <w:rPr>
                <w:b/>
                <w:sz w:val="22"/>
                <w:szCs w:val="22"/>
                <w:lang w:val="en-GB" w:eastAsia="en-IE"/>
              </w:rPr>
            </w:pPr>
          </w:p>
        </w:tc>
        <w:tc>
          <w:tcPr>
            <w:tcW w:w="1188" w:type="dxa"/>
            <w:tcBorders>
              <w:top w:val="nil"/>
              <w:left w:val="nil"/>
              <w:bottom w:val="nil"/>
              <w:right w:val="nil"/>
            </w:tcBorders>
          </w:tcPr>
          <w:p w14:paraId="71FA6373" w14:textId="77777777" w:rsidR="00955966" w:rsidRPr="00955966" w:rsidRDefault="00955966" w:rsidP="00955966">
            <w:pPr>
              <w:overflowPunct w:val="0"/>
              <w:autoSpaceDE w:val="0"/>
              <w:autoSpaceDN w:val="0"/>
              <w:adjustRightInd w:val="0"/>
              <w:textAlignment w:val="baseline"/>
              <w:rPr>
                <w:sz w:val="22"/>
                <w:szCs w:val="22"/>
                <w:lang w:val="en-GB" w:eastAsia="en-IE"/>
              </w:rPr>
            </w:pPr>
          </w:p>
        </w:tc>
        <w:tc>
          <w:tcPr>
            <w:tcW w:w="1188" w:type="dxa"/>
            <w:tcBorders>
              <w:top w:val="nil"/>
              <w:left w:val="nil"/>
              <w:bottom w:val="nil"/>
              <w:right w:val="nil"/>
            </w:tcBorders>
          </w:tcPr>
          <w:p w14:paraId="2DC63621" w14:textId="77777777" w:rsidR="00955966" w:rsidRPr="00955966" w:rsidRDefault="00955966" w:rsidP="00955966">
            <w:pPr>
              <w:overflowPunct w:val="0"/>
              <w:autoSpaceDE w:val="0"/>
              <w:autoSpaceDN w:val="0"/>
              <w:adjustRightInd w:val="0"/>
              <w:textAlignment w:val="baseline"/>
              <w:rPr>
                <w:sz w:val="22"/>
                <w:szCs w:val="22"/>
                <w:lang w:val="en-GB" w:eastAsia="en-IE"/>
              </w:rPr>
            </w:pPr>
          </w:p>
        </w:tc>
        <w:tc>
          <w:tcPr>
            <w:tcW w:w="1110" w:type="dxa"/>
            <w:tcBorders>
              <w:top w:val="nil"/>
              <w:left w:val="nil"/>
              <w:bottom w:val="nil"/>
              <w:right w:val="nil"/>
            </w:tcBorders>
            <w:vAlign w:val="bottom"/>
          </w:tcPr>
          <w:p w14:paraId="28175380" w14:textId="77777777" w:rsidR="00955966" w:rsidRPr="00955966" w:rsidRDefault="00955966" w:rsidP="00955966">
            <w:pPr>
              <w:overflowPunct w:val="0"/>
              <w:autoSpaceDE w:val="0"/>
              <w:autoSpaceDN w:val="0"/>
              <w:adjustRightInd w:val="0"/>
              <w:jc w:val="right"/>
              <w:textAlignment w:val="baseline"/>
              <w:rPr>
                <w:b/>
                <w:sz w:val="22"/>
                <w:szCs w:val="22"/>
                <w:lang w:val="en-GB" w:eastAsia="en-IE"/>
              </w:rPr>
            </w:pPr>
          </w:p>
        </w:tc>
        <w:tc>
          <w:tcPr>
            <w:tcW w:w="1115" w:type="dxa"/>
            <w:tcBorders>
              <w:top w:val="nil"/>
              <w:left w:val="nil"/>
              <w:bottom w:val="nil"/>
              <w:right w:val="nil"/>
            </w:tcBorders>
            <w:noWrap/>
            <w:tcMar>
              <w:top w:w="15" w:type="dxa"/>
              <w:left w:w="15" w:type="dxa"/>
              <w:bottom w:w="0" w:type="dxa"/>
              <w:right w:w="15" w:type="dxa"/>
            </w:tcMar>
            <w:vAlign w:val="bottom"/>
          </w:tcPr>
          <w:p w14:paraId="21EB223B" w14:textId="77777777" w:rsidR="00955966" w:rsidRPr="00955966" w:rsidRDefault="00955966" w:rsidP="00955966">
            <w:pPr>
              <w:overflowPunct w:val="0"/>
              <w:autoSpaceDE w:val="0"/>
              <w:autoSpaceDN w:val="0"/>
              <w:adjustRightInd w:val="0"/>
              <w:jc w:val="right"/>
              <w:textAlignment w:val="baseline"/>
              <w:rPr>
                <w:sz w:val="22"/>
                <w:szCs w:val="22"/>
                <w:lang w:val="en-GB" w:eastAsia="en-IE"/>
              </w:rPr>
            </w:pPr>
          </w:p>
        </w:tc>
      </w:tr>
      <w:tr w:rsidR="00955966" w:rsidRPr="00955966" w14:paraId="09A2DB86" w14:textId="77777777" w:rsidTr="00A15BB6">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144B4CD1" w14:textId="24485336" w:rsidR="00955966" w:rsidRPr="00955966" w:rsidRDefault="00955966" w:rsidP="00955966">
            <w:pPr>
              <w:overflowPunct w:val="0"/>
              <w:autoSpaceDE w:val="0"/>
              <w:autoSpaceDN w:val="0"/>
              <w:adjustRightInd w:val="0"/>
              <w:textAlignment w:val="baseline"/>
              <w:rPr>
                <w:sz w:val="20"/>
                <w:szCs w:val="20"/>
                <w:lang w:val="en-GB" w:eastAsia="en-IE"/>
              </w:rPr>
            </w:pPr>
          </w:p>
        </w:tc>
        <w:tc>
          <w:tcPr>
            <w:tcW w:w="1188" w:type="dxa"/>
            <w:tcBorders>
              <w:top w:val="nil"/>
              <w:left w:val="nil"/>
              <w:bottom w:val="nil"/>
              <w:right w:val="nil"/>
            </w:tcBorders>
          </w:tcPr>
          <w:p w14:paraId="27CEBC27" w14:textId="6442D940" w:rsidR="00955966" w:rsidRPr="00955966" w:rsidRDefault="00955966" w:rsidP="00955966">
            <w:pPr>
              <w:overflowPunct w:val="0"/>
              <w:autoSpaceDE w:val="0"/>
              <w:autoSpaceDN w:val="0"/>
              <w:adjustRightInd w:val="0"/>
              <w:textAlignment w:val="baseline"/>
              <w:rPr>
                <w:sz w:val="22"/>
                <w:szCs w:val="22"/>
                <w:lang w:val="en-GB" w:eastAsia="en-IE"/>
              </w:rPr>
            </w:pPr>
          </w:p>
        </w:tc>
        <w:tc>
          <w:tcPr>
            <w:tcW w:w="1188" w:type="dxa"/>
            <w:tcBorders>
              <w:top w:val="nil"/>
              <w:left w:val="nil"/>
              <w:bottom w:val="nil"/>
              <w:right w:val="nil"/>
            </w:tcBorders>
          </w:tcPr>
          <w:p w14:paraId="4114EFEC" w14:textId="77777777" w:rsidR="00955966" w:rsidRPr="00955966" w:rsidRDefault="00955966" w:rsidP="00955966">
            <w:pPr>
              <w:overflowPunct w:val="0"/>
              <w:autoSpaceDE w:val="0"/>
              <w:autoSpaceDN w:val="0"/>
              <w:adjustRightInd w:val="0"/>
              <w:textAlignment w:val="baseline"/>
              <w:rPr>
                <w:sz w:val="22"/>
                <w:szCs w:val="22"/>
                <w:lang w:val="en-GB" w:eastAsia="en-IE"/>
              </w:rPr>
            </w:pPr>
          </w:p>
        </w:tc>
        <w:tc>
          <w:tcPr>
            <w:tcW w:w="1110" w:type="dxa"/>
            <w:tcBorders>
              <w:top w:val="nil"/>
              <w:left w:val="nil"/>
              <w:bottom w:val="nil"/>
              <w:right w:val="nil"/>
            </w:tcBorders>
            <w:vAlign w:val="bottom"/>
          </w:tcPr>
          <w:p w14:paraId="5B44FCB6" w14:textId="764A87CA" w:rsidR="00955966" w:rsidRPr="00955966" w:rsidRDefault="00955966" w:rsidP="00955966">
            <w:pPr>
              <w:overflowPunct w:val="0"/>
              <w:autoSpaceDE w:val="0"/>
              <w:autoSpaceDN w:val="0"/>
              <w:adjustRightInd w:val="0"/>
              <w:jc w:val="right"/>
              <w:textAlignment w:val="baseline"/>
              <w:rPr>
                <w:b/>
                <w:sz w:val="20"/>
                <w:szCs w:val="20"/>
                <w:lang w:val="en-GB" w:eastAsia="en-IE"/>
              </w:rPr>
            </w:pPr>
          </w:p>
        </w:tc>
        <w:tc>
          <w:tcPr>
            <w:tcW w:w="1115" w:type="dxa"/>
            <w:tcBorders>
              <w:top w:val="nil"/>
              <w:left w:val="nil"/>
              <w:bottom w:val="nil"/>
              <w:right w:val="nil"/>
            </w:tcBorders>
            <w:noWrap/>
            <w:tcMar>
              <w:top w:w="15" w:type="dxa"/>
              <w:left w:w="15" w:type="dxa"/>
              <w:bottom w:w="0" w:type="dxa"/>
              <w:right w:w="15" w:type="dxa"/>
            </w:tcMar>
            <w:vAlign w:val="bottom"/>
          </w:tcPr>
          <w:p w14:paraId="009FB301" w14:textId="583EA4F1" w:rsidR="00955966" w:rsidRPr="00955966" w:rsidRDefault="00955966" w:rsidP="00955966">
            <w:pPr>
              <w:overflowPunct w:val="0"/>
              <w:autoSpaceDE w:val="0"/>
              <w:autoSpaceDN w:val="0"/>
              <w:adjustRightInd w:val="0"/>
              <w:jc w:val="right"/>
              <w:textAlignment w:val="baseline"/>
              <w:rPr>
                <w:sz w:val="20"/>
                <w:szCs w:val="20"/>
                <w:lang w:val="en-GB" w:eastAsia="en-IE"/>
              </w:rPr>
            </w:pPr>
          </w:p>
        </w:tc>
      </w:tr>
      <w:tr w:rsidR="00955966" w:rsidRPr="00955966" w14:paraId="2C265D77" w14:textId="77777777" w:rsidTr="00A15BB6">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47CC52F6" w14:textId="4E29C968" w:rsidR="00955966" w:rsidRPr="00955966" w:rsidRDefault="00955966" w:rsidP="00955966">
            <w:pPr>
              <w:overflowPunct w:val="0"/>
              <w:autoSpaceDE w:val="0"/>
              <w:autoSpaceDN w:val="0"/>
              <w:adjustRightInd w:val="0"/>
              <w:textAlignment w:val="baseline"/>
              <w:rPr>
                <w:sz w:val="20"/>
                <w:szCs w:val="20"/>
                <w:lang w:val="en-GB" w:eastAsia="en-IE"/>
              </w:rPr>
            </w:pPr>
          </w:p>
        </w:tc>
        <w:tc>
          <w:tcPr>
            <w:tcW w:w="1188" w:type="dxa"/>
            <w:tcBorders>
              <w:top w:val="nil"/>
              <w:left w:val="nil"/>
              <w:bottom w:val="nil"/>
              <w:right w:val="nil"/>
            </w:tcBorders>
          </w:tcPr>
          <w:p w14:paraId="04977DF3" w14:textId="77777777" w:rsidR="00955966" w:rsidRPr="00955966" w:rsidRDefault="00955966" w:rsidP="00955966">
            <w:pPr>
              <w:overflowPunct w:val="0"/>
              <w:autoSpaceDE w:val="0"/>
              <w:autoSpaceDN w:val="0"/>
              <w:adjustRightInd w:val="0"/>
              <w:textAlignment w:val="baseline"/>
              <w:rPr>
                <w:sz w:val="22"/>
                <w:szCs w:val="22"/>
                <w:lang w:val="en-GB" w:eastAsia="en-IE"/>
              </w:rPr>
            </w:pPr>
          </w:p>
        </w:tc>
        <w:tc>
          <w:tcPr>
            <w:tcW w:w="1188" w:type="dxa"/>
            <w:tcBorders>
              <w:top w:val="nil"/>
              <w:left w:val="nil"/>
              <w:bottom w:val="nil"/>
              <w:right w:val="nil"/>
            </w:tcBorders>
          </w:tcPr>
          <w:p w14:paraId="42C79584" w14:textId="77777777" w:rsidR="00955966" w:rsidRPr="00955966" w:rsidRDefault="00955966" w:rsidP="00955966">
            <w:pPr>
              <w:overflowPunct w:val="0"/>
              <w:autoSpaceDE w:val="0"/>
              <w:autoSpaceDN w:val="0"/>
              <w:adjustRightInd w:val="0"/>
              <w:textAlignment w:val="baseline"/>
              <w:rPr>
                <w:sz w:val="22"/>
                <w:szCs w:val="22"/>
                <w:lang w:val="en-GB" w:eastAsia="en-IE"/>
              </w:rPr>
            </w:pPr>
          </w:p>
        </w:tc>
        <w:tc>
          <w:tcPr>
            <w:tcW w:w="1110" w:type="dxa"/>
            <w:tcBorders>
              <w:top w:val="nil"/>
              <w:left w:val="nil"/>
              <w:bottom w:val="nil"/>
              <w:right w:val="nil"/>
            </w:tcBorders>
            <w:vAlign w:val="bottom"/>
          </w:tcPr>
          <w:p w14:paraId="7DBFB24E" w14:textId="57AACA90" w:rsidR="00955966" w:rsidRPr="00955966" w:rsidRDefault="00955966" w:rsidP="00955966">
            <w:pPr>
              <w:overflowPunct w:val="0"/>
              <w:autoSpaceDE w:val="0"/>
              <w:autoSpaceDN w:val="0"/>
              <w:adjustRightInd w:val="0"/>
              <w:jc w:val="right"/>
              <w:textAlignment w:val="baseline"/>
              <w:rPr>
                <w:b/>
                <w:sz w:val="20"/>
                <w:szCs w:val="20"/>
                <w:lang w:val="en-GB" w:eastAsia="en-IE"/>
              </w:rPr>
            </w:pPr>
          </w:p>
        </w:tc>
        <w:tc>
          <w:tcPr>
            <w:tcW w:w="1115" w:type="dxa"/>
            <w:tcBorders>
              <w:top w:val="nil"/>
              <w:left w:val="nil"/>
              <w:bottom w:val="nil"/>
              <w:right w:val="nil"/>
            </w:tcBorders>
            <w:noWrap/>
            <w:tcMar>
              <w:top w:w="15" w:type="dxa"/>
              <w:left w:w="15" w:type="dxa"/>
              <w:bottom w:w="0" w:type="dxa"/>
              <w:right w:w="15" w:type="dxa"/>
            </w:tcMar>
            <w:vAlign w:val="bottom"/>
          </w:tcPr>
          <w:p w14:paraId="3E2853DF" w14:textId="05ACF7CB" w:rsidR="00955966" w:rsidRPr="00955966" w:rsidRDefault="00955966" w:rsidP="00955966">
            <w:pPr>
              <w:overflowPunct w:val="0"/>
              <w:autoSpaceDE w:val="0"/>
              <w:autoSpaceDN w:val="0"/>
              <w:adjustRightInd w:val="0"/>
              <w:jc w:val="right"/>
              <w:textAlignment w:val="baseline"/>
              <w:rPr>
                <w:sz w:val="20"/>
                <w:szCs w:val="20"/>
                <w:lang w:val="en-GB" w:eastAsia="en-IE"/>
              </w:rPr>
            </w:pPr>
          </w:p>
        </w:tc>
      </w:tr>
      <w:tr w:rsidR="00955966" w:rsidRPr="00955966" w14:paraId="23E692E2" w14:textId="77777777" w:rsidTr="00A15BB6">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56DC74B2" w14:textId="77777777" w:rsidR="00955966" w:rsidRPr="00955966" w:rsidRDefault="00955966" w:rsidP="00955966">
            <w:pPr>
              <w:overflowPunct w:val="0"/>
              <w:autoSpaceDE w:val="0"/>
              <w:autoSpaceDN w:val="0"/>
              <w:adjustRightInd w:val="0"/>
              <w:textAlignment w:val="baseline"/>
              <w:rPr>
                <w:sz w:val="22"/>
                <w:szCs w:val="22"/>
                <w:lang w:val="en-GB" w:eastAsia="en-IE"/>
              </w:rPr>
            </w:pPr>
          </w:p>
        </w:tc>
        <w:tc>
          <w:tcPr>
            <w:tcW w:w="1188" w:type="dxa"/>
            <w:tcBorders>
              <w:top w:val="nil"/>
              <w:left w:val="nil"/>
              <w:bottom w:val="nil"/>
              <w:right w:val="nil"/>
            </w:tcBorders>
          </w:tcPr>
          <w:p w14:paraId="6275C207" w14:textId="77777777" w:rsidR="00955966" w:rsidRPr="00955966" w:rsidRDefault="00955966" w:rsidP="00955966">
            <w:pPr>
              <w:overflowPunct w:val="0"/>
              <w:autoSpaceDE w:val="0"/>
              <w:autoSpaceDN w:val="0"/>
              <w:adjustRightInd w:val="0"/>
              <w:textAlignment w:val="baseline"/>
              <w:rPr>
                <w:sz w:val="22"/>
                <w:szCs w:val="22"/>
                <w:lang w:val="en-GB" w:eastAsia="en-IE"/>
              </w:rPr>
            </w:pPr>
          </w:p>
        </w:tc>
        <w:tc>
          <w:tcPr>
            <w:tcW w:w="1188" w:type="dxa"/>
            <w:tcBorders>
              <w:top w:val="nil"/>
              <w:left w:val="nil"/>
              <w:bottom w:val="nil"/>
              <w:right w:val="nil"/>
            </w:tcBorders>
          </w:tcPr>
          <w:p w14:paraId="5AA17FED" w14:textId="77777777" w:rsidR="00955966" w:rsidRPr="00955966" w:rsidRDefault="00955966" w:rsidP="00955966">
            <w:pPr>
              <w:overflowPunct w:val="0"/>
              <w:autoSpaceDE w:val="0"/>
              <w:autoSpaceDN w:val="0"/>
              <w:adjustRightInd w:val="0"/>
              <w:textAlignment w:val="baseline"/>
              <w:rPr>
                <w:sz w:val="22"/>
                <w:szCs w:val="22"/>
                <w:lang w:val="en-GB" w:eastAsia="en-IE"/>
              </w:rPr>
            </w:pPr>
          </w:p>
        </w:tc>
        <w:tc>
          <w:tcPr>
            <w:tcW w:w="1110" w:type="dxa"/>
            <w:tcBorders>
              <w:top w:val="nil"/>
              <w:left w:val="nil"/>
              <w:bottom w:val="nil"/>
              <w:right w:val="nil"/>
            </w:tcBorders>
            <w:vAlign w:val="bottom"/>
          </w:tcPr>
          <w:p w14:paraId="00B58AD5" w14:textId="77777777" w:rsidR="00955966" w:rsidRPr="00955966" w:rsidRDefault="00955966" w:rsidP="00955966">
            <w:pPr>
              <w:overflowPunct w:val="0"/>
              <w:autoSpaceDE w:val="0"/>
              <w:autoSpaceDN w:val="0"/>
              <w:adjustRightInd w:val="0"/>
              <w:jc w:val="right"/>
              <w:textAlignment w:val="baseline"/>
              <w:rPr>
                <w:b/>
                <w:sz w:val="22"/>
                <w:szCs w:val="22"/>
                <w:lang w:val="en-GB" w:eastAsia="en-IE"/>
              </w:rPr>
            </w:pPr>
          </w:p>
        </w:tc>
        <w:tc>
          <w:tcPr>
            <w:tcW w:w="1115" w:type="dxa"/>
            <w:tcBorders>
              <w:top w:val="nil"/>
              <w:left w:val="nil"/>
              <w:bottom w:val="nil"/>
              <w:right w:val="nil"/>
            </w:tcBorders>
            <w:noWrap/>
            <w:tcMar>
              <w:top w:w="15" w:type="dxa"/>
              <w:left w:w="15" w:type="dxa"/>
              <w:bottom w:w="0" w:type="dxa"/>
              <w:right w:w="15" w:type="dxa"/>
            </w:tcMar>
            <w:vAlign w:val="bottom"/>
          </w:tcPr>
          <w:p w14:paraId="4F9BB7CA" w14:textId="77777777" w:rsidR="00955966" w:rsidRPr="00955966" w:rsidRDefault="00955966" w:rsidP="00955966">
            <w:pPr>
              <w:overflowPunct w:val="0"/>
              <w:autoSpaceDE w:val="0"/>
              <w:autoSpaceDN w:val="0"/>
              <w:adjustRightInd w:val="0"/>
              <w:jc w:val="right"/>
              <w:textAlignment w:val="baseline"/>
              <w:rPr>
                <w:sz w:val="22"/>
                <w:szCs w:val="22"/>
                <w:lang w:val="en-GB" w:eastAsia="en-IE"/>
              </w:rPr>
            </w:pPr>
          </w:p>
        </w:tc>
      </w:tr>
      <w:tr w:rsidR="00955966" w:rsidRPr="00955966" w14:paraId="3D6FD55C" w14:textId="77777777" w:rsidTr="00A15BB6">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5F9DA684" w14:textId="77777777" w:rsidR="00955966" w:rsidRPr="00955966" w:rsidRDefault="00955966" w:rsidP="00955966">
            <w:pPr>
              <w:overflowPunct w:val="0"/>
              <w:autoSpaceDE w:val="0"/>
              <w:autoSpaceDN w:val="0"/>
              <w:adjustRightInd w:val="0"/>
              <w:textAlignment w:val="baseline"/>
              <w:rPr>
                <w:sz w:val="22"/>
                <w:szCs w:val="22"/>
                <w:lang w:val="en-GB" w:eastAsia="en-IE"/>
              </w:rPr>
            </w:pPr>
          </w:p>
        </w:tc>
        <w:tc>
          <w:tcPr>
            <w:tcW w:w="1188" w:type="dxa"/>
            <w:tcBorders>
              <w:top w:val="nil"/>
              <w:left w:val="nil"/>
              <w:bottom w:val="nil"/>
              <w:right w:val="nil"/>
            </w:tcBorders>
          </w:tcPr>
          <w:p w14:paraId="3E09FB8E" w14:textId="77777777" w:rsidR="00955966" w:rsidRPr="00955966" w:rsidRDefault="00955966" w:rsidP="00955966">
            <w:pPr>
              <w:overflowPunct w:val="0"/>
              <w:autoSpaceDE w:val="0"/>
              <w:autoSpaceDN w:val="0"/>
              <w:adjustRightInd w:val="0"/>
              <w:textAlignment w:val="baseline"/>
              <w:rPr>
                <w:sz w:val="22"/>
                <w:szCs w:val="22"/>
                <w:lang w:val="en-GB" w:eastAsia="en-IE"/>
              </w:rPr>
            </w:pPr>
          </w:p>
        </w:tc>
        <w:tc>
          <w:tcPr>
            <w:tcW w:w="1188" w:type="dxa"/>
            <w:tcBorders>
              <w:top w:val="nil"/>
              <w:left w:val="nil"/>
              <w:bottom w:val="nil"/>
              <w:right w:val="nil"/>
            </w:tcBorders>
          </w:tcPr>
          <w:p w14:paraId="20045C1E" w14:textId="77777777" w:rsidR="00955966" w:rsidRPr="00955966" w:rsidRDefault="00955966" w:rsidP="00955966">
            <w:pPr>
              <w:overflowPunct w:val="0"/>
              <w:autoSpaceDE w:val="0"/>
              <w:autoSpaceDN w:val="0"/>
              <w:adjustRightInd w:val="0"/>
              <w:textAlignment w:val="baseline"/>
              <w:rPr>
                <w:sz w:val="22"/>
                <w:szCs w:val="22"/>
                <w:lang w:val="en-GB" w:eastAsia="en-IE"/>
              </w:rPr>
            </w:pPr>
          </w:p>
        </w:tc>
        <w:tc>
          <w:tcPr>
            <w:tcW w:w="1110" w:type="dxa"/>
            <w:tcBorders>
              <w:top w:val="nil"/>
              <w:left w:val="nil"/>
              <w:right w:val="nil"/>
            </w:tcBorders>
            <w:vAlign w:val="bottom"/>
          </w:tcPr>
          <w:p w14:paraId="624EA318" w14:textId="77777777" w:rsidR="00955966" w:rsidRPr="00955966" w:rsidRDefault="00955966" w:rsidP="00955966">
            <w:pPr>
              <w:overflowPunct w:val="0"/>
              <w:autoSpaceDE w:val="0"/>
              <w:autoSpaceDN w:val="0"/>
              <w:adjustRightInd w:val="0"/>
              <w:jc w:val="right"/>
              <w:textAlignment w:val="baseline"/>
              <w:rPr>
                <w:b/>
                <w:sz w:val="22"/>
                <w:szCs w:val="22"/>
                <w:lang w:val="en-GB" w:eastAsia="en-IE"/>
              </w:rPr>
            </w:pPr>
          </w:p>
        </w:tc>
        <w:tc>
          <w:tcPr>
            <w:tcW w:w="1115" w:type="dxa"/>
            <w:tcBorders>
              <w:top w:val="nil"/>
              <w:left w:val="nil"/>
              <w:right w:val="nil"/>
            </w:tcBorders>
            <w:noWrap/>
            <w:tcMar>
              <w:top w:w="15" w:type="dxa"/>
              <w:left w:w="15" w:type="dxa"/>
              <w:bottom w:w="0" w:type="dxa"/>
              <w:right w:w="15" w:type="dxa"/>
            </w:tcMar>
            <w:vAlign w:val="bottom"/>
          </w:tcPr>
          <w:p w14:paraId="7DD3B265" w14:textId="77777777" w:rsidR="00955966" w:rsidRPr="00955966" w:rsidRDefault="00955966" w:rsidP="00955966">
            <w:pPr>
              <w:overflowPunct w:val="0"/>
              <w:autoSpaceDE w:val="0"/>
              <w:autoSpaceDN w:val="0"/>
              <w:adjustRightInd w:val="0"/>
              <w:jc w:val="right"/>
              <w:textAlignment w:val="baseline"/>
              <w:rPr>
                <w:sz w:val="22"/>
                <w:szCs w:val="22"/>
                <w:lang w:val="en-GB" w:eastAsia="en-IE"/>
              </w:rPr>
            </w:pPr>
          </w:p>
        </w:tc>
      </w:tr>
      <w:tr w:rsidR="00955966" w:rsidRPr="00955966" w14:paraId="25C1FB81" w14:textId="77777777" w:rsidTr="00A15BB6">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21D13B52" w14:textId="42ED921D" w:rsidR="00955966" w:rsidRPr="00955966" w:rsidRDefault="00955966" w:rsidP="00955966">
            <w:pPr>
              <w:overflowPunct w:val="0"/>
              <w:autoSpaceDE w:val="0"/>
              <w:autoSpaceDN w:val="0"/>
              <w:adjustRightInd w:val="0"/>
              <w:textAlignment w:val="baseline"/>
              <w:rPr>
                <w:sz w:val="20"/>
                <w:szCs w:val="20"/>
                <w:lang w:val="en-GB" w:eastAsia="en-IE"/>
              </w:rPr>
            </w:pPr>
          </w:p>
        </w:tc>
        <w:tc>
          <w:tcPr>
            <w:tcW w:w="1188" w:type="dxa"/>
            <w:tcBorders>
              <w:top w:val="nil"/>
              <w:left w:val="nil"/>
              <w:bottom w:val="nil"/>
              <w:right w:val="nil"/>
            </w:tcBorders>
          </w:tcPr>
          <w:p w14:paraId="72DD8AFC" w14:textId="7395603C" w:rsidR="00955966" w:rsidRPr="00955966" w:rsidRDefault="00955966" w:rsidP="00955966">
            <w:pPr>
              <w:overflowPunct w:val="0"/>
              <w:autoSpaceDE w:val="0"/>
              <w:autoSpaceDN w:val="0"/>
              <w:adjustRightInd w:val="0"/>
              <w:textAlignment w:val="baseline"/>
              <w:rPr>
                <w:sz w:val="22"/>
                <w:szCs w:val="22"/>
                <w:lang w:val="en-GB" w:eastAsia="en-IE"/>
              </w:rPr>
            </w:pPr>
          </w:p>
        </w:tc>
        <w:tc>
          <w:tcPr>
            <w:tcW w:w="1188" w:type="dxa"/>
            <w:tcBorders>
              <w:top w:val="nil"/>
              <w:left w:val="nil"/>
              <w:bottom w:val="nil"/>
              <w:right w:val="nil"/>
            </w:tcBorders>
          </w:tcPr>
          <w:p w14:paraId="3829C95A" w14:textId="77777777" w:rsidR="00955966" w:rsidRPr="00955966" w:rsidRDefault="00955966" w:rsidP="00955966">
            <w:pPr>
              <w:overflowPunct w:val="0"/>
              <w:autoSpaceDE w:val="0"/>
              <w:autoSpaceDN w:val="0"/>
              <w:adjustRightInd w:val="0"/>
              <w:textAlignment w:val="baseline"/>
              <w:rPr>
                <w:sz w:val="22"/>
                <w:szCs w:val="22"/>
                <w:lang w:val="en-GB" w:eastAsia="en-IE"/>
              </w:rPr>
            </w:pPr>
          </w:p>
        </w:tc>
        <w:tc>
          <w:tcPr>
            <w:tcW w:w="1110" w:type="dxa"/>
            <w:tcBorders>
              <w:left w:val="nil"/>
              <w:bottom w:val="nil"/>
              <w:right w:val="nil"/>
            </w:tcBorders>
            <w:vAlign w:val="bottom"/>
          </w:tcPr>
          <w:p w14:paraId="361E5970" w14:textId="5EAD8C55" w:rsidR="00955966" w:rsidRPr="00955966" w:rsidRDefault="00955966" w:rsidP="00955966">
            <w:pPr>
              <w:overflowPunct w:val="0"/>
              <w:autoSpaceDE w:val="0"/>
              <w:autoSpaceDN w:val="0"/>
              <w:adjustRightInd w:val="0"/>
              <w:jc w:val="right"/>
              <w:textAlignment w:val="baseline"/>
              <w:rPr>
                <w:b/>
                <w:sz w:val="20"/>
                <w:szCs w:val="20"/>
                <w:lang w:val="en-GB" w:eastAsia="en-IE"/>
              </w:rPr>
            </w:pPr>
          </w:p>
        </w:tc>
        <w:tc>
          <w:tcPr>
            <w:tcW w:w="1115" w:type="dxa"/>
            <w:tcBorders>
              <w:left w:val="nil"/>
              <w:bottom w:val="nil"/>
              <w:right w:val="nil"/>
            </w:tcBorders>
            <w:noWrap/>
            <w:tcMar>
              <w:top w:w="15" w:type="dxa"/>
              <w:left w:w="15" w:type="dxa"/>
              <w:bottom w:w="0" w:type="dxa"/>
              <w:right w:w="15" w:type="dxa"/>
            </w:tcMar>
            <w:vAlign w:val="bottom"/>
          </w:tcPr>
          <w:p w14:paraId="4559EC10" w14:textId="3420857B" w:rsidR="00955966" w:rsidRPr="00955966" w:rsidRDefault="00955966" w:rsidP="00955966">
            <w:pPr>
              <w:overflowPunct w:val="0"/>
              <w:autoSpaceDE w:val="0"/>
              <w:autoSpaceDN w:val="0"/>
              <w:adjustRightInd w:val="0"/>
              <w:jc w:val="right"/>
              <w:textAlignment w:val="baseline"/>
              <w:rPr>
                <w:sz w:val="20"/>
                <w:szCs w:val="20"/>
                <w:lang w:val="en-GB" w:eastAsia="en-IE"/>
              </w:rPr>
            </w:pPr>
          </w:p>
        </w:tc>
      </w:tr>
      <w:tr w:rsidR="00955966" w:rsidRPr="00955966" w14:paraId="53D5CB3F" w14:textId="77777777" w:rsidTr="00A15BB6">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1DDA479A" w14:textId="39FF7E27" w:rsidR="00955966" w:rsidRPr="00955966" w:rsidRDefault="00955966" w:rsidP="00955966">
            <w:pPr>
              <w:overflowPunct w:val="0"/>
              <w:autoSpaceDE w:val="0"/>
              <w:autoSpaceDN w:val="0"/>
              <w:adjustRightInd w:val="0"/>
              <w:textAlignment w:val="baseline"/>
              <w:rPr>
                <w:sz w:val="20"/>
                <w:szCs w:val="20"/>
                <w:lang w:val="en-GB" w:eastAsia="en-IE"/>
              </w:rPr>
            </w:pPr>
          </w:p>
        </w:tc>
        <w:tc>
          <w:tcPr>
            <w:tcW w:w="1188" w:type="dxa"/>
            <w:tcBorders>
              <w:top w:val="nil"/>
              <w:left w:val="nil"/>
              <w:bottom w:val="nil"/>
              <w:right w:val="nil"/>
            </w:tcBorders>
          </w:tcPr>
          <w:p w14:paraId="59F99A36" w14:textId="77777777" w:rsidR="00955966" w:rsidRPr="00955966" w:rsidRDefault="00955966" w:rsidP="00955966">
            <w:pPr>
              <w:overflowPunct w:val="0"/>
              <w:autoSpaceDE w:val="0"/>
              <w:autoSpaceDN w:val="0"/>
              <w:adjustRightInd w:val="0"/>
              <w:textAlignment w:val="baseline"/>
              <w:rPr>
                <w:sz w:val="22"/>
                <w:szCs w:val="22"/>
                <w:lang w:val="en-GB" w:eastAsia="en-IE"/>
              </w:rPr>
            </w:pPr>
          </w:p>
        </w:tc>
        <w:tc>
          <w:tcPr>
            <w:tcW w:w="1188" w:type="dxa"/>
            <w:tcBorders>
              <w:top w:val="nil"/>
              <w:left w:val="nil"/>
              <w:bottom w:val="nil"/>
              <w:right w:val="nil"/>
            </w:tcBorders>
          </w:tcPr>
          <w:p w14:paraId="579DFD75" w14:textId="77777777" w:rsidR="00955966" w:rsidRPr="00955966" w:rsidRDefault="00955966" w:rsidP="00955966">
            <w:pPr>
              <w:overflowPunct w:val="0"/>
              <w:autoSpaceDE w:val="0"/>
              <w:autoSpaceDN w:val="0"/>
              <w:adjustRightInd w:val="0"/>
              <w:textAlignment w:val="baseline"/>
              <w:rPr>
                <w:sz w:val="22"/>
                <w:szCs w:val="22"/>
                <w:lang w:val="en-GB" w:eastAsia="en-IE"/>
              </w:rPr>
            </w:pPr>
          </w:p>
        </w:tc>
        <w:tc>
          <w:tcPr>
            <w:tcW w:w="1110" w:type="dxa"/>
            <w:tcBorders>
              <w:top w:val="nil"/>
              <w:left w:val="nil"/>
              <w:bottom w:val="nil"/>
              <w:right w:val="nil"/>
            </w:tcBorders>
            <w:vAlign w:val="bottom"/>
          </w:tcPr>
          <w:p w14:paraId="6311444C" w14:textId="5C7CC787" w:rsidR="00955966" w:rsidRPr="00955966" w:rsidRDefault="00955966" w:rsidP="00955966">
            <w:pPr>
              <w:overflowPunct w:val="0"/>
              <w:autoSpaceDE w:val="0"/>
              <w:autoSpaceDN w:val="0"/>
              <w:adjustRightInd w:val="0"/>
              <w:jc w:val="right"/>
              <w:textAlignment w:val="baseline"/>
              <w:rPr>
                <w:b/>
                <w:sz w:val="20"/>
                <w:szCs w:val="20"/>
                <w:lang w:val="en-GB" w:eastAsia="en-IE"/>
              </w:rPr>
            </w:pPr>
          </w:p>
        </w:tc>
        <w:tc>
          <w:tcPr>
            <w:tcW w:w="1115" w:type="dxa"/>
            <w:tcBorders>
              <w:top w:val="nil"/>
              <w:left w:val="nil"/>
              <w:bottom w:val="nil"/>
              <w:right w:val="nil"/>
            </w:tcBorders>
            <w:noWrap/>
            <w:tcMar>
              <w:top w:w="15" w:type="dxa"/>
              <w:left w:w="15" w:type="dxa"/>
              <w:bottom w:w="0" w:type="dxa"/>
              <w:right w:w="15" w:type="dxa"/>
            </w:tcMar>
            <w:vAlign w:val="bottom"/>
          </w:tcPr>
          <w:p w14:paraId="28760CCD" w14:textId="2F0B3854" w:rsidR="00955966" w:rsidRPr="00955966" w:rsidRDefault="00955966" w:rsidP="00955966">
            <w:pPr>
              <w:overflowPunct w:val="0"/>
              <w:autoSpaceDE w:val="0"/>
              <w:autoSpaceDN w:val="0"/>
              <w:adjustRightInd w:val="0"/>
              <w:jc w:val="right"/>
              <w:textAlignment w:val="baseline"/>
              <w:rPr>
                <w:sz w:val="20"/>
                <w:szCs w:val="20"/>
                <w:lang w:val="en-GB" w:eastAsia="en-IE"/>
              </w:rPr>
            </w:pPr>
          </w:p>
        </w:tc>
      </w:tr>
      <w:tr w:rsidR="00955966" w:rsidRPr="00955966" w14:paraId="3AF905EC" w14:textId="77777777" w:rsidTr="00A15BB6">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1523714A" w14:textId="77777777" w:rsidR="00955966" w:rsidRDefault="00955966" w:rsidP="00955966">
            <w:pPr>
              <w:overflowPunct w:val="0"/>
              <w:autoSpaceDE w:val="0"/>
              <w:autoSpaceDN w:val="0"/>
              <w:adjustRightInd w:val="0"/>
              <w:textAlignment w:val="baseline"/>
              <w:rPr>
                <w:sz w:val="22"/>
                <w:szCs w:val="22"/>
                <w:lang w:val="en-GB" w:eastAsia="en-IE"/>
              </w:rPr>
            </w:pPr>
          </w:p>
          <w:p w14:paraId="4BE30142" w14:textId="77777777" w:rsidR="00A74AD3" w:rsidRPr="00955966" w:rsidRDefault="00A74AD3" w:rsidP="00955966">
            <w:pPr>
              <w:overflowPunct w:val="0"/>
              <w:autoSpaceDE w:val="0"/>
              <w:autoSpaceDN w:val="0"/>
              <w:adjustRightInd w:val="0"/>
              <w:textAlignment w:val="baseline"/>
              <w:rPr>
                <w:sz w:val="22"/>
                <w:szCs w:val="22"/>
                <w:lang w:val="en-GB" w:eastAsia="en-IE"/>
              </w:rPr>
            </w:pPr>
          </w:p>
        </w:tc>
        <w:tc>
          <w:tcPr>
            <w:tcW w:w="1188" w:type="dxa"/>
            <w:tcBorders>
              <w:top w:val="nil"/>
              <w:left w:val="nil"/>
              <w:bottom w:val="nil"/>
              <w:right w:val="nil"/>
            </w:tcBorders>
          </w:tcPr>
          <w:p w14:paraId="5EB424DB" w14:textId="77777777" w:rsidR="00955966" w:rsidRPr="00955966" w:rsidRDefault="00955966" w:rsidP="00955966">
            <w:pPr>
              <w:overflowPunct w:val="0"/>
              <w:autoSpaceDE w:val="0"/>
              <w:autoSpaceDN w:val="0"/>
              <w:adjustRightInd w:val="0"/>
              <w:textAlignment w:val="baseline"/>
              <w:rPr>
                <w:sz w:val="22"/>
                <w:szCs w:val="22"/>
                <w:lang w:val="en-GB" w:eastAsia="en-IE"/>
              </w:rPr>
            </w:pPr>
          </w:p>
        </w:tc>
        <w:tc>
          <w:tcPr>
            <w:tcW w:w="1188" w:type="dxa"/>
            <w:tcBorders>
              <w:top w:val="nil"/>
              <w:left w:val="nil"/>
              <w:bottom w:val="nil"/>
              <w:right w:val="nil"/>
            </w:tcBorders>
          </w:tcPr>
          <w:p w14:paraId="3FF6C445" w14:textId="77777777" w:rsidR="00955966" w:rsidRPr="00955966" w:rsidRDefault="00955966" w:rsidP="00955966">
            <w:pPr>
              <w:overflowPunct w:val="0"/>
              <w:autoSpaceDE w:val="0"/>
              <w:autoSpaceDN w:val="0"/>
              <w:adjustRightInd w:val="0"/>
              <w:textAlignment w:val="baseline"/>
              <w:rPr>
                <w:sz w:val="22"/>
                <w:szCs w:val="22"/>
                <w:lang w:val="en-GB" w:eastAsia="en-IE"/>
              </w:rPr>
            </w:pPr>
          </w:p>
        </w:tc>
        <w:tc>
          <w:tcPr>
            <w:tcW w:w="1110" w:type="dxa"/>
            <w:tcBorders>
              <w:top w:val="nil"/>
              <w:left w:val="nil"/>
              <w:right w:val="nil"/>
            </w:tcBorders>
            <w:vAlign w:val="bottom"/>
          </w:tcPr>
          <w:p w14:paraId="78D45551" w14:textId="77777777" w:rsidR="00955966" w:rsidRPr="00955966" w:rsidRDefault="00955966" w:rsidP="00955966">
            <w:pPr>
              <w:overflowPunct w:val="0"/>
              <w:autoSpaceDE w:val="0"/>
              <w:autoSpaceDN w:val="0"/>
              <w:adjustRightInd w:val="0"/>
              <w:jc w:val="right"/>
              <w:textAlignment w:val="baseline"/>
              <w:rPr>
                <w:b/>
                <w:sz w:val="22"/>
                <w:szCs w:val="22"/>
                <w:lang w:val="en-GB" w:eastAsia="en-IE"/>
              </w:rPr>
            </w:pPr>
          </w:p>
        </w:tc>
        <w:tc>
          <w:tcPr>
            <w:tcW w:w="1115" w:type="dxa"/>
            <w:tcBorders>
              <w:top w:val="nil"/>
              <w:left w:val="nil"/>
              <w:right w:val="nil"/>
            </w:tcBorders>
            <w:noWrap/>
            <w:tcMar>
              <w:top w:w="15" w:type="dxa"/>
              <w:left w:w="15" w:type="dxa"/>
              <w:bottom w:w="0" w:type="dxa"/>
              <w:right w:w="15" w:type="dxa"/>
            </w:tcMar>
            <w:vAlign w:val="bottom"/>
          </w:tcPr>
          <w:p w14:paraId="04DA04DB" w14:textId="77777777" w:rsidR="00955966" w:rsidRPr="00955966" w:rsidRDefault="00955966" w:rsidP="00955966">
            <w:pPr>
              <w:overflowPunct w:val="0"/>
              <w:autoSpaceDE w:val="0"/>
              <w:autoSpaceDN w:val="0"/>
              <w:adjustRightInd w:val="0"/>
              <w:jc w:val="right"/>
              <w:textAlignment w:val="baseline"/>
              <w:rPr>
                <w:sz w:val="22"/>
                <w:szCs w:val="22"/>
                <w:lang w:val="en-GB" w:eastAsia="en-IE"/>
              </w:rPr>
            </w:pPr>
          </w:p>
        </w:tc>
      </w:tr>
    </w:tbl>
    <w:p w14:paraId="7E6509B2" w14:textId="77777777" w:rsidR="00955966" w:rsidRPr="00955966" w:rsidRDefault="00955966" w:rsidP="00955966">
      <w:pPr>
        <w:widowControl w:val="0"/>
        <w:tabs>
          <w:tab w:val="right" w:pos="5040"/>
          <w:tab w:val="decimal" w:pos="5940"/>
          <w:tab w:val="right" w:pos="6804"/>
          <w:tab w:val="decimal" w:pos="7020"/>
          <w:tab w:val="right" w:pos="7938"/>
          <w:tab w:val="decimal" w:pos="8190"/>
          <w:tab w:val="decimal" w:pos="9180"/>
        </w:tabs>
        <w:overflowPunct w:val="0"/>
        <w:autoSpaceDE w:val="0"/>
        <w:autoSpaceDN w:val="0"/>
        <w:adjustRightInd w:val="0"/>
        <w:spacing w:line="197" w:lineRule="auto"/>
        <w:textAlignment w:val="baseline"/>
        <w:rPr>
          <w:sz w:val="18"/>
          <w:szCs w:val="20"/>
          <w:lang w:val="en-GB" w:eastAsia="en-IE"/>
        </w:rPr>
      </w:pPr>
    </w:p>
    <w:p w14:paraId="6D1F5BEF" w14:textId="77777777" w:rsidR="00955966" w:rsidRDefault="00955966" w:rsidP="00AE4F56">
      <w:pPr>
        <w:suppressAutoHyphens/>
        <w:autoSpaceDE w:val="0"/>
        <w:autoSpaceDN w:val="0"/>
        <w:adjustRightInd w:val="0"/>
        <w:spacing w:line="288" w:lineRule="auto"/>
        <w:textAlignment w:val="center"/>
        <w:rPr>
          <w:b/>
          <w:sz w:val="22"/>
          <w:szCs w:val="20"/>
          <w:lang w:val="en-GB" w:eastAsia="en-IE"/>
        </w:rPr>
      </w:pPr>
    </w:p>
    <w:p w14:paraId="463A4093" w14:textId="77777777" w:rsidR="007D6CD5" w:rsidRDefault="007D6CD5" w:rsidP="007D6CD5">
      <w:pPr>
        <w:pBdr>
          <w:bottom w:val="single" w:sz="8" w:space="5" w:color="000000"/>
        </w:pBdr>
        <w:suppressAutoHyphens/>
        <w:autoSpaceDE w:val="0"/>
        <w:autoSpaceDN w:val="0"/>
        <w:adjustRightInd w:val="0"/>
        <w:spacing w:line="288" w:lineRule="auto"/>
        <w:textAlignment w:val="center"/>
        <w:rPr>
          <w:rFonts w:ascii="Arial" w:hAnsi="Arial" w:cs="Arial"/>
          <w:b/>
          <w:bCs/>
          <w:caps/>
          <w:color w:val="000000"/>
          <w:sz w:val="30"/>
          <w:szCs w:val="30"/>
          <w:lang w:val="en-GB" w:eastAsia="en-GB"/>
        </w:rPr>
      </w:pPr>
    </w:p>
    <w:p w14:paraId="43CC1AA6" w14:textId="77777777" w:rsidR="007D6CD5" w:rsidRDefault="007D6CD5" w:rsidP="007D6CD5">
      <w:pPr>
        <w:pBdr>
          <w:bottom w:val="single" w:sz="8" w:space="5" w:color="000000"/>
        </w:pBdr>
        <w:suppressAutoHyphens/>
        <w:autoSpaceDE w:val="0"/>
        <w:autoSpaceDN w:val="0"/>
        <w:adjustRightInd w:val="0"/>
        <w:spacing w:line="288" w:lineRule="auto"/>
        <w:textAlignment w:val="center"/>
        <w:rPr>
          <w:rFonts w:ascii="Arial" w:hAnsi="Arial" w:cs="Arial"/>
          <w:b/>
          <w:bCs/>
          <w:caps/>
          <w:color w:val="000000"/>
          <w:sz w:val="30"/>
          <w:szCs w:val="30"/>
          <w:lang w:val="en-GB" w:eastAsia="en-GB"/>
        </w:rPr>
      </w:pPr>
    </w:p>
    <w:p w14:paraId="08272494" w14:textId="77777777" w:rsidR="007D6CD5" w:rsidRDefault="007D6CD5" w:rsidP="007D6CD5">
      <w:pPr>
        <w:pBdr>
          <w:bottom w:val="single" w:sz="8" w:space="5" w:color="000000"/>
        </w:pBdr>
        <w:suppressAutoHyphens/>
        <w:autoSpaceDE w:val="0"/>
        <w:autoSpaceDN w:val="0"/>
        <w:adjustRightInd w:val="0"/>
        <w:spacing w:line="288" w:lineRule="auto"/>
        <w:textAlignment w:val="center"/>
        <w:rPr>
          <w:rFonts w:ascii="Arial" w:hAnsi="Arial" w:cs="Arial"/>
          <w:b/>
          <w:bCs/>
          <w:caps/>
          <w:color w:val="000000"/>
          <w:sz w:val="30"/>
          <w:szCs w:val="30"/>
          <w:lang w:val="en-GB" w:eastAsia="en-GB"/>
        </w:rPr>
      </w:pPr>
    </w:p>
    <w:p w14:paraId="60B3062C" w14:textId="77777777" w:rsidR="007D6CD5" w:rsidRDefault="007D6CD5" w:rsidP="007D6CD5">
      <w:pPr>
        <w:pBdr>
          <w:bottom w:val="single" w:sz="8" w:space="5" w:color="000000"/>
        </w:pBdr>
        <w:suppressAutoHyphens/>
        <w:autoSpaceDE w:val="0"/>
        <w:autoSpaceDN w:val="0"/>
        <w:adjustRightInd w:val="0"/>
        <w:spacing w:line="288" w:lineRule="auto"/>
        <w:textAlignment w:val="center"/>
        <w:rPr>
          <w:rFonts w:ascii="Arial" w:hAnsi="Arial" w:cs="Arial"/>
          <w:b/>
          <w:bCs/>
          <w:caps/>
          <w:color w:val="000000"/>
          <w:sz w:val="30"/>
          <w:szCs w:val="30"/>
          <w:lang w:val="en-GB" w:eastAsia="en-GB"/>
        </w:rPr>
      </w:pPr>
    </w:p>
    <w:p w14:paraId="4F00BFF8" w14:textId="77777777" w:rsidR="007D6CD5" w:rsidRDefault="007D6CD5" w:rsidP="007D6CD5">
      <w:pPr>
        <w:pBdr>
          <w:bottom w:val="single" w:sz="8" w:space="5" w:color="000000"/>
        </w:pBdr>
        <w:suppressAutoHyphens/>
        <w:autoSpaceDE w:val="0"/>
        <w:autoSpaceDN w:val="0"/>
        <w:adjustRightInd w:val="0"/>
        <w:spacing w:line="288" w:lineRule="auto"/>
        <w:textAlignment w:val="center"/>
        <w:rPr>
          <w:rFonts w:ascii="Arial" w:hAnsi="Arial" w:cs="Arial"/>
          <w:b/>
          <w:bCs/>
          <w:caps/>
          <w:color w:val="000000"/>
          <w:sz w:val="30"/>
          <w:szCs w:val="30"/>
          <w:lang w:val="en-GB" w:eastAsia="en-GB"/>
        </w:rPr>
      </w:pPr>
    </w:p>
    <w:p w14:paraId="6AD15BD7" w14:textId="77777777" w:rsidR="007D6CD5" w:rsidRDefault="007D6CD5" w:rsidP="007D6CD5">
      <w:pPr>
        <w:pBdr>
          <w:bottom w:val="single" w:sz="8" w:space="5" w:color="000000"/>
        </w:pBdr>
        <w:suppressAutoHyphens/>
        <w:autoSpaceDE w:val="0"/>
        <w:autoSpaceDN w:val="0"/>
        <w:adjustRightInd w:val="0"/>
        <w:spacing w:line="288" w:lineRule="auto"/>
        <w:textAlignment w:val="center"/>
        <w:rPr>
          <w:rFonts w:ascii="Arial" w:hAnsi="Arial" w:cs="Arial"/>
          <w:b/>
          <w:bCs/>
          <w:caps/>
          <w:color w:val="000000"/>
          <w:sz w:val="30"/>
          <w:szCs w:val="30"/>
          <w:lang w:val="en-GB" w:eastAsia="en-GB"/>
        </w:rPr>
      </w:pPr>
    </w:p>
    <w:p w14:paraId="7CBD43A2" w14:textId="77777777" w:rsidR="007D6CD5" w:rsidRDefault="007D6CD5" w:rsidP="007D6CD5">
      <w:pPr>
        <w:pBdr>
          <w:bottom w:val="single" w:sz="8" w:space="5" w:color="000000"/>
        </w:pBdr>
        <w:suppressAutoHyphens/>
        <w:autoSpaceDE w:val="0"/>
        <w:autoSpaceDN w:val="0"/>
        <w:adjustRightInd w:val="0"/>
        <w:spacing w:line="288" w:lineRule="auto"/>
        <w:textAlignment w:val="center"/>
        <w:rPr>
          <w:rFonts w:ascii="Arial" w:hAnsi="Arial" w:cs="Arial"/>
          <w:b/>
          <w:bCs/>
          <w:caps/>
          <w:color w:val="000000"/>
          <w:sz w:val="30"/>
          <w:szCs w:val="30"/>
          <w:lang w:val="en-GB" w:eastAsia="en-GB"/>
        </w:rPr>
      </w:pPr>
    </w:p>
    <w:p w14:paraId="03D899DD" w14:textId="77777777" w:rsidR="007D6CD5" w:rsidRDefault="007D6CD5" w:rsidP="007D6CD5">
      <w:pPr>
        <w:pBdr>
          <w:bottom w:val="single" w:sz="8" w:space="5" w:color="000000"/>
        </w:pBdr>
        <w:suppressAutoHyphens/>
        <w:autoSpaceDE w:val="0"/>
        <w:autoSpaceDN w:val="0"/>
        <w:adjustRightInd w:val="0"/>
        <w:spacing w:line="288" w:lineRule="auto"/>
        <w:textAlignment w:val="center"/>
        <w:rPr>
          <w:rFonts w:ascii="Arial" w:hAnsi="Arial" w:cs="Arial"/>
          <w:b/>
          <w:bCs/>
          <w:caps/>
          <w:color w:val="000000"/>
          <w:sz w:val="30"/>
          <w:szCs w:val="30"/>
          <w:lang w:val="en-GB" w:eastAsia="en-GB"/>
        </w:rPr>
      </w:pPr>
    </w:p>
    <w:p w14:paraId="27935814" w14:textId="77777777" w:rsidR="007D6CD5" w:rsidRDefault="007D6CD5" w:rsidP="007D6CD5">
      <w:pPr>
        <w:pBdr>
          <w:bottom w:val="single" w:sz="8" w:space="5" w:color="000000"/>
        </w:pBdr>
        <w:suppressAutoHyphens/>
        <w:autoSpaceDE w:val="0"/>
        <w:autoSpaceDN w:val="0"/>
        <w:adjustRightInd w:val="0"/>
        <w:spacing w:line="288" w:lineRule="auto"/>
        <w:textAlignment w:val="center"/>
        <w:rPr>
          <w:rFonts w:ascii="Arial" w:hAnsi="Arial" w:cs="Arial"/>
          <w:b/>
          <w:bCs/>
          <w:caps/>
          <w:color w:val="000000"/>
          <w:sz w:val="30"/>
          <w:szCs w:val="30"/>
          <w:lang w:val="en-GB" w:eastAsia="en-GB"/>
        </w:rPr>
      </w:pPr>
    </w:p>
    <w:p w14:paraId="5AA6B1DC" w14:textId="2B07D30C" w:rsidR="007D6CD5" w:rsidRDefault="007D6CD5" w:rsidP="007D6CD5">
      <w:pPr>
        <w:pBdr>
          <w:bottom w:val="single" w:sz="8" w:space="5" w:color="000000"/>
        </w:pBdr>
        <w:suppressAutoHyphens/>
        <w:autoSpaceDE w:val="0"/>
        <w:autoSpaceDN w:val="0"/>
        <w:adjustRightInd w:val="0"/>
        <w:spacing w:line="288" w:lineRule="auto"/>
        <w:textAlignment w:val="center"/>
        <w:rPr>
          <w:rFonts w:ascii="Arial" w:hAnsi="Arial" w:cs="Arial"/>
          <w:b/>
          <w:bCs/>
          <w:caps/>
          <w:color w:val="000000"/>
          <w:sz w:val="30"/>
          <w:szCs w:val="30"/>
          <w:lang w:val="en-GB" w:eastAsia="en-GB"/>
        </w:rPr>
      </w:pPr>
    </w:p>
    <w:p w14:paraId="66382B54" w14:textId="77777777" w:rsidR="00303134" w:rsidRDefault="00303134" w:rsidP="007D6CD5">
      <w:pPr>
        <w:pBdr>
          <w:bottom w:val="single" w:sz="8" w:space="5" w:color="000000"/>
        </w:pBdr>
        <w:suppressAutoHyphens/>
        <w:autoSpaceDE w:val="0"/>
        <w:autoSpaceDN w:val="0"/>
        <w:adjustRightInd w:val="0"/>
        <w:spacing w:line="288" w:lineRule="auto"/>
        <w:textAlignment w:val="center"/>
        <w:rPr>
          <w:rFonts w:ascii="Arial" w:hAnsi="Arial" w:cs="Arial"/>
          <w:b/>
          <w:bCs/>
          <w:caps/>
          <w:color w:val="000000"/>
          <w:sz w:val="30"/>
          <w:szCs w:val="30"/>
          <w:lang w:val="en-GB" w:eastAsia="en-GB"/>
        </w:rPr>
      </w:pPr>
    </w:p>
    <w:p w14:paraId="531B3C87" w14:textId="77777777" w:rsidR="004009D1" w:rsidRDefault="004009D1" w:rsidP="007D6CD5">
      <w:pPr>
        <w:pBdr>
          <w:bottom w:val="single" w:sz="8" w:space="5" w:color="000000"/>
        </w:pBdr>
        <w:suppressAutoHyphens/>
        <w:autoSpaceDE w:val="0"/>
        <w:autoSpaceDN w:val="0"/>
        <w:adjustRightInd w:val="0"/>
        <w:spacing w:line="288" w:lineRule="auto"/>
        <w:textAlignment w:val="center"/>
        <w:rPr>
          <w:rFonts w:ascii="Arial" w:hAnsi="Arial" w:cs="Arial"/>
          <w:b/>
          <w:bCs/>
          <w:caps/>
          <w:color w:val="000000"/>
          <w:sz w:val="30"/>
          <w:szCs w:val="30"/>
          <w:lang w:val="en-GB" w:eastAsia="en-GB"/>
        </w:rPr>
      </w:pPr>
    </w:p>
    <w:p w14:paraId="5913D6E8" w14:textId="77777777" w:rsidR="004009D1" w:rsidRPr="004009D1" w:rsidRDefault="004009D1" w:rsidP="004009D1">
      <w:pPr>
        <w:pBdr>
          <w:bottom w:val="single" w:sz="8" w:space="5" w:color="000000"/>
        </w:pBdr>
        <w:suppressAutoHyphens/>
        <w:autoSpaceDE w:val="0"/>
        <w:autoSpaceDN w:val="0"/>
        <w:adjustRightInd w:val="0"/>
        <w:spacing w:line="288" w:lineRule="auto"/>
        <w:textAlignment w:val="center"/>
        <w:rPr>
          <w:b/>
          <w:bCs/>
          <w:i/>
          <w:iCs/>
          <w:caps/>
          <w:color w:val="000000"/>
          <w:sz w:val="30"/>
          <w:szCs w:val="30"/>
          <w:lang w:val="en-GB" w:eastAsia="en-GB"/>
        </w:rPr>
      </w:pPr>
      <w:r w:rsidRPr="004009D1">
        <w:rPr>
          <w:rFonts w:ascii="Arial" w:hAnsi="Arial" w:cs="Arial"/>
          <w:b/>
          <w:bCs/>
          <w:caps/>
          <w:color w:val="000000"/>
          <w:sz w:val="30"/>
          <w:szCs w:val="30"/>
          <w:lang w:val="en-GB" w:eastAsia="en-GB"/>
        </w:rPr>
        <w:lastRenderedPageBreak/>
        <w:t>Consolidated Statement of financial position</w:t>
      </w:r>
    </w:p>
    <w:p w14:paraId="69285CCB" w14:textId="77777777" w:rsidR="004009D1" w:rsidRPr="004009D1" w:rsidRDefault="004009D1" w:rsidP="004009D1">
      <w:pPr>
        <w:widowControl w:val="0"/>
        <w:overflowPunct w:val="0"/>
        <w:autoSpaceDE w:val="0"/>
        <w:autoSpaceDN w:val="0"/>
        <w:adjustRightInd w:val="0"/>
        <w:textAlignment w:val="baseline"/>
        <w:rPr>
          <w:i/>
          <w:sz w:val="28"/>
          <w:szCs w:val="28"/>
          <w:lang w:val="en-GB" w:eastAsia="en-IE"/>
        </w:rPr>
      </w:pPr>
      <w:r w:rsidRPr="004009D1">
        <w:rPr>
          <w:i/>
          <w:sz w:val="28"/>
          <w:szCs w:val="28"/>
          <w:lang w:val="en-GB" w:eastAsia="en-IE"/>
        </w:rPr>
        <w:t>at 31 December 2018</w:t>
      </w:r>
    </w:p>
    <w:tbl>
      <w:tblPr>
        <w:tblW w:w="9414" w:type="dxa"/>
        <w:tblCellMar>
          <w:left w:w="0" w:type="dxa"/>
          <w:right w:w="0" w:type="dxa"/>
        </w:tblCellMar>
        <w:tblLook w:val="0000" w:firstRow="0" w:lastRow="0" w:firstColumn="0" w:lastColumn="0" w:noHBand="0" w:noVBand="0"/>
      </w:tblPr>
      <w:tblGrid>
        <w:gridCol w:w="5402"/>
        <w:gridCol w:w="1003"/>
        <w:gridCol w:w="1003"/>
        <w:gridCol w:w="1003"/>
        <w:gridCol w:w="1003"/>
      </w:tblGrid>
      <w:tr w:rsidR="004009D1" w:rsidRPr="004009D1" w14:paraId="1F72F8BE" w14:textId="77777777" w:rsidTr="004009D1">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4C7CC1C5" w14:textId="77777777" w:rsidR="004009D1" w:rsidRPr="004009D1" w:rsidRDefault="004009D1" w:rsidP="004009D1">
            <w:pPr>
              <w:overflowPunct w:val="0"/>
              <w:autoSpaceDE w:val="0"/>
              <w:autoSpaceDN w:val="0"/>
              <w:adjustRightInd w:val="0"/>
              <w:textAlignment w:val="baseline"/>
              <w:rPr>
                <w:sz w:val="20"/>
                <w:szCs w:val="20"/>
                <w:lang w:val="en-GB" w:eastAsia="en-IE"/>
              </w:rPr>
            </w:pPr>
          </w:p>
        </w:tc>
        <w:tc>
          <w:tcPr>
            <w:tcW w:w="1003" w:type="dxa"/>
            <w:tcBorders>
              <w:top w:val="nil"/>
              <w:left w:val="nil"/>
              <w:bottom w:val="nil"/>
              <w:right w:val="nil"/>
            </w:tcBorders>
          </w:tcPr>
          <w:p w14:paraId="69227D3A" w14:textId="67A132C3" w:rsidR="004009D1" w:rsidRPr="004009D1" w:rsidRDefault="004009D1" w:rsidP="004009D1">
            <w:pPr>
              <w:overflowPunct w:val="0"/>
              <w:autoSpaceDE w:val="0"/>
              <w:autoSpaceDN w:val="0"/>
              <w:adjustRightInd w:val="0"/>
              <w:textAlignment w:val="baseline"/>
              <w:rPr>
                <w:b/>
                <w:sz w:val="22"/>
                <w:szCs w:val="22"/>
                <w:lang w:val="en-GB" w:eastAsia="en-IE"/>
              </w:rPr>
            </w:pPr>
          </w:p>
        </w:tc>
        <w:tc>
          <w:tcPr>
            <w:tcW w:w="1003" w:type="dxa"/>
            <w:tcBorders>
              <w:top w:val="nil"/>
              <w:left w:val="nil"/>
              <w:bottom w:val="nil"/>
              <w:right w:val="nil"/>
            </w:tcBorders>
          </w:tcPr>
          <w:p w14:paraId="6B2B1207" w14:textId="77777777" w:rsidR="004009D1" w:rsidRPr="004009D1" w:rsidRDefault="004009D1" w:rsidP="004009D1">
            <w:pPr>
              <w:overflowPunct w:val="0"/>
              <w:autoSpaceDE w:val="0"/>
              <w:autoSpaceDN w:val="0"/>
              <w:adjustRightInd w:val="0"/>
              <w:jc w:val="right"/>
              <w:textAlignment w:val="baseline"/>
              <w:rPr>
                <w:b/>
                <w:sz w:val="22"/>
                <w:szCs w:val="22"/>
                <w:lang w:val="en-GB"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6E5F8F53" w14:textId="77777777" w:rsidR="004009D1" w:rsidRPr="004009D1" w:rsidRDefault="004009D1" w:rsidP="004009D1">
            <w:pPr>
              <w:overflowPunct w:val="0"/>
              <w:autoSpaceDE w:val="0"/>
              <w:autoSpaceDN w:val="0"/>
              <w:adjustRightInd w:val="0"/>
              <w:jc w:val="right"/>
              <w:textAlignment w:val="baseline"/>
              <w:rPr>
                <w:b/>
                <w:sz w:val="20"/>
                <w:szCs w:val="20"/>
                <w:lang w:val="en-GB" w:eastAsia="en-IE"/>
              </w:rPr>
            </w:pPr>
            <w:r w:rsidRPr="004009D1">
              <w:rPr>
                <w:b/>
                <w:sz w:val="22"/>
                <w:szCs w:val="22"/>
                <w:lang w:val="en-GB" w:eastAsia="en-IE"/>
              </w:rPr>
              <w:t>2018</w:t>
            </w:r>
          </w:p>
        </w:tc>
        <w:tc>
          <w:tcPr>
            <w:tcW w:w="1003" w:type="dxa"/>
            <w:tcBorders>
              <w:top w:val="nil"/>
              <w:left w:val="nil"/>
              <w:bottom w:val="nil"/>
              <w:right w:val="nil"/>
            </w:tcBorders>
            <w:noWrap/>
            <w:tcMar>
              <w:top w:w="15" w:type="dxa"/>
              <w:left w:w="15" w:type="dxa"/>
              <w:bottom w:w="0" w:type="dxa"/>
              <w:right w:w="15" w:type="dxa"/>
            </w:tcMar>
            <w:vAlign w:val="bottom"/>
          </w:tcPr>
          <w:p w14:paraId="630A5BDC" w14:textId="77777777" w:rsidR="004009D1" w:rsidRPr="004009D1" w:rsidRDefault="004009D1" w:rsidP="004009D1">
            <w:pPr>
              <w:overflowPunct w:val="0"/>
              <w:autoSpaceDE w:val="0"/>
              <w:autoSpaceDN w:val="0"/>
              <w:adjustRightInd w:val="0"/>
              <w:jc w:val="right"/>
              <w:textAlignment w:val="baseline"/>
              <w:rPr>
                <w:sz w:val="20"/>
                <w:szCs w:val="20"/>
                <w:lang w:val="en-GB" w:eastAsia="en-IE"/>
              </w:rPr>
            </w:pPr>
            <w:r w:rsidRPr="004009D1">
              <w:rPr>
                <w:sz w:val="22"/>
                <w:szCs w:val="22"/>
                <w:lang w:val="en-GB" w:eastAsia="en-IE"/>
              </w:rPr>
              <w:t>2017</w:t>
            </w:r>
          </w:p>
        </w:tc>
      </w:tr>
      <w:tr w:rsidR="004009D1" w:rsidRPr="004009D1" w14:paraId="17E89CB8" w14:textId="77777777" w:rsidTr="004009D1">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18BD4121" w14:textId="77777777" w:rsidR="004009D1" w:rsidRPr="004009D1" w:rsidRDefault="004009D1" w:rsidP="004009D1">
            <w:pPr>
              <w:overflowPunct w:val="0"/>
              <w:autoSpaceDE w:val="0"/>
              <w:autoSpaceDN w:val="0"/>
              <w:adjustRightInd w:val="0"/>
              <w:textAlignment w:val="baseline"/>
              <w:rPr>
                <w:sz w:val="20"/>
                <w:szCs w:val="20"/>
                <w:lang w:val="en-GB" w:eastAsia="en-IE"/>
              </w:rPr>
            </w:pPr>
          </w:p>
        </w:tc>
        <w:tc>
          <w:tcPr>
            <w:tcW w:w="1003" w:type="dxa"/>
            <w:tcBorders>
              <w:top w:val="nil"/>
              <w:left w:val="nil"/>
              <w:bottom w:val="nil"/>
              <w:right w:val="nil"/>
            </w:tcBorders>
          </w:tcPr>
          <w:p w14:paraId="2F7859FE" w14:textId="77777777" w:rsidR="004009D1" w:rsidRPr="004009D1" w:rsidRDefault="004009D1" w:rsidP="004009D1">
            <w:pPr>
              <w:overflowPunct w:val="0"/>
              <w:autoSpaceDE w:val="0"/>
              <w:autoSpaceDN w:val="0"/>
              <w:adjustRightInd w:val="0"/>
              <w:jc w:val="right"/>
              <w:textAlignment w:val="baseline"/>
              <w:rPr>
                <w:b/>
                <w:sz w:val="22"/>
                <w:szCs w:val="22"/>
                <w:lang w:val="en-GB" w:eastAsia="en-IE"/>
              </w:rPr>
            </w:pPr>
          </w:p>
        </w:tc>
        <w:tc>
          <w:tcPr>
            <w:tcW w:w="1003" w:type="dxa"/>
            <w:tcBorders>
              <w:top w:val="nil"/>
              <w:left w:val="nil"/>
              <w:bottom w:val="nil"/>
              <w:right w:val="nil"/>
            </w:tcBorders>
          </w:tcPr>
          <w:p w14:paraId="3721384B" w14:textId="77777777" w:rsidR="004009D1" w:rsidRPr="004009D1" w:rsidRDefault="004009D1" w:rsidP="004009D1">
            <w:pPr>
              <w:overflowPunct w:val="0"/>
              <w:autoSpaceDE w:val="0"/>
              <w:autoSpaceDN w:val="0"/>
              <w:adjustRightInd w:val="0"/>
              <w:jc w:val="right"/>
              <w:textAlignment w:val="baseline"/>
              <w:rPr>
                <w:b/>
                <w:sz w:val="22"/>
                <w:szCs w:val="22"/>
                <w:lang w:val="en-GB"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107978FB" w14:textId="77777777" w:rsidR="004009D1" w:rsidRPr="004009D1" w:rsidRDefault="004009D1" w:rsidP="004009D1">
            <w:pPr>
              <w:overflowPunct w:val="0"/>
              <w:autoSpaceDE w:val="0"/>
              <w:autoSpaceDN w:val="0"/>
              <w:adjustRightInd w:val="0"/>
              <w:jc w:val="right"/>
              <w:textAlignment w:val="baseline"/>
              <w:rPr>
                <w:b/>
                <w:sz w:val="20"/>
                <w:szCs w:val="20"/>
                <w:lang w:val="en-GB" w:eastAsia="en-IE"/>
              </w:rPr>
            </w:pPr>
            <w:r w:rsidRPr="004009D1">
              <w:rPr>
                <w:b/>
                <w:sz w:val="22"/>
                <w:szCs w:val="22"/>
                <w:lang w:val="en-GB" w:eastAsia="en-IE"/>
              </w:rPr>
              <w:t>£’000</w:t>
            </w:r>
          </w:p>
        </w:tc>
        <w:tc>
          <w:tcPr>
            <w:tcW w:w="1003" w:type="dxa"/>
            <w:tcBorders>
              <w:top w:val="nil"/>
              <w:left w:val="nil"/>
              <w:bottom w:val="nil"/>
              <w:right w:val="nil"/>
            </w:tcBorders>
            <w:noWrap/>
            <w:tcMar>
              <w:top w:w="15" w:type="dxa"/>
              <w:left w:w="15" w:type="dxa"/>
              <w:bottom w:w="0" w:type="dxa"/>
              <w:right w:w="15" w:type="dxa"/>
            </w:tcMar>
            <w:vAlign w:val="bottom"/>
          </w:tcPr>
          <w:p w14:paraId="1F22DF98" w14:textId="77777777" w:rsidR="004009D1" w:rsidRPr="004009D1" w:rsidRDefault="004009D1" w:rsidP="004009D1">
            <w:pPr>
              <w:overflowPunct w:val="0"/>
              <w:autoSpaceDE w:val="0"/>
              <w:autoSpaceDN w:val="0"/>
              <w:adjustRightInd w:val="0"/>
              <w:jc w:val="right"/>
              <w:textAlignment w:val="baseline"/>
              <w:rPr>
                <w:sz w:val="20"/>
                <w:szCs w:val="20"/>
                <w:lang w:val="en-GB" w:eastAsia="en-IE"/>
              </w:rPr>
            </w:pPr>
            <w:r w:rsidRPr="004009D1">
              <w:rPr>
                <w:sz w:val="22"/>
                <w:szCs w:val="22"/>
                <w:lang w:val="en-GB" w:eastAsia="en-IE"/>
              </w:rPr>
              <w:t>£’000</w:t>
            </w:r>
          </w:p>
        </w:tc>
      </w:tr>
      <w:tr w:rsidR="004009D1" w:rsidRPr="004009D1" w14:paraId="18B0AE94" w14:textId="77777777" w:rsidTr="004009D1">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51D0F1CB" w14:textId="77777777" w:rsidR="004009D1" w:rsidRPr="004009D1" w:rsidRDefault="004009D1" w:rsidP="004009D1">
            <w:pPr>
              <w:overflowPunct w:val="0"/>
              <w:autoSpaceDE w:val="0"/>
              <w:autoSpaceDN w:val="0"/>
              <w:adjustRightInd w:val="0"/>
              <w:textAlignment w:val="baseline"/>
              <w:rPr>
                <w:b/>
                <w:bCs/>
                <w:sz w:val="20"/>
                <w:szCs w:val="20"/>
                <w:lang w:val="en-GB" w:eastAsia="en-IE"/>
              </w:rPr>
            </w:pPr>
            <w:proofErr w:type="spellStart"/>
            <w:r w:rsidRPr="004009D1">
              <w:rPr>
                <w:b/>
                <w:bCs/>
                <w:sz w:val="22"/>
                <w:szCs w:val="22"/>
                <w:lang w:val="en-GB" w:eastAsia="en-IE"/>
              </w:rPr>
              <w:t>Non current</w:t>
            </w:r>
            <w:proofErr w:type="spellEnd"/>
            <w:r w:rsidRPr="004009D1">
              <w:rPr>
                <w:b/>
                <w:bCs/>
                <w:sz w:val="22"/>
                <w:szCs w:val="22"/>
                <w:lang w:val="en-GB" w:eastAsia="en-IE"/>
              </w:rPr>
              <w:t xml:space="preserve"> assets</w:t>
            </w:r>
          </w:p>
        </w:tc>
        <w:tc>
          <w:tcPr>
            <w:tcW w:w="1003" w:type="dxa"/>
            <w:tcBorders>
              <w:top w:val="nil"/>
              <w:left w:val="nil"/>
              <w:bottom w:val="nil"/>
              <w:right w:val="nil"/>
            </w:tcBorders>
          </w:tcPr>
          <w:p w14:paraId="57D8E65D" w14:textId="77777777" w:rsidR="004009D1" w:rsidRPr="004009D1" w:rsidRDefault="004009D1" w:rsidP="004009D1">
            <w:pPr>
              <w:overflowPunct w:val="0"/>
              <w:autoSpaceDE w:val="0"/>
              <w:autoSpaceDN w:val="0"/>
              <w:adjustRightInd w:val="0"/>
              <w:textAlignment w:val="baseline"/>
              <w:rPr>
                <w:b/>
                <w:sz w:val="20"/>
                <w:szCs w:val="20"/>
                <w:lang w:val="en-GB" w:eastAsia="en-IE"/>
              </w:rPr>
            </w:pPr>
          </w:p>
        </w:tc>
        <w:tc>
          <w:tcPr>
            <w:tcW w:w="1003" w:type="dxa"/>
            <w:tcBorders>
              <w:top w:val="nil"/>
              <w:left w:val="nil"/>
              <w:bottom w:val="nil"/>
              <w:right w:val="nil"/>
            </w:tcBorders>
          </w:tcPr>
          <w:p w14:paraId="370A7406" w14:textId="77777777" w:rsidR="004009D1" w:rsidRPr="004009D1" w:rsidRDefault="004009D1" w:rsidP="004009D1">
            <w:pPr>
              <w:overflowPunct w:val="0"/>
              <w:autoSpaceDE w:val="0"/>
              <w:autoSpaceDN w:val="0"/>
              <w:adjustRightInd w:val="0"/>
              <w:textAlignment w:val="baseline"/>
              <w:rPr>
                <w:b/>
                <w:sz w:val="20"/>
                <w:szCs w:val="20"/>
                <w:lang w:val="en-GB"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2711D5C9" w14:textId="77777777" w:rsidR="004009D1" w:rsidRPr="004009D1" w:rsidRDefault="004009D1" w:rsidP="004009D1">
            <w:pPr>
              <w:overflowPunct w:val="0"/>
              <w:autoSpaceDE w:val="0"/>
              <w:autoSpaceDN w:val="0"/>
              <w:adjustRightInd w:val="0"/>
              <w:textAlignment w:val="baseline"/>
              <w:rPr>
                <w:b/>
                <w:sz w:val="20"/>
                <w:szCs w:val="20"/>
                <w:lang w:val="en-GB"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72433E0F" w14:textId="77777777" w:rsidR="004009D1" w:rsidRPr="004009D1" w:rsidRDefault="004009D1" w:rsidP="004009D1">
            <w:pPr>
              <w:overflowPunct w:val="0"/>
              <w:autoSpaceDE w:val="0"/>
              <w:autoSpaceDN w:val="0"/>
              <w:adjustRightInd w:val="0"/>
              <w:textAlignment w:val="baseline"/>
              <w:rPr>
                <w:sz w:val="20"/>
                <w:szCs w:val="20"/>
                <w:lang w:val="en-GB" w:eastAsia="en-IE"/>
              </w:rPr>
            </w:pPr>
          </w:p>
        </w:tc>
      </w:tr>
      <w:tr w:rsidR="004009D1" w:rsidRPr="004009D1" w14:paraId="2CE018E4" w14:textId="77777777" w:rsidTr="004009D1">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4D26113F" w14:textId="77777777" w:rsidR="004009D1" w:rsidRPr="004009D1" w:rsidRDefault="004009D1" w:rsidP="004009D1">
            <w:pPr>
              <w:overflowPunct w:val="0"/>
              <w:autoSpaceDE w:val="0"/>
              <w:autoSpaceDN w:val="0"/>
              <w:adjustRightInd w:val="0"/>
              <w:textAlignment w:val="baseline"/>
              <w:rPr>
                <w:sz w:val="20"/>
                <w:szCs w:val="20"/>
                <w:lang w:val="en-GB" w:eastAsia="en-IE"/>
              </w:rPr>
            </w:pPr>
            <w:r w:rsidRPr="004009D1">
              <w:rPr>
                <w:sz w:val="22"/>
                <w:szCs w:val="22"/>
                <w:lang w:val="en-GB" w:eastAsia="en-IE"/>
              </w:rPr>
              <w:t>Goodwill</w:t>
            </w:r>
          </w:p>
        </w:tc>
        <w:tc>
          <w:tcPr>
            <w:tcW w:w="1003" w:type="dxa"/>
            <w:tcBorders>
              <w:top w:val="nil"/>
              <w:left w:val="nil"/>
              <w:bottom w:val="nil"/>
              <w:right w:val="nil"/>
            </w:tcBorders>
          </w:tcPr>
          <w:p w14:paraId="4870818B" w14:textId="2E256032" w:rsidR="004009D1" w:rsidRPr="004009D1" w:rsidRDefault="004009D1" w:rsidP="004009D1">
            <w:pPr>
              <w:overflowPunct w:val="0"/>
              <w:autoSpaceDE w:val="0"/>
              <w:autoSpaceDN w:val="0"/>
              <w:adjustRightInd w:val="0"/>
              <w:textAlignment w:val="baseline"/>
              <w:rPr>
                <w:sz w:val="22"/>
                <w:szCs w:val="22"/>
                <w:lang w:val="en-GB" w:eastAsia="en-IE"/>
              </w:rPr>
            </w:pPr>
          </w:p>
        </w:tc>
        <w:tc>
          <w:tcPr>
            <w:tcW w:w="1003" w:type="dxa"/>
            <w:tcBorders>
              <w:top w:val="nil"/>
              <w:left w:val="nil"/>
              <w:bottom w:val="nil"/>
              <w:right w:val="nil"/>
            </w:tcBorders>
          </w:tcPr>
          <w:p w14:paraId="1F267B4E" w14:textId="77777777" w:rsidR="004009D1" w:rsidRPr="004009D1" w:rsidRDefault="004009D1" w:rsidP="004009D1">
            <w:pPr>
              <w:overflowPunct w:val="0"/>
              <w:autoSpaceDE w:val="0"/>
              <w:autoSpaceDN w:val="0"/>
              <w:adjustRightInd w:val="0"/>
              <w:jc w:val="right"/>
              <w:textAlignment w:val="baseline"/>
              <w:rPr>
                <w:b/>
                <w:sz w:val="22"/>
                <w:szCs w:val="22"/>
                <w:lang w:val="en-GB"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22550F98" w14:textId="77777777" w:rsidR="004009D1" w:rsidRPr="004009D1" w:rsidRDefault="004009D1" w:rsidP="004009D1">
            <w:pPr>
              <w:overflowPunct w:val="0"/>
              <w:autoSpaceDE w:val="0"/>
              <w:autoSpaceDN w:val="0"/>
              <w:adjustRightInd w:val="0"/>
              <w:jc w:val="right"/>
              <w:textAlignment w:val="baseline"/>
              <w:rPr>
                <w:b/>
                <w:sz w:val="20"/>
                <w:szCs w:val="20"/>
                <w:lang w:val="en-GB" w:eastAsia="en-IE"/>
              </w:rPr>
            </w:pPr>
            <w:r w:rsidRPr="004009D1">
              <w:rPr>
                <w:b/>
                <w:sz w:val="22"/>
                <w:szCs w:val="22"/>
                <w:lang w:val="en-GB" w:eastAsia="en-IE"/>
              </w:rPr>
              <w:t>2,338</w:t>
            </w:r>
          </w:p>
        </w:tc>
        <w:tc>
          <w:tcPr>
            <w:tcW w:w="1003" w:type="dxa"/>
            <w:tcBorders>
              <w:top w:val="nil"/>
              <w:left w:val="nil"/>
              <w:bottom w:val="nil"/>
              <w:right w:val="nil"/>
            </w:tcBorders>
            <w:noWrap/>
            <w:tcMar>
              <w:top w:w="15" w:type="dxa"/>
              <w:left w:w="15" w:type="dxa"/>
              <w:bottom w:w="0" w:type="dxa"/>
              <w:right w:w="15" w:type="dxa"/>
            </w:tcMar>
            <w:vAlign w:val="bottom"/>
          </w:tcPr>
          <w:p w14:paraId="3443ECCC" w14:textId="77777777" w:rsidR="004009D1" w:rsidRPr="004009D1" w:rsidRDefault="004009D1" w:rsidP="004009D1">
            <w:pPr>
              <w:overflowPunct w:val="0"/>
              <w:autoSpaceDE w:val="0"/>
              <w:autoSpaceDN w:val="0"/>
              <w:adjustRightInd w:val="0"/>
              <w:jc w:val="right"/>
              <w:textAlignment w:val="baseline"/>
              <w:rPr>
                <w:sz w:val="20"/>
                <w:szCs w:val="20"/>
                <w:lang w:val="en-GB" w:eastAsia="en-IE"/>
              </w:rPr>
            </w:pPr>
            <w:r w:rsidRPr="004009D1">
              <w:rPr>
                <w:sz w:val="22"/>
                <w:szCs w:val="22"/>
                <w:lang w:val="en-GB" w:eastAsia="en-IE"/>
              </w:rPr>
              <w:t>2,338</w:t>
            </w:r>
          </w:p>
        </w:tc>
      </w:tr>
      <w:tr w:rsidR="004009D1" w:rsidRPr="004009D1" w14:paraId="70208001" w14:textId="77777777" w:rsidTr="004009D1">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2C27A0F2" w14:textId="77777777" w:rsidR="004009D1" w:rsidRPr="004009D1" w:rsidRDefault="004009D1" w:rsidP="004009D1">
            <w:pPr>
              <w:overflowPunct w:val="0"/>
              <w:autoSpaceDE w:val="0"/>
              <w:autoSpaceDN w:val="0"/>
              <w:adjustRightInd w:val="0"/>
              <w:textAlignment w:val="baseline"/>
              <w:rPr>
                <w:sz w:val="22"/>
                <w:szCs w:val="22"/>
                <w:lang w:val="en-GB" w:eastAsia="en-IE"/>
              </w:rPr>
            </w:pPr>
            <w:r w:rsidRPr="004009D1">
              <w:rPr>
                <w:sz w:val="22"/>
                <w:szCs w:val="22"/>
                <w:lang w:val="en-GB" w:eastAsia="en-IE"/>
              </w:rPr>
              <w:t>Intangible assets</w:t>
            </w:r>
          </w:p>
        </w:tc>
        <w:tc>
          <w:tcPr>
            <w:tcW w:w="1003" w:type="dxa"/>
            <w:tcBorders>
              <w:top w:val="nil"/>
              <w:left w:val="nil"/>
              <w:bottom w:val="nil"/>
              <w:right w:val="nil"/>
            </w:tcBorders>
          </w:tcPr>
          <w:p w14:paraId="07562DA6" w14:textId="6AE83394" w:rsidR="004009D1" w:rsidRPr="004009D1" w:rsidRDefault="004009D1" w:rsidP="004009D1">
            <w:pPr>
              <w:overflowPunct w:val="0"/>
              <w:autoSpaceDE w:val="0"/>
              <w:autoSpaceDN w:val="0"/>
              <w:adjustRightInd w:val="0"/>
              <w:textAlignment w:val="baseline"/>
              <w:rPr>
                <w:sz w:val="22"/>
                <w:szCs w:val="22"/>
                <w:lang w:val="en-GB" w:eastAsia="en-IE"/>
              </w:rPr>
            </w:pPr>
          </w:p>
        </w:tc>
        <w:tc>
          <w:tcPr>
            <w:tcW w:w="1003" w:type="dxa"/>
            <w:tcBorders>
              <w:top w:val="nil"/>
              <w:left w:val="nil"/>
              <w:bottom w:val="nil"/>
              <w:right w:val="nil"/>
            </w:tcBorders>
          </w:tcPr>
          <w:p w14:paraId="1021E298" w14:textId="77777777" w:rsidR="004009D1" w:rsidRPr="004009D1" w:rsidRDefault="004009D1" w:rsidP="004009D1">
            <w:pPr>
              <w:overflowPunct w:val="0"/>
              <w:autoSpaceDE w:val="0"/>
              <w:autoSpaceDN w:val="0"/>
              <w:adjustRightInd w:val="0"/>
              <w:jc w:val="right"/>
              <w:textAlignment w:val="baseline"/>
              <w:rPr>
                <w:b/>
                <w:sz w:val="22"/>
                <w:szCs w:val="22"/>
                <w:lang w:val="en-GB"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7EFE97EA" w14:textId="77777777" w:rsidR="004009D1" w:rsidRPr="004009D1" w:rsidRDefault="004009D1" w:rsidP="004009D1">
            <w:pPr>
              <w:overflowPunct w:val="0"/>
              <w:autoSpaceDE w:val="0"/>
              <w:autoSpaceDN w:val="0"/>
              <w:adjustRightInd w:val="0"/>
              <w:jc w:val="right"/>
              <w:textAlignment w:val="baseline"/>
              <w:rPr>
                <w:b/>
                <w:sz w:val="22"/>
                <w:szCs w:val="22"/>
                <w:lang w:val="en-GB" w:eastAsia="en-IE"/>
              </w:rPr>
            </w:pPr>
            <w:r w:rsidRPr="004009D1">
              <w:rPr>
                <w:b/>
                <w:sz w:val="22"/>
                <w:szCs w:val="22"/>
                <w:lang w:val="en-GB" w:eastAsia="en-IE"/>
              </w:rPr>
              <w:t>166</w:t>
            </w:r>
          </w:p>
        </w:tc>
        <w:tc>
          <w:tcPr>
            <w:tcW w:w="1003" w:type="dxa"/>
            <w:tcBorders>
              <w:top w:val="nil"/>
              <w:left w:val="nil"/>
              <w:bottom w:val="nil"/>
              <w:right w:val="nil"/>
            </w:tcBorders>
            <w:noWrap/>
            <w:tcMar>
              <w:top w:w="15" w:type="dxa"/>
              <w:left w:w="15" w:type="dxa"/>
              <w:bottom w:w="0" w:type="dxa"/>
              <w:right w:w="15" w:type="dxa"/>
            </w:tcMar>
            <w:vAlign w:val="bottom"/>
          </w:tcPr>
          <w:p w14:paraId="0816DCC7" w14:textId="77777777" w:rsidR="004009D1" w:rsidRPr="004009D1" w:rsidRDefault="004009D1" w:rsidP="004009D1">
            <w:pPr>
              <w:overflowPunct w:val="0"/>
              <w:autoSpaceDE w:val="0"/>
              <w:autoSpaceDN w:val="0"/>
              <w:adjustRightInd w:val="0"/>
              <w:jc w:val="right"/>
              <w:textAlignment w:val="baseline"/>
              <w:rPr>
                <w:sz w:val="22"/>
                <w:szCs w:val="22"/>
                <w:lang w:val="en-GB" w:eastAsia="en-IE"/>
              </w:rPr>
            </w:pPr>
            <w:r w:rsidRPr="004009D1">
              <w:rPr>
                <w:sz w:val="22"/>
                <w:szCs w:val="22"/>
                <w:lang w:val="en-GB" w:eastAsia="en-IE"/>
              </w:rPr>
              <w:t>141</w:t>
            </w:r>
          </w:p>
        </w:tc>
      </w:tr>
      <w:tr w:rsidR="004009D1" w:rsidRPr="004009D1" w14:paraId="6C2DD1D4" w14:textId="77777777" w:rsidTr="004009D1">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29DB8BAB" w14:textId="77777777" w:rsidR="004009D1" w:rsidRPr="004009D1" w:rsidRDefault="004009D1" w:rsidP="004009D1">
            <w:pPr>
              <w:overflowPunct w:val="0"/>
              <w:autoSpaceDE w:val="0"/>
              <w:autoSpaceDN w:val="0"/>
              <w:adjustRightInd w:val="0"/>
              <w:textAlignment w:val="baseline"/>
              <w:rPr>
                <w:sz w:val="20"/>
                <w:szCs w:val="20"/>
                <w:lang w:val="en-GB" w:eastAsia="en-IE"/>
              </w:rPr>
            </w:pPr>
            <w:r w:rsidRPr="004009D1">
              <w:rPr>
                <w:sz w:val="22"/>
                <w:szCs w:val="22"/>
                <w:lang w:val="en-GB" w:eastAsia="en-IE"/>
              </w:rPr>
              <w:t>Property, plant and equipment</w:t>
            </w:r>
          </w:p>
        </w:tc>
        <w:tc>
          <w:tcPr>
            <w:tcW w:w="1003" w:type="dxa"/>
            <w:tcBorders>
              <w:top w:val="nil"/>
              <w:left w:val="nil"/>
              <w:bottom w:val="nil"/>
              <w:right w:val="nil"/>
            </w:tcBorders>
          </w:tcPr>
          <w:p w14:paraId="6689E8C6" w14:textId="690FB7AA" w:rsidR="004009D1" w:rsidRPr="004009D1" w:rsidRDefault="004009D1" w:rsidP="004009D1">
            <w:pPr>
              <w:overflowPunct w:val="0"/>
              <w:autoSpaceDE w:val="0"/>
              <w:autoSpaceDN w:val="0"/>
              <w:adjustRightInd w:val="0"/>
              <w:textAlignment w:val="baseline"/>
              <w:rPr>
                <w:sz w:val="22"/>
                <w:szCs w:val="22"/>
                <w:lang w:val="en-GB" w:eastAsia="en-IE"/>
              </w:rPr>
            </w:pPr>
          </w:p>
        </w:tc>
        <w:tc>
          <w:tcPr>
            <w:tcW w:w="1003" w:type="dxa"/>
            <w:tcBorders>
              <w:top w:val="nil"/>
              <w:left w:val="nil"/>
              <w:bottom w:val="nil"/>
              <w:right w:val="nil"/>
            </w:tcBorders>
          </w:tcPr>
          <w:p w14:paraId="53B3E2F9" w14:textId="77777777" w:rsidR="004009D1" w:rsidRPr="004009D1" w:rsidRDefault="004009D1" w:rsidP="004009D1">
            <w:pPr>
              <w:overflowPunct w:val="0"/>
              <w:autoSpaceDE w:val="0"/>
              <w:autoSpaceDN w:val="0"/>
              <w:adjustRightInd w:val="0"/>
              <w:jc w:val="right"/>
              <w:textAlignment w:val="baseline"/>
              <w:rPr>
                <w:b/>
                <w:sz w:val="22"/>
                <w:szCs w:val="22"/>
                <w:lang w:val="en-GB"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37174BA4" w14:textId="77777777" w:rsidR="004009D1" w:rsidRPr="004009D1" w:rsidRDefault="004009D1" w:rsidP="004009D1">
            <w:pPr>
              <w:overflowPunct w:val="0"/>
              <w:autoSpaceDE w:val="0"/>
              <w:autoSpaceDN w:val="0"/>
              <w:adjustRightInd w:val="0"/>
              <w:jc w:val="right"/>
              <w:textAlignment w:val="baseline"/>
              <w:rPr>
                <w:b/>
                <w:sz w:val="20"/>
                <w:szCs w:val="20"/>
                <w:lang w:val="en-GB" w:eastAsia="en-IE"/>
              </w:rPr>
            </w:pPr>
            <w:r w:rsidRPr="004009D1">
              <w:rPr>
                <w:b/>
                <w:sz w:val="22"/>
                <w:szCs w:val="22"/>
                <w:lang w:val="en-GB" w:eastAsia="en-IE"/>
              </w:rPr>
              <w:t>18,125</w:t>
            </w:r>
          </w:p>
        </w:tc>
        <w:tc>
          <w:tcPr>
            <w:tcW w:w="1003" w:type="dxa"/>
            <w:tcBorders>
              <w:top w:val="nil"/>
              <w:left w:val="nil"/>
              <w:bottom w:val="nil"/>
              <w:right w:val="nil"/>
            </w:tcBorders>
            <w:noWrap/>
            <w:tcMar>
              <w:top w:w="15" w:type="dxa"/>
              <w:left w:w="15" w:type="dxa"/>
              <w:bottom w:w="0" w:type="dxa"/>
              <w:right w:w="15" w:type="dxa"/>
            </w:tcMar>
            <w:vAlign w:val="bottom"/>
          </w:tcPr>
          <w:p w14:paraId="13BD9C9C" w14:textId="77777777" w:rsidR="004009D1" w:rsidRPr="004009D1" w:rsidRDefault="004009D1" w:rsidP="004009D1">
            <w:pPr>
              <w:overflowPunct w:val="0"/>
              <w:autoSpaceDE w:val="0"/>
              <w:autoSpaceDN w:val="0"/>
              <w:adjustRightInd w:val="0"/>
              <w:jc w:val="right"/>
              <w:textAlignment w:val="baseline"/>
              <w:rPr>
                <w:sz w:val="20"/>
                <w:szCs w:val="20"/>
                <w:lang w:val="en-GB" w:eastAsia="en-IE"/>
              </w:rPr>
            </w:pPr>
            <w:r w:rsidRPr="004009D1">
              <w:rPr>
                <w:sz w:val="22"/>
                <w:szCs w:val="22"/>
                <w:lang w:val="en-GB" w:eastAsia="en-IE"/>
              </w:rPr>
              <w:t>17,759</w:t>
            </w:r>
          </w:p>
        </w:tc>
      </w:tr>
      <w:tr w:rsidR="004009D1" w:rsidRPr="004009D1" w14:paraId="088A7F26" w14:textId="77777777" w:rsidTr="004009D1">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34D7A4F5" w14:textId="77777777" w:rsidR="004009D1" w:rsidRPr="004009D1" w:rsidRDefault="004009D1" w:rsidP="004009D1">
            <w:pPr>
              <w:overflowPunct w:val="0"/>
              <w:autoSpaceDE w:val="0"/>
              <w:autoSpaceDN w:val="0"/>
              <w:adjustRightInd w:val="0"/>
              <w:textAlignment w:val="baseline"/>
              <w:rPr>
                <w:sz w:val="22"/>
                <w:szCs w:val="22"/>
                <w:lang w:val="en-GB" w:eastAsia="en-IE"/>
              </w:rPr>
            </w:pPr>
            <w:r w:rsidRPr="004009D1">
              <w:rPr>
                <w:sz w:val="22"/>
                <w:szCs w:val="22"/>
                <w:lang w:val="en-GB" w:eastAsia="en-IE"/>
              </w:rPr>
              <w:t>Biological assets</w:t>
            </w:r>
          </w:p>
        </w:tc>
        <w:tc>
          <w:tcPr>
            <w:tcW w:w="1003" w:type="dxa"/>
            <w:tcBorders>
              <w:top w:val="nil"/>
              <w:left w:val="nil"/>
              <w:bottom w:val="nil"/>
              <w:right w:val="nil"/>
            </w:tcBorders>
          </w:tcPr>
          <w:p w14:paraId="4FE0170E" w14:textId="1B05DB30" w:rsidR="004009D1" w:rsidRPr="004009D1" w:rsidRDefault="004009D1" w:rsidP="004009D1">
            <w:pPr>
              <w:overflowPunct w:val="0"/>
              <w:autoSpaceDE w:val="0"/>
              <w:autoSpaceDN w:val="0"/>
              <w:adjustRightInd w:val="0"/>
              <w:textAlignment w:val="baseline"/>
              <w:rPr>
                <w:sz w:val="22"/>
                <w:szCs w:val="22"/>
                <w:lang w:val="en-GB" w:eastAsia="en-IE"/>
              </w:rPr>
            </w:pPr>
          </w:p>
        </w:tc>
        <w:tc>
          <w:tcPr>
            <w:tcW w:w="1003" w:type="dxa"/>
            <w:tcBorders>
              <w:top w:val="nil"/>
              <w:left w:val="nil"/>
              <w:bottom w:val="nil"/>
              <w:right w:val="nil"/>
            </w:tcBorders>
          </w:tcPr>
          <w:p w14:paraId="62E15BEF" w14:textId="77777777" w:rsidR="004009D1" w:rsidRPr="004009D1" w:rsidRDefault="004009D1" w:rsidP="004009D1">
            <w:pPr>
              <w:overflowPunct w:val="0"/>
              <w:autoSpaceDE w:val="0"/>
              <w:autoSpaceDN w:val="0"/>
              <w:adjustRightInd w:val="0"/>
              <w:jc w:val="right"/>
              <w:textAlignment w:val="baseline"/>
              <w:rPr>
                <w:b/>
                <w:sz w:val="22"/>
                <w:szCs w:val="22"/>
                <w:lang w:val="en-GB"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7A90D695" w14:textId="77777777" w:rsidR="004009D1" w:rsidRPr="004009D1" w:rsidRDefault="004009D1" w:rsidP="004009D1">
            <w:pPr>
              <w:overflowPunct w:val="0"/>
              <w:autoSpaceDE w:val="0"/>
              <w:autoSpaceDN w:val="0"/>
              <w:adjustRightInd w:val="0"/>
              <w:jc w:val="right"/>
              <w:textAlignment w:val="baseline"/>
              <w:rPr>
                <w:b/>
                <w:sz w:val="22"/>
                <w:szCs w:val="22"/>
                <w:lang w:val="en-GB" w:eastAsia="en-IE"/>
              </w:rPr>
            </w:pPr>
            <w:r w:rsidRPr="004009D1">
              <w:rPr>
                <w:b/>
                <w:sz w:val="22"/>
                <w:szCs w:val="22"/>
                <w:lang w:val="en-GB" w:eastAsia="en-IE"/>
              </w:rPr>
              <w:t>639</w:t>
            </w:r>
          </w:p>
        </w:tc>
        <w:tc>
          <w:tcPr>
            <w:tcW w:w="1003" w:type="dxa"/>
            <w:tcBorders>
              <w:top w:val="nil"/>
              <w:left w:val="nil"/>
              <w:bottom w:val="nil"/>
              <w:right w:val="nil"/>
            </w:tcBorders>
            <w:noWrap/>
            <w:tcMar>
              <w:top w:w="15" w:type="dxa"/>
              <w:left w:w="15" w:type="dxa"/>
              <w:bottom w:w="0" w:type="dxa"/>
              <w:right w:w="15" w:type="dxa"/>
            </w:tcMar>
            <w:vAlign w:val="bottom"/>
          </w:tcPr>
          <w:p w14:paraId="21850E83" w14:textId="77777777" w:rsidR="004009D1" w:rsidRPr="004009D1" w:rsidRDefault="004009D1" w:rsidP="004009D1">
            <w:pPr>
              <w:overflowPunct w:val="0"/>
              <w:autoSpaceDE w:val="0"/>
              <w:autoSpaceDN w:val="0"/>
              <w:adjustRightInd w:val="0"/>
              <w:jc w:val="right"/>
              <w:textAlignment w:val="baseline"/>
              <w:rPr>
                <w:sz w:val="22"/>
                <w:szCs w:val="22"/>
                <w:lang w:val="en-GB" w:eastAsia="en-IE"/>
              </w:rPr>
            </w:pPr>
            <w:r w:rsidRPr="004009D1">
              <w:rPr>
                <w:sz w:val="22"/>
                <w:szCs w:val="22"/>
                <w:lang w:val="en-GB" w:eastAsia="en-IE"/>
              </w:rPr>
              <w:t>624</w:t>
            </w:r>
          </w:p>
        </w:tc>
      </w:tr>
      <w:tr w:rsidR="004009D1" w:rsidRPr="004009D1" w14:paraId="7DE3764C" w14:textId="77777777" w:rsidTr="004009D1">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443C9A30" w14:textId="77777777" w:rsidR="004009D1" w:rsidRPr="004009D1" w:rsidRDefault="004009D1" w:rsidP="004009D1">
            <w:pPr>
              <w:overflowPunct w:val="0"/>
              <w:autoSpaceDE w:val="0"/>
              <w:autoSpaceDN w:val="0"/>
              <w:adjustRightInd w:val="0"/>
              <w:textAlignment w:val="baseline"/>
              <w:rPr>
                <w:sz w:val="20"/>
                <w:szCs w:val="20"/>
                <w:lang w:val="en-GB" w:eastAsia="en-IE"/>
              </w:rPr>
            </w:pPr>
          </w:p>
        </w:tc>
        <w:tc>
          <w:tcPr>
            <w:tcW w:w="1003" w:type="dxa"/>
            <w:tcBorders>
              <w:left w:val="nil"/>
              <w:right w:val="nil"/>
            </w:tcBorders>
          </w:tcPr>
          <w:p w14:paraId="63F404EB" w14:textId="77777777" w:rsidR="004009D1" w:rsidRPr="004009D1" w:rsidRDefault="004009D1" w:rsidP="004009D1">
            <w:pPr>
              <w:overflowPunct w:val="0"/>
              <w:autoSpaceDE w:val="0"/>
              <w:autoSpaceDN w:val="0"/>
              <w:adjustRightInd w:val="0"/>
              <w:textAlignment w:val="baseline"/>
              <w:rPr>
                <w:sz w:val="22"/>
                <w:szCs w:val="22"/>
                <w:lang w:val="en-GB" w:eastAsia="en-IE"/>
              </w:rPr>
            </w:pPr>
          </w:p>
        </w:tc>
        <w:tc>
          <w:tcPr>
            <w:tcW w:w="1003" w:type="dxa"/>
            <w:tcBorders>
              <w:left w:val="nil"/>
              <w:right w:val="nil"/>
            </w:tcBorders>
          </w:tcPr>
          <w:p w14:paraId="236D9147" w14:textId="77777777" w:rsidR="004009D1" w:rsidRPr="004009D1" w:rsidRDefault="004009D1" w:rsidP="004009D1">
            <w:pPr>
              <w:overflowPunct w:val="0"/>
              <w:autoSpaceDE w:val="0"/>
              <w:autoSpaceDN w:val="0"/>
              <w:adjustRightInd w:val="0"/>
              <w:jc w:val="right"/>
              <w:textAlignment w:val="baseline"/>
              <w:rPr>
                <w:b/>
                <w:sz w:val="22"/>
                <w:szCs w:val="22"/>
                <w:lang w:val="en-GB" w:eastAsia="en-IE"/>
              </w:rPr>
            </w:pP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3D6B0578" w14:textId="77777777" w:rsidR="004009D1" w:rsidRPr="004009D1" w:rsidRDefault="004009D1" w:rsidP="004009D1">
            <w:pPr>
              <w:overflowPunct w:val="0"/>
              <w:autoSpaceDE w:val="0"/>
              <w:autoSpaceDN w:val="0"/>
              <w:adjustRightInd w:val="0"/>
              <w:jc w:val="right"/>
              <w:textAlignment w:val="baseline"/>
              <w:rPr>
                <w:b/>
                <w:sz w:val="20"/>
                <w:szCs w:val="20"/>
                <w:lang w:val="en-GB" w:eastAsia="en-IE"/>
              </w:rPr>
            </w:pPr>
            <w:r w:rsidRPr="004009D1">
              <w:rPr>
                <w:b/>
                <w:sz w:val="22"/>
                <w:szCs w:val="22"/>
                <w:lang w:val="en-GB" w:eastAsia="en-IE"/>
              </w:rPr>
              <w:t>21,268</w:t>
            </w: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4DBD9AAB" w14:textId="77777777" w:rsidR="004009D1" w:rsidRPr="004009D1" w:rsidRDefault="004009D1" w:rsidP="004009D1">
            <w:pPr>
              <w:overflowPunct w:val="0"/>
              <w:autoSpaceDE w:val="0"/>
              <w:autoSpaceDN w:val="0"/>
              <w:adjustRightInd w:val="0"/>
              <w:jc w:val="right"/>
              <w:textAlignment w:val="baseline"/>
              <w:rPr>
                <w:sz w:val="20"/>
                <w:szCs w:val="20"/>
                <w:lang w:val="en-GB" w:eastAsia="en-IE"/>
              </w:rPr>
            </w:pPr>
            <w:r w:rsidRPr="004009D1">
              <w:rPr>
                <w:sz w:val="22"/>
                <w:szCs w:val="22"/>
                <w:lang w:val="en-GB" w:eastAsia="en-IE"/>
              </w:rPr>
              <w:t>20,862</w:t>
            </w:r>
          </w:p>
        </w:tc>
      </w:tr>
      <w:tr w:rsidR="004009D1" w:rsidRPr="004009D1" w14:paraId="36BE0896" w14:textId="77777777" w:rsidTr="004009D1">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1A3E3C32" w14:textId="77777777" w:rsidR="004009D1" w:rsidRPr="004009D1" w:rsidRDefault="004009D1" w:rsidP="004009D1">
            <w:pPr>
              <w:overflowPunct w:val="0"/>
              <w:autoSpaceDE w:val="0"/>
              <w:autoSpaceDN w:val="0"/>
              <w:adjustRightInd w:val="0"/>
              <w:textAlignment w:val="baseline"/>
              <w:rPr>
                <w:b/>
                <w:bCs/>
                <w:sz w:val="20"/>
                <w:szCs w:val="20"/>
                <w:lang w:val="en-GB" w:eastAsia="en-IE"/>
              </w:rPr>
            </w:pPr>
            <w:r w:rsidRPr="004009D1">
              <w:rPr>
                <w:b/>
                <w:bCs/>
                <w:sz w:val="22"/>
                <w:szCs w:val="22"/>
                <w:lang w:val="en-GB" w:eastAsia="en-IE"/>
              </w:rPr>
              <w:t>Current assets</w:t>
            </w:r>
          </w:p>
        </w:tc>
        <w:tc>
          <w:tcPr>
            <w:tcW w:w="1003" w:type="dxa"/>
            <w:tcBorders>
              <w:top w:val="nil"/>
              <w:left w:val="nil"/>
              <w:bottom w:val="nil"/>
              <w:right w:val="nil"/>
            </w:tcBorders>
          </w:tcPr>
          <w:p w14:paraId="609803EF" w14:textId="77777777" w:rsidR="004009D1" w:rsidRPr="004009D1" w:rsidRDefault="004009D1" w:rsidP="004009D1">
            <w:pPr>
              <w:overflowPunct w:val="0"/>
              <w:autoSpaceDE w:val="0"/>
              <w:autoSpaceDN w:val="0"/>
              <w:adjustRightInd w:val="0"/>
              <w:textAlignment w:val="baseline"/>
              <w:rPr>
                <w:sz w:val="20"/>
                <w:szCs w:val="20"/>
                <w:lang w:val="en-GB" w:eastAsia="en-IE"/>
              </w:rPr>
            </w:pPr>
          </w:p>
        </w:tc>
        <w:tc>
          <w:tcPr>
            <w:tcW w:w="1003" w:type="dxa"/>
            <w:tcBorders>
              <w:top w:val="nil"/>
              <w:left w:val="nil"/>
              <w:bottom w:val="nil"/>
              <w:right w:val="nil"/>
            </w:tcBorders>
          </w:tcPr>
          <w:p w14:paraId="42DBC363" w14:textId="77777777" w:rsidR="004009D1" w:rsidRPr="004009D1" w:rsidRDefault="004009D1" w:rsidP="004009D1">
            <w:pPr>
              <w:overflowPunct w:val="0"/>
              <w:autoSpaceDE w:val="0"/>
              <w:autoSpaceDN w:val="0"/>
              <w:adjustRightInd w:val="0"/>
              <w:textAlignment w:val="baseline"/>
              <w:rPr>
                <w:b/>
                <w:sz w:val="20"/>
                <w:szCs w:val="20"/>
                <w:lang w:val="en-GB"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03E38576" w14:textId="77777777" w:rsidR="004009D1" w:rsidRPr="004009D1" w:rsidRDefault="004009D1" w:rsidP="004009D1">
            <w:pPr>
              <w:overflowPunct w:val="0"/>
              <w:autoSpaceDE w:val="0"/>
              <w:autoSpaceDN w:val="0"/>
              <w:adjustRightInd w:val="0"/>
              <w:textAlignment w:val="baseline"/>
              <w:rPr>
                <w:b/>
                <w:sz w:val="20"/>
                <w:szCs w:val="20"/>
                <w:lang w:val="en-GB"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4A83A0D6" w14:textId="77777777" w:rsidR="004009D1" w:rsidRPr="004009D1" w:rsidRDefault="004009D1" w:rsidP="004009D1">
            <w:pPr>
              <w:overflowPunct w:val="0"/>
              <w:autoSpaceDE w:val="0"/>
              <w:autoSpaceDN w:val="0"/>
              <w:adjustRightInd w:val="0"/>
              <w:textAlignment w:val="baseline"/>
              <w:rPr>
                <w:sz w:val="20"/>
                <w:szCs w:val="20"/>
                <w:lang w:val="en-GB" w:eastAsia="en-IE"/>
              </w:rPr>
            </w:pPr>
          </w:p>
        </w:tc>
      </w:tr>
      <w:tr w:rsidR="004009D1" w:rsidRPr="004009D1" w14:paraId="72F633C4" w14:textId="77777777" w:rsidTr="004009D1">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335C29FA" w14:textId="77777777" w:rsidR="004009D1" w:rsidRPr="004009D1" w:rsidRDefault="004009D1" w:rsidP="004009D1">
            <w:pPr>
              <w:overflowPunct w:val="0"/>
              <w:autoSpaceDE w:val="0"/>
              <w:autoSpaceDN w:val="0"/>
              <w:adjustRightInd w:val="0"/>
              <w:textAlignment w:val="baseline"/>
              <w:rPr>
                <w:sz w:val="20"/>
                <w:szCs w:val="20"/>
                <w:lang w:val="en-GB" w:eastAsia="en-IE"/>
              </w:rPr>
            </w:pPr>
            <w:r w:rsidRPr="004009D1">
              <w:rPr>
                <w:sz w:val="22"/>
                <w:szCs w:val="22"/>
                <w:lang w:val="en-GB" w:eastAsia="en-IE"/>
              </w:rPr>
              <w:t>Trade and other receivables</w:t>
            </w:r>
          </w:p>
        </w:tc>
        <w:tc>
          <w:tcPr>
            <w:tcW w:w="1003" w:type="dxa"/>
            <w:tcBorders>
              <w:top w:val="nil"/>
              <w:left w:val="nil"/>
              <w:bottom w:val="nil"/>
              <w:right w:val="nil"/>
            </w:tcBorders>
          </w:tcPr>
          <w:p w14:paraId="71C31A3C" w14:textId="4AB67F87" w:rsidR="004009D1" w:rsidRPr="004009D1" w:rsidRDefault="004009D1" w:rsidP="004009D1">
            <w:pPr>
              <w:overflowPunct w:val="0"/>
              <w:autoSpaceDE w:val="0"/>
              <w:autoSpaceDN w:val="0"/>
              <w:adjustRightInd w:val="0"/>
              <w:textAlignment w:val="baseline"/>
              <w:rPr>
                <w:sz w:val="22"/>
                <w:szCs w:val="22"/>
                <w:lang w:val="en-GB" w:eastAsia="en-IE"/>
              </w:rPr>
            </w:pPr>
          </w:p>
        </w:tc>
        <w:tc>
          <w:tcPr>
            <w:tcW w:w="1003" w:type="dxa"/>
            <w:tcBorders>
              <w:top w:val="nil"/>
              <w:left w:val="nil"/>
              <w:bottom w:val="nil"/>
              <w:right w:val="nil"/>
            </w:tcBorders>
          </w:tcPr>
          <w:p w14:paraId="64D25566" w14:textId="77777777" w:rsidR="004009D1" w:rsidRPr="004009D1" w:rsidRDefault="004009D1" w:rsidP="004009D1">
            <w:pPr>
              <w:overflowPunct w:val="0"/>
              <w:autoSpaceDE w:val="0"/>
              <w:autoSpaceDN w:val="0"/>
              <w:adjustRightInd w:val="0"/>
              <w:jc w:val="right"/>
              <w:textAlignment w:val="baseline"/>
              <w:rPr>
                <w:b/>
                <w:sz w:val="22"/>
                <w:szCs w:val="22"/>
                <w:lang w:val="en-GB"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74230F94" w14:textId="77777777" w:rsidR="004009D1" w:rsidRPr="004009D1" w:rsidRDefault="004009D1" w:rsidP="004009D1">
            <w:pPr>
              <w:overflowPunct w:val="0"/>
              <w:autoSpaceDE w:val="0"/>
              <w:autoSpaceDN w:val="0"/>
              <w:adjustRightInd w:val="0"/>
              <w:jc w:val="right"/>
              <w:textAlignment w:val="baseline"/>
              <w:rPr>
                <w:b/>
                <w:sz w:val="20"/>
                <w:szCs w:val="20"/>
                <w:lang w:val="en-GB" w:eastAsia="en-IE"/>
              </w:rPr>
            </w:pPr>
            <w:r w:rsidRPr="004009D1">
              <w:rPr>
                <w:b/>
                <w:sz w:val="22"/>
                <w:szCs w:val="22"/>
                <w:lang w:val="en-GB" w:eastAsia="en-IE"/>
              </w:rPr>
              <w:t>6,250</w:t>
            </w:r>
          </w:p>
        </w:tc>
        <w:tc>
          <w:tcPr>
            <w:tcW w:w="1003" w:type="dxa"/>
            <w:tcBorders>
              <w:top w:val="nil"/>
              <w:left w:val="nil"/>
              <w:bottom w:val="nil"/>
              <w:right w:val="nil"/>
            </w:tcBorders>
            <w:noWrap/>
            <w:tcMar>
              <w:top w:w="15" w:type="dxa"/>
              <w:left w:w="15" w:type="dxa"/>
              <w:bottom w:w="0" w:type="dxa"/>
              <w:right w:w="15" w:type="dxa"/>
            </w:tcMar>
            <w:vAlign w:val="bottom"/>
          </w:tcPr>
          <w:p w14:paraId="0019A5B1" w14:textId="77777777" w:rsidR="004009D1" w:rsidRPr="004009D1" w:rsidRDefault="004009D1" w:rsidP="004009D1">
            <w:pPr>
              <w:overflowPunct w:val="0"/>
              <w:autoSpaceDE w:val="0"/>
              <w:autoSpaceDN w:val="0"/>
              <w:adjustRightInd w:val="0"/>
              <w:jc w:val="right"/>
              <w:textAlignment w:val="baseline"/>
              <w:rPr>
                <w:sz w:val="20"/>
                <w:szCs w:val="20"/>
                <w:lang w:val="en-GB" w:eastAsia="en-IE"/>
              </w:rPr>
            </w:pPr>
            <w:r w:rsidRPr="004009D1">
              <w:rPr>
                <w:sz w:val="22"/>
                <w:szCs w:val="22"/>
                <w:lang w:val="en-GB" w:eastAsia="en-IE"/>
              </w:rPr>
              <w:t>7,537</w:t>
            </w:r>
          </w:p>
        </w:tc>
      </w:tr>
      <w:tr w:rsidR="004009D1" w:rsidRPr="004009D1" w14:paraId="2B56C41C" w14:textId="77777777" w:rsidTr="004009D1">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6A2CD672" w14:textId="77777777" w:rsidR="004009D1" w:rsidRPr="004009D1" w:rsidRDefault="004009D1" w:rsidP="004009D1">
            <w:pPr>
              <w:overflowPunct w:val="0"/>
              <w:autoSpaceDE w:val="0"/>
              <w:autoSpaceDN w:val="0"/>
              <w:adjustRightInd w:val="0"/>
              <w:textAlignment w:val="baseline"/>
              <w:rPr>
                <w:sz w:val="22"/>
                <w:szCs w:val="22"/>
                <w:lang w:val="en-GB" w:eastAsia="en-IE"/>
              </w:rPr>
            </w:pPr>
            <w:r w:rsidRPr="004009D1">
              <w:rPr>
                <w:sz w:val="22"/>
                <w:szCs w:val="22"/>
                <w:lang w:val="en-GB" w:eastAsia="en-IE"/>
              </w:rPr>
              <w:t>Inventories</w:t>
            </w:r>
          </w:p>
        </w:tc>
        <w:tc>
          <w:tcPr>
            <w:tcW w:w="1003" w:type="dxa"/>
            <w:tcBorders>
              <w:top w:val="nil"/>
              <w:left w:val="nil"/>
              <w:bottom w:val="nil"/>
              <w:right w:val="nil"/>
            </w:tcBorders>
          </w:tcPr>
          <w:p w14:paraId="552BBEC9" w14:textId="564735A2" w:rsidR="004009D1" w:rsidRPr="004009D1" w:rsidRDefault="004009D1" w:rsidP="004009D1">
            <w:pPr>
              <w:overflowPunct w:val="0"/>
              <w:autoSpaceDE w:val="0"/>
              <w:autoSpaceDN w:val="0"/>
              <w:adjustRightInd w:val="0"/>
              <w:textAlignment w:val="baseline"/>
              <w:rPr>
                <w:sz w:val="22"/>
                <w:szCs w:val="22"/>
                <w:lang w:val="en-GB" w:eastAsia="en-IE"/>
              </w:rPr>
            </w:pPr>
          </w:p>
        </w:tc>
        <w:tc>
          <w:tcPr>
            <w:tcW w:w="1003" w:type="dxa"/>
            <w:tcBorders>
              <w:top w:val="nil"/>
              <w:left w:val="nil"/>
              <w:bottom w:val="nil"/>
              <w:right w:val="nil"/>
            </w:tcBorders>
          </w:tcPr>
          <w:p w14:paraId="0A430A07" w14:textId="77777777" w:rsidR="004009D1" w:rsidRPr="004009D1" w:rsidRDefault="004009D1" w:rsidP="004009D1">
            <w:pPr>
              <w:overflowPunct w:val="0"/>
              <w:autoSpaceDE w:val="0"/>
              <w:autoSpaceDN w:val="0"/>
              <w:adjustRightInd w:val="0"/>
              <w:jc w:val="right"/>
              <w:textAlignment w:val="baseline"/>
              <w:rPr>
                <w:b/>
                <w:sz w:val="22"/>
                <w:szCs w:val="22"/>
                <w:lang w:val="en-GB"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48E45C53" w14:textId="77777777" w:rsidR="004009D1" w:rsidRPr="004009D1" w:rsidRDefault="004009D1" w:rsidP="004009D1">
            <w:pPr>
              <w:overflowPunct w:val="0"/>
              <w:autoSpaceDE w:val="0"/>
              <w:autoSpaceDN w:val="0"/>
              <w:adjustRightInd w:val="0"/>
              <w:jc w:val="right"/>
              <w:textAlignment w:val="baseline"/>
              <w:rPr>
                <w:b/>
                <w:sz w:val="22"/>
                <w:szCs w:val="22"/>
                <w:lang w:val="en-GB" w:eastAsia="en-IE"/>
              </w:rPr>
            </w:pPr>
            <w:r w:rsidRPr="004009D1">
              <w:rPr>
                <w:b/>
                <w:sz w:val="22"/>
                <w:szCs w:val="22"/>
                <w:lang w:val="en-GB" w:eastAsia="en-IE"/>
              </w:rPr>
              <w:t>624</w:t>
            </w:r>
          </w:p>
        </w:tc>
        <w:tc>
          <w:tcPr>
            <w:tcW w:w="1003" w:type="dxa"/>
            <w:tcBorders>
              <w:top w:val="nil"/>
              <w:left w:val="nil"/>
              <w:bottom w:val="nil"/>
              <w:right w:val="nil"/>
            </w:tcBorders>
            <w:noWrap/>
            <w:tcMar>
              <w:top w:w="15" w:type="dxa"/>
              <w:left w:w="15" w:type="dxa"/>
              <w:bottom w:w="0" w:type="dxa"/>
              <w:right w:w="15" w:type="dxa"/>
            </w:tcMar>
            <w:vAlign w:val="bottom"/>
          </w:tcPr>
          <w:p w14:paraId="7BB6B550" w14:textId="77777777" w:rsidR="004009D1" w:rsidRPr="004009D1" w:rsidRDefault="004009D1" w:rsidP="004009D1">
            <w:pPr>
              <w:overflowPunct w:val="0"/>
              <w:autoSpaceDE w:val="0"/>
              <w:autoSpaceDN w:val="0"/>
              <w:adjustRightInd w:val="0"/>
              <w:jc w:val="right"/>
              <w:textAlignment w:val="baseline"/>
              <w:rPr>
                <w:sz w:val="22"/>
                <w:szCs w:val="22"/>
                <w:lang w:val="en-GB" w:eastAsia="en-IE"/>
              </w:rPr>
            </w:pPr>
            <w:r w:rsidRPr="004009D1">
              <w:rPr>
                <w:sz w:val="22"/>
                <w:szCs w:val="22"/>
                <w:lang w:val="en-GB" w:eastAsia="en-IE"/>
              </w:rPr>
              <w:t>709</w:t>
            </w:r>
          </w:p>
        </w:tc>
      </w:tr>
      <w:tr w:rsidR="004009D1" w:rsidRPr="004009D1" w14:paraId="33EFABD7" w14:textId="77777777" w:rsidTr="004009D1">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3AAE3E5D" w14:textId="77777777" w:rsidR="004009D1" w:rsidRPr="004009D1" w:rsidRDefault="004009D1" w:rsidP="004009D1">
            <w:pPr>
              <w:overflowPunct w:val="0"/>
              <w:autoSpaceDE w:val="0"/>
              <w:autoSpaceDN w:val="0"/>
              <w:adjustRightInd w:val="0"/>
              <w:textAlignment w:val="baseline"/>
              <w:rPr>
                <w:sz w:val="20"/>
                <w:szCs w:val="20"/>
                <w:lang w:val="en-GB" w:eastAsia="en-IE"/>
              </w:rPr>
            </w:pPr>
            <w:r w:rsidRPr="004009D1">
              <w:rPr>
                <w:sz w:val="22"/>
                <w:szCs w:val="22"/>
                <w:lang w:val="en-GB" w:eastAsia="en-IE"/>
              </w:rPr>
              <w:t>Cash and cash equivalents</w:t>
            </w:r>
          </w:p>
        </w:tc>
        <w:tc>
          <w:tcPr>
            <w:tcW w:w="1003" w:type="dxa"/>
            <w:tcBorders>
              <w:top w:val="nil"/>
              <w:left w:val="nil"/>
              <w:bottom w:val="nil"/>
              <w:right w:val="nil"/>
            </w:tcBorders>
          </w:tcPr>
          <w:p w14:paraId="499B479B" w14:textId="04E16EA8" w:rsidR="004009D1" w:rsidRPr="004009D1" w:rsidRDefault="004009D1" w:rsidP="004009D1">
            <w:pPr>
              <w:overflowPunct w:val="0"/>
              <w:autoSpaceDE w:val="0"/>
              <w:autoSpaceDN w:val="0"/>
              <w:adjustRightInd w:val="0"/>
              <w:textAlignment w:val="baseline"/>
              <w:rPr>
                <w:sz w:val="22"/>
                <w:szCs w:val="22"/>
                <w:lang w:val="en-GB" w:eastAsia="en-IE"/>
              </w:rPr>
            </w:pPr>
          </w:p>
        </w:tc>
        <w:tc>
          <w:tcPr>
            <w:tcW w:w="1003" w:type="dxa"/>
            <w:tcBorders>
              <w:top w:val="nil"/>
              <w:left w:val="nil"/>
              <w:bottom w:val="nil"/>
              <w:right w:val="nil"/>
            </w:tcBorders>
          </w:tcPr>
          <w:p w14:paraId="6516ECA2" w14:textId="77777777" w:rsidR="004009D1" w:rsidRPr="004009D1" w:rsidRDefault="004009D1" w:rsidP="004009D1">
            <w:pPr>
              <w:overflowPunct w:val="0"/>
              <w:autoSpaceDE w:val="0"/>
              <w:autoSpaceDN w:val="0"/>
              <w:adjustRightInd w:val="0"/>
              <w:jc w:val="right"/>
              <w:textAlignment w:val="baseline"/>
              <w:rPr>
                <w:b/>
                <w:sz w:val="22"/>
                <w:szCs w:val="22"/>
                <w:lang w:val="en-GB"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3B80EF33" w14:textId="77777777" w:rsidR="004009D1" w:rsidRPr="004009D1" w:rsidRDefault="004009D1" w:rsidP="004009D1">
            <w:pPr>
              <w:overflowPunct w:val="0"/>
              <w:autoSpaceDE w:val="0"/>
              <w:autoSpaceDN w:val="0"/>
              <w:adjustRightInd w:val="0"/>
              <w:jc w:val="right"/>
              <w:textAlignment w:val="baseline"/>
              <w:rPr>
                <w:b/>
                <w:sz w:val="20"/>
                <w:szCs w:val="20"/>
                <w:lang w:val="en-GB" w:eastAsia="en-IE"/>
              </w:rPr>
            </w:pPr>
            <w:r w:rsidRPr="004009D1">
              <w:rPr>
                <w:b/>
                <w:sz w:val="22"/>
                <w:szCs w:val="22"/>
                <w:lang w:val="en-GB" w:eastAsia="en-IE"/>
              </w:rPr>
              <w:t>1,543</w:t>
            </w:r>
          </w:p>
        </w:tc>
        <w:tc>
          <w:tcPr>
            <w:tcW w:w="1003" w:type="dxa"/>
            <w:tcBorders>
              <w:top w:val="nil"/>
              <w:left w:val="nil"/>
              <w:bottom w:val="nil"/>
              <w:right w:val="nil"/>
            </w:tcBorders>
            <w:noWrap/>
            <w:tcMar>
              <w:top w:w="15" w:type="dxa"/>
              <w:left w:w="15" w:type="dxa"/>
              <w:bottom w:w="0" w:type="dxa"/>
              <w:right w:w="15" w:type="dxa"/>
            </w:tcMar>
            <w:vAlign w:val="bottom"/>
          </w:tcPr>
          <w:p w14:paraId="5C654407" w14:textId="77777777" w:rsidR="004009D1" w:rsidRPr="004009D1" w:rsidRDefault="004009D1" w:rsidP="004009D1">
            <w:pPr>
              <w:overflowPunct w:val="0"/>
              <w:autoSpaceDE w:val="0"/>
              <w:autoSpaceDN w:val="0"/>
              <w:adjustRightInd w:val="0"/>
              <w:jc w:val="right"/>
              <w:textAlignment w:val="baseline"/>
              <w:rPr>
                <w:sz w:val="20"/>
                <w:szCs w:val="20"/>
                <w:lang w:val="en-GB" w:eastAsia="en-IE"/>
              </w:rPr>
            </w:pPr>
            <w:r w:rsidRPr="004009D1">
              <w:rPr>
                <w:sz w:val="22"/>
                <w:szCs w:val="22"/>
                <w:lang w:val="en-GB" w:eastAsia="en-IE"/>
              </w:rPr>
              <w:t>1,558</w:t>
            </w:r>
          </w:p>
        </w:tc>
      </w:tr>
      <w:tr w:rsidR="004009D1" w:rsidRPr="004009D1" w14:paraId="2CBC09B2" w14:textId="77777777" w:rsidTr="004009D1">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0CA03525" w14:textId="77777777" w:rsidR="004009D1" w:rsidRPr="004009D1" w:rsidRDefault="004009D1" w:rsidP="004009D1">
            <w:pPr>
              <w:overflowPunct w:val="0"/>
              <w:autoSpaceDE w:val="0"/>
              <w:autoSpaceDN w:val="0"/>
              <w:adjustRightInd w:val="0"/>
              <w:textAlignment w:val="baseline"/>
              <w:rPr>
                <w:sz w:val="22"/>
                <w:szCs w:val="22"/>
                <w:lang w:val="en-GB" w:eastAsia="en-IE"/>
              </w:rPr>
            </w:pPr>
            <w:r w:rsidRPr="004009D1">
              <w:rPr>
                <w:sz w:val="22"/>
                <w:szCs w:val="22"/>
                <w:lang w:val="en-GB" w:eastAsia="en-IE"/>
              </w:rPr>
              <w:t>Assets of disposal group classified as held for sale</w:t>
            </w:r>
          </w:p>
        </w:tc>
        <w:tc>
          <w:tcPr>
            <w:tcW w:w="1003" w:type="dxa"/>
            <w:tcBorders>
              <w:top w:val="nil"/>
              <w:left w:val="nil"/>
              <w:bottom w:val="nil"/>
              <w:right w:val="nil"/>
            </w:tcBorders>
          </w:tcPr>
          <w:p w14:paraId="79237E57" w14:textId="575EDE99" w:rsidR="004009D1" w:rsidRPr="004009D1" w:rsidRDefault="004009D1" w:rsidP="004009D1">
            <w:pPr>
              <w:overflowPunct w:val="0"/>
              <w:autoSpaceDE w:val="0"/>
              <w:autoSpaceDN w:val="0"/>
              <w:adjustRightInd w:val="0"/>
              <w:textAlignment w:val="baseline"/>
              <w:rPr>
                <w:sz w:val="22"/>
                <w:szCs w:val="22"/>
                <w:lang w:val="en-GB" w:eastAsia="en-IE"/>
              </w:rPr>
            </w:pPr>
          </w:p>
        </w:tc>
        <w:tc>
          <w:tcPr>
            <w:tcW w:w="1003" w:type="dxa"/>
            <w:tcBorders>
              <w:top w:val="nil"/>
              <w:left w:val="nil"/>
              <w:bottom w:val="nil"/>
              <w:right w:val="nil"/>
            </w:tcBorders>
          </w:tcPr>
          <w:p w14:paraId="61B2CEC2" w14:textId="77777777" w:rsidR="004009D1" w:rsidRPr="004009D1" w:rsidRDefault="004009D1" w:rsidP="004009D1">
            <w:pPr>
              <w:overflowPunct w:val="0"/>
              <w:autoSpaceDE w:val="0"/>
              <w:autoSpaceDN w:val="0"/>
              <w:adjustRightInd w:val="0"/>
              <w:jc w:val="right"/>
              <w:textAlignment w:val="baseline"/>
              <w:rPr>
                <w:b/>
                <w:sz w:val="22"/>
                <w:szCs w:val="22"/>
                <w:lang w:val="en-GB"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23B2CBC2" w14:textId="77777777" w:rsidR="004009D1" w:rsidRPr="004009D1" w:rsidRDefault="004009D1" w:rsidP="004009D1">
            <w:pPr>
              <w:overflowPunct w:val="0"/>
              <w:autoSpaceDE w:val="0"/>
              <w:autoSpaceDN w:val="0"/>
              <w:adjustRightInd w:val="0"/>
              <w:jc w:val="right"/>
              <w:textAlignment w:val="baseline"/>
              <w:rPr>
                <w:b/>
                <w:sz w:val="22"/>
                <w:szCs w:val="22"/>
                <w:lang w:val="en-GB" w:eastAsia="en-IE"/>
              </w:rPr>
            </w:pPr>
            <w:r w:rsidRPr="004009D1">
              <w:rPr>
                <w:b/>
                <w:sz w:val="22"/>
                <w:szCs w:val="22"/>
                <w:lang w:val="en-GB" w:eastAsia="en-IE"/>
              </w:rPr>
              <w:t>324</w:t>
            </w:r>
          </w:p>
        </w:tc>
        <w:tc>
          <w:tcPr>
            <w:tcW w:w="1003" w:type="dxa"/>
            <w:tcBorders>
              <w:top w:val="nil"/>
              <w:left w:val="nil"/>
              <w:bottom w:val="nil"/>
              <w:right w:val="nil"/>
            </w:tcBorders>
            <w:noWrap/>
            <w:tcMar>
              <w:top w:w="15" w:type="dxa"/>
              <w:left w:w="15" w:type="dxa"/>
              <w:bottom w:w="0" w:type="dxa"/>
              <w:right w:w="15" w:type="dxa"/>
            </w:tcMar>
            <w:vAlign w:val="bottom"/>
          </w:tcPr>
          <w:p w14:paraId="1D3F9ECE" w14:textId="77777777" w:rsidR="004009D1" w:rsidRPr="004009D1" w:rsidRDefault="004009D1" w:rsidP="004009D1">
            <w:pPr>
              <w:overflowPunct w:val="0"/>
              <w:autoSpaceDE w:val="0"/>
              <w:autoSpaceDN w:val="0"/>
              <w:adjustRightInd w:val="0"/>
              <w:jc w:val="right"/>
              <w:textAlignment w:val="baseline"/>
              <w:rPr>
                <w:sz w:val="22"/>
                <w:szCs w:val="22"/>
                <w:lang w:val="en-GB" w:eastAsia="en-IE"/>
              </w:rPr>
            </w:pPr>
            <w:r w:rsidRPr="004009D1">
              <w:rPr>
                <w:sz w:val="22"/>
                <w:szCs w:val="22"/>
                <w:lang w:val="en-GB" w:eastAsia="en-IE"/>
              </w:rPr>
              <w:t>279</w:t>
            </w:r>
          </w:p>
        </w:tc>
      </w:tr>
      <w:tr w:rsidR="004009D1" w:rsidRPr="004009D1" w14:paraId="10504BD7" w14:textId="77777777" w:rsidTr="004009D1">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44CCC8BB" w14:textId="77777777" w:rsidR="004009D1" w:rsidRPr="004009D1" w:rsidRDefault="004009D1" w:rsidP="004009D1">
            <w:pPr>
              <w:overflowPunct w:val="0"/>
              <w:autoSpaceDE w:val="0"/>
              <w:autoSpaceDN w:val="0"/>
              <w:adjustRightInd w:val="0"/>
              <w:textAlignment w:val="baseline"/>
              <w:rPr>
                <w:b/>
                <w:sz w:val="20"/>
                <w:szCs w:val="20"/>
                <w:lang w:val="en-GB" w:eastAsia="en-IE"/>
              </w:rPr>
            </w:pPr>
          </w:p>
        </w:tc>
        <w:tc>
          <w:tcPr>
            <w:tcW w:w="1003" w:type="dxa"/>
            <w:tcBorders>
              <w:left w:val="nil"/>
              <w:right w:val="nil"/>
            </w:tcBorders>
          </w:tcPr>
          <w:p w14:paraId="7F3D8A51" w14:textId="77777777" w:rsidR="004009D1" w:rsidRPr="004009D1" w:rsidRDefault="004009D1" w:rsidP="004009D1">
            <w:pPr>
              <w:overflowPunct w:val="0"/>
              <w:autoSpaceDE w:val="0"/>
              <w:autoSpaceDN w:val="0"/>
              <w:adjustRightInd w:val="0"/>
              <w:textAlignment w:val="baseline"/>
              <w:rPr>
                <w:sz w:val="22"/>
                <w:szCs w:val="22"/>
                <w:lang w:val="en-GB" w:eastAsia="en-IE"/>
              </w:rPr>
            </w:pPr>
          </w:p>
        </w:tc>
        <w:tc>
          <w:tcPr>
            <w:tcW w:w="1003" w:type="dxa"/>
            <w:tcBorders>
              <w:left w:val="nil"/>
              <w:right w:val="nil"/>
            </w:tcBorders>
          </w:tcPr>
          <w:p w14:paraId="76F04434" w14:textId="77777777" w:rsidR="004009D1" w:rsidRPr="004009D1" w:rsidRDefault="004009D1" w:rsidP="004009D1">
            <w:pPr>
              <w:overflowPunct w:val="0"/>
              <w:autoSpaceDE w:val="0"/>
              <w:autoSpaceDN w:val="0"/>
              <w:adjustRightInd w:val="0"/>
              <w:jc w:val="right"/>
              <w:textAlignment w:val="baseline"/>
              <w:rPr>
                <w:b/>
                <w:sz w:val="22"/>
                <w:szCs w:val="22"/>
                <w:lang w:val="en-GB" w:eastAsia="en-IE"/>
              </w:rPr>
            </w:pP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7A75659D" w14:textId="77777777" w:rsidR="004009D1" w:rsidRPr="004009D1" w:rsidRDefault="004009D1" w:rsidP="004009D1">
            <w:pPr>
              <w:overflowPunct w:val="0"/>
              <w:autoSpaceDE w:val="0"/>
              <w:autoSpaceDN w:val="0"/>
              <w:adjustRightInd w:val="0"/>
              <w:jc w:val="right"/>
              <w:textAlignment w:val="baseline"/>
              <w:rPr>
                <w:b/>
                <w:sz w:val="20"/>
                <w:szCs w:val="20"/>
                <w:lang w:val="en-GB" w:eastAsia="en-IE"/>
              </w:rPr>
            </w:pPr>
            <w:r w:rsidRPr="004009D1">
              <w:rPr>
                <w:b/>
                <w:sz w:val="22"/>
                <w:szCs w:val="22"/>
                <w:lang w:val="en-GB" w:eastAsia="en-IE"/>
              </w:rPr>
              <w:t>8,741</w:t>
            </w: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04C83971" w14:textId="77777777" w:rsidR="004009D1" w:rsidRPr="004009D1" w:rsidRDefault="004009D1" w:rsidP="004009D1">
            <w:pPr>
              <w:overflowPunct w:val="0"/>
              <w:autoSpaceDE w:val="0"/>
              <w:autoSpaceDN w:val="0"/>
              <w:adjustRightInd w:val="0"/>
              <w:jc w:val="right"/>
              <w:textAlignment w:val="baseline"/>
              <w:rPr>
                <w:sz w:val="20"/>
                <w:szCs w:val="20"/>
                <w:lang w:val="en-GB" w:eastAsia="en-IE"/>
              </w:rPr>
            </w:pPr>
            <w:r w:rsidRPr="004009D1">
              <w:rPr>
                <w:sz w:val="22"/>
                <w:szCs w:val="22"/>
                <w:lang w:val="en-GB" w:eastAsia="en-IE"/>
              </w:rPr>
              <w:t>10,083</w:t>
            </w:r>
          </w:p>
        </w:tc>
      </w:tr>
      <w:tr w:rsidR="004009D1" w:rsidRPr="004009D1" w14:paraId="1A937C8A" w14:textId="77777777" w:rsidTr="004009D1">
        <w:trPr>
          <w:trHeight w:val="120"/>
        </w:trPr>
        <w:tc>
          <w:tcPr>
            <w:tcW w:w="5402" w:type="dxa"/>
            <w:tcBorders>
              <w:top w:val="nil"/>
              <w:left w:val="nil"/>
              <w:bottom w:val="nil"/>
              <w:right w:val="nil"/>
            </w:tcBorders>
            <w:noWrap/>
            <w:tcMar>
              <w:top w:w="15" w:type="dxa"/>
              <w:left w:w="15" w:type="dxa"/>
              <w:bottom w:w="0" w:type="dxa"/>
              <w:right w:w="15" w:type="dxa"/>
            </w:tcMar>
            <w:vAlign w:val="bottom"/>
          </w:tcPr>
          <w:p w14:paraId="737A3BE3" w14:textId="77777777" w:rsidR="004009D1" w:rsidRPr="004009D1" w:rsidRDefault="004009D1" w:rsidP="004009D1">
            <w:pPr>
              <w:overflowPunct w:val="0"/>
              <w:autoSpaceDE w:val="0"/>
              <w:autoSpaceDN w:val="0"/>
              <w:adjustRightInd w:val="0"/>
              <w:textAlignment w:val="baseline"/>
              <w:rPr>
                <w:b/>
                <w:sz w:val="20"/>
                <w:szCs w:val="20"/>
                <w:lang w:val="en-GB" w:eastAsia="en-IE"/>
              </w:rPr>
            </w:pPr>
          </w:p>
        </w:tc>
        <w:tc>
          <w:tcPr>
            <w:tcW w:w="1003" w:type="dxa"/>
            <w:tcBorders>
              <w:left w:val="nil"/>
              <w:right w:val="nil"/>
            </w:tcBorders>
          </w:tcPr>
          <w:p w14:paraId="335869ED" w14:textId="77777777" w:rsidR="004009D1" w:rsidRPr="004009D1" w:rsidRDefault="004009D1" w:rsidP="004009D1">
            <w:pPr>
              <w:overflowPunct w:val="0"/>
              <w:autoSpaceDE w:val="0"/>
              <w:autoSpaceDN w:val="0"/>
              <w:adjustRightInd w:val="0"/>
              <w:textAlignment w:val="baseline"/>
              <w:rPr>
                <w:sz w:val="22"/>
                <w:szCs w:val="22"/>
                <w:lang w:val="en-GB" w:eastAsia="en-IE"/>
              </w:rPr>
            </w:pPr>
          </w:p>
        </w:tc>
        <w:tc>
          <w:tcPr>
            <w:tcW w:w="1003" w:type="dxa"/>
            <w:tcBorders>
              <w:left w:val="nil"/>
              <w:right w:val="nil"/>
            </w:tcBorders>
          </w:tcPr>
          <w:p w14:paraId="61E489AE" w14:textId="77777777" w:rsidR="004009D1" w:rsidRPr="004009D1" w:rsidRDefault="004009D1" w:rsidP="004009D1">
            <w:pPr>
              <w:overflowPunct w:val="0"/>
              <w:autoSpaceDE w:val="0"/>
              <w:autoSpaceDN w:val="0"/>
              <w:adjustRightInd w:val="0"/>
              <w:jc w:val="right"/>
              <w:textAlignment w:val="baseline"/>
              <w:rPr>
                <w:b/>
                <w:sz w:val="22"/>
                <w:szCs w:val="22"/>
                <w:lang w:val="en-GB" w:eastAsia="en-IE"/>
              </w:rPr>
            </w:pP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1782B739" w14:textId="77777777" w:rsidR="004009D1" w:rsidRPr="004009D1" w:rsidRDefault="004009D1" w:rsidP="004009D1">
            <w:pPr>
              <w:overflowPunct w:val="0"/>
              <w:autoSpaceDE w:val="0"/>
              <w:autoSpaceDN w:val="0"/>
              <w:adjustRightInd w:val="0"/>
              <w:jc w:val="right"/>
              <w:textAlignment w:val="baseline"/>
              <w:rPr>
                <w:b/>
                <w:sz w:val="22"/>
                <w:szCs w:val="22"/>
                <w:lang w:val="en-GB" w:eastAsia="en-IE"/>
              </w:rPr>
            </w:pP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0CBBC579" w14:textId="77777777" w:rsidR="004009D1" w:rsidRPr="004009D1" w:rsidRDefault="004009D1" w:rsidP="004009D1">
            <w:pPr>
              <w:overflowPunct w:val="0"/>
              <w:autoSpaceDE w:val="0"/>
              <w:autoSpaceDN w:val="0"/>
              <w:adjustRightInd w:val="0"/>
              <w:jc w:val="right"/>
              <w:textAlignment w:val="baseline"/>
              <w:rPr>
                <w:sz w:val="22"/>
                <w:szCs w:val="22"/>
                <w:lang w:val="en-GB" w:eastAsia="en-IE"/>
              </w:rPr>
            </w:pPr>
          </w:p>
        </w:tc>
      </w:tr>
      <w:tr w:rsidR="004009D1" w:rsidRPr="004009D1" w14:paraId="080C6665" w14:textId="77777777" w:rsidTr="004009D1">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271D7BD9" w14:textId="77777777" w:rsidR="004009D1" w:rsidRPr="004009D1" w:rsidRDefault="004009D1" w:rsidP="004009D1">
            <w:pPr>
              <w:overflowPunct w:val="0"/>
              <w:autoSpaceDE w:val="0"/>
              <w:autoSpaceDN w:val="0"/>
              <w:adjustRightInd w:val="0"/>
              <w:textAlignment w:val="baseline"/>
              <w:rPr>
                <w:b/>
                <w:sz w:val="20"/>
                <w:szCs w:val="20"/>
                <w:lang w:val="en-GB" w:eastAsia="en-IE"/>
              </w:rPr>
            </w:pPr>
            <w:r w:rsidRPr="004009D1">
              <w:rPr>
                <w:b/>
                <w:sz w:val="20"/>
                <w:szCs w:val="20"/>
                <w:lang w:val="en-GB" w:eastAsia="en-IE"/>
              </w:rPr>
              <w:t>TOTAL ASSETS</w:t>
            </w:r>
          </w:p>
        </w:tc>
        <w:tc>
          <w:tcPr>
            <w:tcW w:w="1003" w:type="dxa"/>
            <w:tcBorders>
              <w:left w:val="nil"/>
              <w:right w:val="nil"/>
            </w:tcBorders>
          </w:tcPr>
          <w:p w14:paraId="3124F2C6" w14:textId="77777777" w:rsidR="004009D1" w:rsidRPr="004009D1" w:rsidRDefault="004009D1" w:rsidP="004009D1">
            <w:pPr>
              <w:overflowPunct w:val="0"/>
              <w:autoSpaceDE w:val="0"/>
              <w:autoSpaceDN w:val="0"/>
              <w:adjustRightInd w:val="0"/>
              <w:textAlignment w:val="baseline"/>
              <w:rPr>
                <w:sz w:val="22"/>
                <w:szCs w:val="22"/>
                <w:lang w:val="en-GB" w:eastAsia="en-IE"/>
              </w:rPr>
            </w:pPr>
          </w:p>
        </w:tc>
        <w:tc>
          <w:tcPr>
            <w:tcW w:w="1003" w:type="dxa"/>
            <w:tcBorders>
              <w:left w:val="nil"/>
              <w:right w:val="nil"/>
            </w:tcBorders>
          </w:tcPr>
          <w:p w14:paraId="71825F95" w14:textId="77777777" w:rsidR="004009D1" w:rsidRPr="004009D1" w:rsidRDefault="004009D1" w:rsidP="004009D1">
            <w:pPr>
              <w:overflowPunct w:val="0"/>
              <w:autoSpaceDE w:val="0"/>
              <w:autoSpaceDN w:val="0"/>
              <w:adjustRightInd w:val="0"/>
              <w:jc w:val="right"/>
              <w:textAlignment w:val="baseline"/>
              <w:rPr>
                <w:b/>
                <w:sz w:val="22"/>
                <w:szCs w:val="22"/>
                <w:lang w:val="en-GB" w:eastAsia="en-IE"/>
              </w:rPr>
            </w:pP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3199C62D" w14:textId="77777777" w:rsidR="004009D1" w:rsidRPr="004009D1" w:rsidRDefault="004009D1" w:rsidP="004009D1">
            <w:pPr>
              <w:overflowPunct w:val="0"/>
              <w:autoSpaceDE w:val="0"/>
              <w:autoSpaceDN w:val="0"/>
              <w:adjustRightInd w:val="0"/>
              <w:jc w:val="right"/>
              <w:textAlignment w:val="baseline"/>
              <w:rPr>
                <w:b/>
                <w:sz w:val="22"/>
                <w:szCs w:val="22"/>
                <w:lang w:val="en-GB" w:eastAsia="en-IE"/>
              </w:rPr>
            </w:pPr>
            <w:r w:rsidRPr="004009D1">
              <w:rPr>
                <w:b/>
                <w:sz w:val="22"/>
                <w:szCs w:val="22"/>
                <w:lang w:val="en-GB" w:eastAsia="en-IE"/>
              </w:rPr>
              <w:t>30,009</w:t>
            </w: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73546750" w14:textId="77777777" w:rsidR="004009D1" w:rsidRPr="004009D1" w:rsidRDefault="004009D1" w:rsidP="004009D1">
            <w:pPr>
              <w:overflowPunct w:val="0"/>
              <w:autoSpaceDE w:val="0"/>
              <w:autoSpaceDN w:val="0"/>
              <w:adjustRightInd w:val="0"/>
              <w:jc w:val="right"/>
              <w:textAlignment w:val="baseline"/>
              <w:rPr>
                <w:sz w:val="22"/>
                <w:szCs w:val="22"/>
                <w:lang w:val="en-GB" w:eastAsia="en-IE"/>
              </w:rPr>
            </w:pPr>
            <w:r w:rsidRPr="004009D1">
              <w:rPr>
                <w:sz w:val="22"/>
                <w:szCs w:val="22"/>
                <w:lang w:val="en-GB" w:eastAsia="en-IE"/>
              </w:rPr>
              <w:t>30,945</w:t>
            </w:r>
          </w:p>
        </w:tc>
      </w:tr>
      <w:tr w:rsidR="004009D1" w:rsidRPr="004009D1" w14:paraId="70DA38D6" w14:textId="77777777" w:rsidTr="004009D1">
        <w:trPr>
          <w:trHeight w:val="142"/>
        </w:trPr>
        <w:tc>
          <w:tcPr>
            <w:tcW w:w="5402" w:type="dxa"/>
            <w:tcBorders>
              <w:top w:val="nil"/>
              <w:left w:val="nil"/>
              <w:bottom w:val="nil"/>
              <w:right w:val="nil"/>
            </w:tcBorders>
            <w:noWrap/>
            <w:tcMar>
              <w:top w:w="15" w:type="dxa"/>
              <w:left w:w="15" w:type="dxa"/>
              <w:bottom w:w="0" w:type="dxa"/>
              <w:right w:w="15" w:type="dxa"/>
            </w:tcMar>
            <w:vAlign w:val="bottom"/>
          </w:tcPr>
          <w:p w14:paraId="5EC0EDC2" w14:textId="77777777" w:rsidR="004009D1" w:rsidRPr="004009D1" w:rsidRDefault="004009D1" w:rsidP="004009D1">
            <w:pPr>
              <w:overflowPunct w:val="0"/>
              <w:autoSpaceDE w:val="0"/>
              <w:autoSpaceDN w:val="0"/>
              <w:adjustRightInd w:val="0"/>
              <w:textAlignment w:val="baseline"/>
              <w:rPr>
                <w:b/>
                <w:sz w:val="20"/>
                <w:szCs w:val="20"/>
                <w:lang w:val="en-GB" w:eastAsia="en-IE"/>
              </w:rPr>
            </w:pPr>
          </w:p>
        </w:tc>
        <w:tc>
          <w:tcPr>
            <w:tcW w:w="1003" w:type="dxa"/>
            <w:tcBorders>
              <w:left w:val="nil"/>
              <w:right w:val="nil"/>
            </w:tcBorders>
          </w:tcPr>
          <w:p w14:paraId="2A6E06BE" w14:textId="77777777" w:rsidR="004009D1" w:rsidRPr="004009D1" w:rsidRDefault="004009D1" w:rsidP="004009D1">
            <w:pPr>
              <w:overflowPunct w:val="0"/>
              <w:autoSpaceDE w:val="0"/>
              <w:autoSpaceDN w:val="0"/>
              <w:adjustRightInd w:val="0"/>
              <w:textAlignment w:val="baseline"/>
              <w:rPr>
                <w:sz w:val="22"/>
                <w:szCs w:val="22"/>
                <w:lang w:val="en-GB" w:eastAsia="en-IE"/>
              </w:rPr>
            </w:pPr>
          </w:p>
        </w:tc>
        <w:tc>
          <w:tcPr>
            <w:tcW w:w="1003" w:type="dxa"/>
            <w:tcBorders>
              <w:left w:val="nil"/>
              <w:right w:val="nil"/>
            </w:tcBorders>
          </w:tcPr>
          <w:p w14:paraId="5A0563A4" w14:textId="77777777" w:rsidR="004009D1" w:rsidRPr="004009D1" w:rsidRDefault="004009D1" w:rsidP="004009D1">
            <w:pPr>
              <w:overflowPunct w:val="0"/>
              <w:autoSpaceDE w:val="0"/>
              <w:autoSpaceDN w:val="0"/>
              <w:adjustRightInd w:val="0"/>
              <w:jc w:val="right"/>
              <w:textAlignment w:val="baseline"/>
              <w:rPr>
                <w:b/>
                <w:sz w:val="22"/>
                <w:szCs w:val="22"/>
                <w:lang w:val="en-GB" w:eastAsia="en-IE"/>
              </w:rPr>
            </w:pPr>
          </w:p>
        </w:tc>
        <w:tc>
          <w:tcPr>
            <w:tcW w:w="1003" w:type="dxa"/>
            <w:tcBorders>
              <w:top w:val="single" w:sz="4" w:space="0" w:color="auto"/>
              <w:left w:val="nil"/>
              <w:right w:val="nil"/>
            </w:tcBorders>
            <w:noWrap/>
            <w:tcMar>
              <w:top w:w="15" w:type="dxa"/>
              <w:left w:w="15" w:type="dxa"/>
              <w:bottom w:w="0" w:type="dxa"/>
              <w:right w:w="15" w:type="dxa"/>
            </w:tcMar>
            <w:vAlign w:val="bottom"/>
          </w:tcPr>
          <w:p w14:paraId="1BCC6266" w14:textId="77777777" w:rsidR="004009D1" w:rsidRPr="004009D1" w:rsidRDefault="004009D1" w:rsidP="004009D1">
            <w:pPr>
              <w:overflowPunct w:val="0"/>
              <w:autoSpaceDE w:val="0"/>
              <w:autoSpaceDN w:val="0"/>
              <w:adjustRightInd w:val="0"/>
              <w:jc w:val="right"/>
              <w:textAlignment w:val="baseline"/>
              <w:rPr>
                <w:b/>
                <w:sz w:val="22"/>
                <w:szCs w:val="22"/>
                <w:lang w:val="en-GB" w:eastAsia="en-IE"/>
              </w:rPr>
            </w:pPr>
          </w:p>
        </w:tc>
        <w:tc>
          <w:tcPr>
            <w:tcW w:w="1003" w:type="dxa"/>
            <w:tcBorders>
              <w:top w:val="single" w:sz="4" w:space="0" w:color="auto"/>
              <w:left w:val="nil"/>
              <w:right w:val="nil"/>
            </w:tcBorders>
            <w:noWrap/>
            <w:tcMar>
              <w:top w:w="15" w:type="dxa"/>
              <w:left w:w="15" w:type="dxa"/>
              <w:bottom w:w="0" w:type="dxa"/>
              <w:right w:w="15" w:type="dxa"/>
            </w:tcMar>
            <w:vAlign w:val="bottom"/>
          </w:tcPr>
          <w:p w14:paraId="0AE7920A" w14:textId="77777777" w:rsidR="004009D1" w:rsidRPr="004009D1" w:rsidRDefault="004009D1" w:rsidP="004009D1">
            <w:pPr>
              <w:overflowPunct w:val="0"/>
              <w:autoSpaceDE w:val="0"/>
              <w:autoSpaceDN w:val="0"/>
              <w:adjustRightInd w:val="0"/>
              <w:jc w:val="right"/>
              <w:textAlignment w:val="baseline"/>
              <w:rPr>
                <w:sz w:val="22"/>
                <w:szCs w:val="22"/>
                <w:lang w:val="en-GB" w:eastAsia="en-IE"/>
              </w:rPr>
            </w:pPr>
          </w:p>
        </w:tc>
      </w:tr>
      <w:tr w:rsidR="004009D1" w:rsidRPr="004009D1" w14:paraId="34A41EC0" w14:textId="77777777" w:rsidTr="004009D1">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7EC35436" w14:textId="77777777" w:rsidR="004009D1" w:rsidRPr="00B50FB3" w:rsidRDefault="004009D1" w:rsidP="004009D1">
            <w:pPr>
              <w:overflowPunct w:val="0"/>
              <w:autoSpaceDE w:val="0"/>
              <w:autoSpaceDN w:val="0"/>
              <w:adjustRightInd w:val="0"/>
              <w:textAlignment w:val="baseline"/>
              <w:rPr>
                <w:b/>
                <w:sz w:val="22"/>
                <w:szCs w:val="22"/>
                <w:lang w:val="en-GB" w:eastAsia="en-IE"/>
              </w:rPr>
            </w:pPr>
            <w:r w:rsidRPr="00B50FB3">
              <w:rPr>
                <w:b/>
                <w:sz w:val="22"/>
                <w:szCs w:val="22"/>
                <w:lang w:val="en-GB" w:eastAsia="en-IE"/>
              </w:rPr>
              <w:t>Equity attributable to equity holders of the parent</w:t>
            </w:r>
          </w:p>
        </w:tc>
        <w:tc>
          <w:tcPr>
            <w:tcW w:w="1003" w:type="dxa"/>
            <w:tcBorders>
              <w:left w:val="nil"/>
              <w:right w:val="nil"/>
            </w:tcBorders>
          </w:tcPr>
          <w:p w14:paraId="2682A02B" w14:textId="77777777" w:rsidR="004009D1" w:rsidRPr="004009D1" w:rsidRDefault="004009D1" w:rsidP="004009D1">
            <w:pPr>
              <w:overflowPunct w:val="0"/>
              <w:autoSpaceDE w:val="0"/>
              <w:autoSpaceDN w:val="0"/>
              <w:adjustRightInd w:val="0"/>
              <w:textAlignment w:val="baseline"/>
              <w:rPr>
                <w:sz w:val="22"/>
                <w:szCs w:val="22"/>
                <w:lang w:val="en-GB" w:eastAsia="en-IE"/>
              </w:rPr>
            </w:pPr>
          </w:p>
        </w:tc>
        <w:tc>
          <w:tcPr>
            <w:tcW w:w="1003" w:type="dxa"/>
            <w:tcBorders>
              <w:left w:val="nil"/>
              <w:right w:val="nil"/>
            </w:tcBorders>
          </w:tcPr>
          <w:p w14:paraId="7C475188" w14:textId="77777777" w:rsidR="004009D1" w:rsidRPr="004009D1" w:rsidRDefault="004009D1" w:rsidP="004009D1">
            <w:pPr>
              <w:overflowPunct w:val="0"/>
              <w:autoSpaceDE w:val="0"/>
              <w:autoSpaceDN w:val="0"/>
              <w:adjustRightInd w:val="0"/>
              <w:jc w:val="right"/>
              <w:textAlignment w:val="baseline"/>
              <w:rPr>
                <w:b/>
                <w:sz w:val="22"/>
                <w:szCs w:val="22"/>
                <w:lang w:val="en-GB" w:eastAsia="en-IE"/>
              </w:rPr>
            </w:pPr>
          </w:p>
        </w:tc>
        <w:tc>
          <w:tcPr>
            <w:tcW w:w="1003" w:type="dxa"/>
            <w:tcBorders>
              <w:left w:val="nil"/>
              <w:right w:val="nil"/>
            </w:tcBorders>
            <w:noWrap/>
            <w:tcMar>
              <w:top w:w="15" w:type="dxa"/>
              <w:left w:w="15" w:type="dxa"/>
              <w:bottom w:w="0" w:type="dxa"/>
              <w:right w:w="15" w:type="dxa"/>
            </w:tcMar>
            <w:vAlign w:val="bottom"/>
          </w:tcPr>
          <w:p w14:paraId="570FCC49" w14:textId="77777777" w:rsidR="004009D1" w:rsidRPr="004009D1" w:rsidRDefault="004009D1" w:rsidP="004009D1">
            <w:pPr>
              <w:overflowPunct w:val="0"/>
              <w:autoSpaceDE w:val="0"/>
              <w:autoSpaceDN w:val="0"/>
              <w:adjustRightInd w:val="0"/>
              <w:jc w:val="right"/>
              <w:textAlignment w:val="baseline"/>
              <w:rPr>
                <w:b/>
                <w:sz w:val="22"/>
                <w:szCs w:val="22"/>
                <w:lang w:val="en-GB" w:eastAsia="en-IE"/>
              </w:rPr>
            </w:pPr>
          </w:p>
        </w:tc>
        <w:tc>
          <w:tcPr>
            <w:tcW w:w="1003" w:type="dxa"/>
            <w:tcBorders>
              <w:left w:val="nil"/>
              <w:right w:val="nil"/>
            </w:tcBorders>
            <w:noWrap/>
            <w:tcMar>
              <w:top w:w="15" w:type="dxa"/>
              <w:left w:w="15" w:type="dxa"/>
              <w:bottom w:w="0" w:type="dxa"/>
              <w:right w:w="15" w:type="dxa"/>
            </w:tcMar>
            <w:vAlign w:val="bottom"/>
          </w:tcPr>
          <w:p w14:paraId="141CEC5B" w14:textId="77777777" w:rsidR="004009D1" w:rsidRPr="004009D1" w:rsidRDefault="004009D1" w:rsidP="004009D1">
            <w:pPr>
              <w:overflowPunct w:val="0"/>
              <w:autoSpaceDE w:val="0"/>
              <w:autoSpaceDN w:val="0"/>
              <w:adjustRightInd w:val="0"/>
              <w:jc w:val="right"/>
              <w:textAlignment w:val="baseline"/>
              <w:rPr>
                <w:sz w:val="22"/>
                <w:szCs w:val="22"/>
                <w:lang w:val="en-GB" w:eastAsia="en-IE"/>
              </w:rPr>
            </w:pPr>
          </w:p>
        </w:tc>
      </w:tr>
      <w:tr w:rsidR="004009D1" w:rsidRPr="004009D1" w14:paraId="4A4B80CD" w14:textId="77777777" w:rsidTr="004009D1">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173C6E5D" w14:textId="77777777" w:rsidR="004009D1" w:rsidRPr="004009D1" w:rsidRDefault="004009D1" w:rsidP="004009D1">
            <w:pPr>
              <w:overflowPunct w:val="0"/>
              <w:autoSpaceDE w:val="0"/>
              <w:autoSpaceDN w:val="0"/>
              <w:adjustRightInd w:val="0"/>
              <w:textAlignment w:val="baseline"/>
              <w:rPr>
                <w:sz w:val="20"/>
                <w:szCs w:val="20"/>
                <w:lang w:val="en-GB" w:eastAsia="en-IE"/>
              </w:rPr>
            </w:pPr>
            <w:r w:rsidRPr="004009D1">
              <w:rPr>
                <w:sz w:val="22"/>
                <w:szCs w:val="22"/>
                <w:lang w:val="en-GB" w:eastAsia="en-IE"/>
              </w:rPr>
              <w:t>Share capital</w:t>
            </w:r>
          </w:p>
        </w:tc>
        <w:tc>
          <w:tcPr>
            <w:tcW w:w="1003" w:type="dxa"/>
            <w:tcBorders>
              <w:left w:val="nil"/>
              <w:right w:val="nil"/>
            </w:tcBorders>
          </w:tcPr>
          <w:p w14:paraId="0462AB9F" w14:textId="6D8E7CEE" w:rsidR="004009D1" w:rsidRPr="004009D1" w:rsidRDefault="004009D1" w:rsidP="004009D1">
            <w:pPr>
              <w:overflowPunct w:val="0"/>
              <w:autoSpaceDE w:val="0"/>
              <w:autoSpaceDN w:val="0"/>
              <w:adjustRightInd w:val="0"/>
              <w:textAlignment w:val="baseline"/>
              <w:rPr>
                <w:sz w:val="22"/>
                <w:szCs w:val="22"/>
                <w:lang w:val="en-GB" w:eastAsia="en-IE"/>
              </w:rPr>
            </w:pPr>
          </w:p>
        </w:tc>
        <w:tc>
          <w:tcPr>
            <w:tcW w:w="1003" w:type="dxa"/>
            <w:tcBorders>
              <w:left w:val="nil"/>
              <w:right w:val="nil"/>
            </w:tcBorders>
          </w:tcPr>
          <w:p w14:paraId="585EB153" w14:textId="77777777" w:rsidR="004009D1" w:rsidRPr="004009D1" w:rsidRDefault="004009D1" w:rsidP="004009D1">
            <w:pPr>
              <w:overflowPunct w:val="0"/>
              <w:autoSpaceDE w:val="0"/>
              <w:autoSpaceDN w:val="0"/>
              <w:adjustRightInd w:val="0"/>
              <w:jc w:val="right"/>
              <w:textAlignment w:val="baseline"/>
              <w:rPr>
                <w:b/>
                <w:sz w:val="22"/>
                <w:szCs w:val="22"/>
                <w:lang w:val="en-GB" w:eastAsia="en-IE"/>
              </w:rPr>
            </w:pPr>
          </w:p>
        </w:tc>
        <w:tc>
          <w:tcPr>
            <w:tcW w:w="1003" w:type="dxa"/>
            <w:tcBorders>
              <w:left w:val="nil"/>
              <w:right w:val="nil"/>
            </w:tcBorders>
            <w:noWrap/>
            <w:tcMar>
              <w:top w:w="15" w:type="dxa"/>
              <w:left w:w="15" w:type="dxa"/>
              <w:bottom w:w="0" w:type="dxa"/>
              <w:right w:w="15" w:type="dxa"/>
            </w:tcMar>
            <w:vAlign w:val="bottom"/>
          </w:tcPr>
          <w:p w14:paraId="43C5B0B1" w14:textId="0B871DBD" w:rsidR="004009D1" w:rsidRPr="004009D1" w:rsidRDefault="004009D1" w:rsidP="004009D1">
            <w:pPr>
              <w:overflowPunct w:val="0"/>
              <w:autoSpaceDE w:val="0"/>
              <w:autoSpaceDN w:val="0"/>
              <w:adjustRightInd w:val="0"/>
              <w:jc w:val="right"/>
              <w:textAlignment w:val="baseline"/>
              <w:rPr>
                <w:b/>
                <w:sz w:val="20"/>
                <w:szCs w:val="20"/>
                <w:lang w:val="en-GB" w:eastAsia="en-IE"/>
              </w:rPr>
            </w:pPr>
            <w:r w:rsidRPr="004009D1">
              <w:rPr>
                <w:b/>
                <w:sz w:val="22"/>
                <w:szCs w:val="22"/>
                <w:lang w:val="en-GB" w:eastAsia="en-IE"/>
              </w:rPr>
              <w:t>5,64</w:t>
            </w:r>
            <w:r w:rsidR="00055BC7">
              <w:rPr>
                <w:b/>
                <w:sz w:val="22"/>
                <w:szCs w:val="22"/>
                <w:lang w:val="en-GB" w:eastAsia="en-IE"/>
              </w:rPr>
              <w:t>0</w:t>
            </w:r>
          </w:p>
        </w:tc>
        <w:tc>
          <w:tcPr>
            <w:tcW w:w="1003" w:type="dxa"/>
            <w:tcBorders>
              <w:left w:val="nil"/>
              <w:right w:val="nil"/>
            </w:tcBorders>
            <w:noWrap/>
            <w:tcMar>
              <w:top w:w="15" w:type="dxa"/>
              <w:left w:w="15" w:type="dxa"/>
              <w:bottom w:w="0" w:type="dxa"/>
              <w:right w:w="15" w:type="dxa"/>
            </w:tcMar>
            <w:vAlign w:val="bottom"/>
          </w:tcPr>
          <w:p w14:paraId="12185397" w14:textId="77777777" w:rsidR="004009D1" w:rsidRPr="004009D1" w:rsidRDefault="004009D1" w:rsidP="004009D1">
            <w:pPr>
              <w:overflowPunct w:val="0"/>
              <w:autoSpaceDE w:val="0"/>
              <w:autoSpaceDN w:val="0"/>
              <w:adjustRightInd w:val="0"/>
              <w:jc w:val="right"/>
              <w:textAlignment w:val="baseline"/>
              <w:rPr>
                <w:sz w:val="20"/>
                <w:szCs w:val="20"/>
                <w:lang w:val="en-GB" w:eastAsia="en-IE"/>
              </w:rPr>
            </w:pPr>
            <w:r w:rsidRPr="004009D1">
              <w:rPr>
                <w:sz w:val="22"/>
                <w:szCs w:val="22"/>
                <w:lang w:val="en-GB" w:eastAsia="en-IE"/>
              </w:rPr>
              <w:t>5,616</w:t>
            </w:r>
          </w:p>
        </w:tc>
      </w:tr>
      <w:tr w:rsidR="004009D1" w:rsidRPr="004009D1" w14:paraId="297AEED3" w14:textId="77777777" w:rsidTr="004009D1">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4D99141C" w14:textId="77777777" w:rsidR="004009D1" w:rsidRPr="004009D1" w:rsidRDefault="004009D1" w:rsidP="004009D1">
            <w:pPr>
              <w:overflowPunct w:val="0"/>
              <w:autoSpaceDE w:val="0"/>
              <w:autoSpaceDN w:val="0"/>
              <w:adjustRightInd w:val="0"/>
              <w:textAlignment w:val="baseline"/>
              <w:rPr>
                <w:sz w:val="20"/>
                <w:szCs w:val="20"/>
                <w:lang w:val="en-GB" w:eastAsia="en-IE"/>
              </w:rPr>
            </w:pPr>
            <w:r w:rsidRPr="004009D1">
              <w:rPr>
                <w:sz w:val="22"/>
                <w:szCs w:val="22"/>
                <w:lang w:val="en-GB" w:eastAsia="en-IE"/>
              </w:rPr>
              <w:t>Share premium account</w:t>
            </w:r>
          </w:p>
        </w:tc>
        <w:tc>
          <w:tcPr>
            <w:tcW w:w="1003" w:type="dxa"/>
            <w:tcBorders>
              <w:left w:val="nil"/>
              <w:right w:val="nil"/>
            </w:tcBorders>
          </w:tcPr>
          <w:p w14:paraId="04A555A2" w14:textId="0E5B9F24" w:rsidR="004009D1" w:rsidRPr="004009D1" w:rsidRDefault="004009D1" w:rsidP="004009D1">
            <w:pPr>
              <w:overflowPunct w:val="0"/>
              <w:autoSpaceDE w:val="0"/>
              <w:autoSpaceDN w:val="0"/>
              <w:adjustRightInd w:val="0"/>
              <w:textAlignment w:val="baseline"/>
              <w:rPr>
                <w:sz w:val="22"/>
                <w:szCs w:val="22"/>
                <w:lang w:val="en-GB" w:eastAsia="en-IE"/>
              </w:rPr>
            </w:pPr>
          </w:p>
        </w:tc>
        <w:tc>
          <w:tcPr>
            <w:tcW w:w="1003" w:type="dxa"/>
            <w:tcBorders>
              <w:left w:val="nil"/>
              <w:right w:val="nil"/>
            </w:tcBorders>
          </w:tcPr>
          <w:p w14:paraId="55D2EB10" w14:textId="77777777" w:rsidR="004009D1" w:rsidRPr="004009D1" w:rsidRDefault="004009D1" w:rsidP="004009D1">
            <w:pPr>
              <w:overflowPunct w:val="0"/>
              <w:autoSpaceDE w:val="0"/>
              <w:autoSpaceDN w:val="0"/>
              <w:adjustRightInd w:val="0"/>
              <w:jc w:val="right"/>
              <w:textAlignment w:val="baseline"/>
              <w:rPr>
                <w:b/>
                <w:sz w:val="22"/>
                <w:szCs w:val="22"/>
                <w:lang w:val="en-GB" w:eastAsia="en-IE"/>
              </w:rPr>
            </w:pPr>
          </w:p>
        </w:tc>
        <w:tc>
          <w:tcPr>
            <w:tcW w:w="1003" w:type="dxa"/>
            <w:tcBorders>
              <w:left w:val="nil"/>
              <w:right w:val="nil"/>
            </w:tcBorders>
            <w:noWrap/>
            <w:tcMar>
              <w:top w:w="15" w:type="dxa"/>
              <w:left w:w="15" w:type="dxa"/>
              <w:bottom w:w="0" w:type="dxa"/>
              <w:right w:w="15" w:type="dxa"/>
            </w:tcMar>
            <w:vAlign w:val="bottom"/>
          </w:tcPr>
          <w:p w14:paraId="17909C08" w14:textId="77777777" w:rsidR="004009D1" w:rsidRPr="004009D1" w:rsidRDefault="004009D1" w:rsidP="004009D1">
            <w:pPr>
              <w:overflowPunct w:val="0"/>
              <w:autoSpaceDE w:val="0"/>
              <w:autoSpaceDN w:val="0"/>
              <w:adjustRightInd w:val="0"/>
              <w:jc w:val="right"/>
              <w:textAlignment w:val="baseline"/>
              <w:rPr>
                <w:b/>
                <w:sz w:val="20"/>
                <w:szCs w:val="20"/>
                <w:lang w:val="en-GB" w:eastAsia="en-IE"/>
              </w:rPr>
            </w:pPr>
            <w:r w:rsidRPr="004009D1">
              <w:rPr>
                <w:b/>
                <w:sz w:val="22"/>
                <w:szCs w:val="22"/>
                <w:lang w:val="en-GB" w:eastAsia="en-IE"/>
              </w:rPr>
              <w:t>7,321</w:t>
            </w:r>
          </w:p>
        </w:tc>
        <w:tc>
          <w:tcPr>
            <w:tcW w:w="1003" w:type="dxa"/>
            <w:tcBorders>
              <w:left w:val="nil"/>
              <w:right w:val="nil"/>
            </w:tcBorders>
            <w:noWrap/>
            <w:tcMar>
              <w:top w:w="15" w:type="dxa"/>
              <w:left w:w="15" w:type="dxa"/>
              <w:bottom w:w="0" w:type="dxa"/>
              <w:right w:w="15" w:type="dxa"/>
            </w:tcMar>
            <w:vAlign w:val="bottom"/>
          </w:tcPr>
          <w:p w14:paraId="21BEA2DE" w14:textId="77777777" w:rsidR="004009D1" w:rsidRPr="004009D1" w:rsidRDefault="004009D1" w:rsidP="004009D1">
            <w:pPr>
              <w:overflowPunct w:val="0"/>
              <w:autoSpaceDE w:val="0"/>
              <w:autoSpaceDN w:val="0"/>
              <w:adjustRightInd w:val="0"/>
              <w:jc w:val="right"/>
              <w:textAlignment w:val="baseline"/>
              <w:rPr>
                <w:sz w:val="20"/>
                <w:szCs w:val="20"/>
                <w:lang w:val="en-GB" w:eastAsia="en-IE"/>
              </w:rPr>
            </w:pPr>
            <w:r w:rsidRPr="004009D1">
              <w:rPr>
                <w:sz w:val="22"/>
                <w:szCs w:val="22"/>
                <w:lang w:val="en-GB" w:eastAsia="en-IE"/>
              </w:rPr>
              <w:t>7,281</w:t>
            </w:r>
          </w:p>
        </w:tc>
      </w:tr>
      <w:tr w:rsidR="004009D1" w:rsidRPr="004009D1" w14:paraId="407D726B" w14:textId="77777777" w:rsidTr="004009D1">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6C28D5C3" w14:textId="77777777" w:rsidR="004009D1" w:rsidRPr="004009D1" w:rsidRDefault="004009D1" w:rsidP="004009D1">
            <w:pPr>
              <w:overflowPunct w:val="0"/>
              <w:autoSpaceDE w:val="0"/>
              <w:autoSpaceDN w:val="0"/>
              <w:adjustRightInd w:val="0"/>
              <w:textAlignment w:val="baseline"/>
              <w:rPr>
                <w:sz w:val="20"/>
                <w:szCs w:val="20"/>
                <w:lang w:val="en-GB" w:eastAsia="en-IE"/>
              </w:rPr>
            </w:pPr>
            <w:r w:rsidRPr="004009D1">
              <w:rPr>
                <w:sz w:val="22"/>
                <w:szCs w:val="22"/>
                <w:lang w:val="en-GB" w:eastAsia="en-IE"/>
              </w:rPr>
              <w:t>Other reserves</w:t>
            </w:r>
          </w:p>
        </w:tc>
        <w:tc>
          <w:tcPr>
            <w:tcW w:w="1003" w:type="dxa"/>
            <w:tcBorders>
              <w:left w:val="nil"/>
              <w:right w:val="nil"/>
            </w:tcBorders>
          </w:tcPr>
          <w:p w14:paraId="759D941F" w14:textId="6BF4D21C" w:rsidR="004009D1" w:rsidRPr="004009D1" w:rsidRDefault="004009D1" w:rsidP="004009D1">
            <w:pPr>
              <w:overflowPunct w:val="0"/>
              <w:autoSpaceDE w:val="0"/>
              <w:autoSpaceDN w:val="0"/>
              <w:adjustRightInd w:val="0"/>
              <w:textAlignment w:val="baseline"/>
              <w:rPr>
                <w:sz w:val="22"/>
                <w:szCs w:val="22"/>
                <w:lang w:val="en-GB" w:eastAsia="en-IE"/>
              </w:rPr>
            </w:pPr>
          </w:p>
        </w:tc>
        <w:tc>
          <w:tcPr>
            <w:tcW w:w="1003" w:type="dxa"/>
            <w:tcBorders>
              <w:left w:val="nil"/>
              <w:right w:val="nil"/>
            </w:tcBorders>
          </w:tcPr>
          <w:p w14:paraId="394853E3" w14:textId="77777777" w:rsidR="004009D1" w:rsidRPr="004009D1" w:rsidRDefault="004009D1" w:rsidP="004009D1">
            <w:pPr>
              <w:overflowPunct w:val="0"/>
              <w:autoSpaceDE w:val="0"/>
              <w:autoSpaceDN w:val="0"/>
              <w:adjustRightInd w:val="0"/>
              <w:jc w:val="right"/>
              <w:textAlignment w:val="baseline"/>
              <w:rPr>
                <w:b/>
                <w:sz w:val="22"/>
                <w:szCs w:val="22"/>
                <w:lang w:val="en-GB" w:eastAsia="en-IE"/>
              </w:rPr>
            </w:pPr>
          </w:p>
        </w:tc>
        <w:tc>
          <w:tcPr>
            <w:tcW w:w="1003" w:type="dxa"/>
            <w:tcBorders>
              <w:left w:val="nil"/>
              <w:right w:val="nil"/>
            </w:tcBorders>
            <w:noWrap/>
            <w:tcMar>
              <w:top w:w="15" w:type="dxa"/>
              <w:left w:w="15" w:type="dxa"/>
              <w:bottom w:w="0" w:type="dxa"/>
              <w:right w:w="15" w:type="dxa"/>
            </w:tcMar>
            <w:vAlign w:val="bottom"/>
          </w:tcPr>
          <w:p w14:paraId="26C6F13A" w14:textId="77777777" w:rsidR="004009D1" w:rsidRPr="004009D1" w:rsidRDefault="004009D1" w:rsidP="004009D1">
            <w:pPr>
              <w:overflowPunct w:val="0"/>
              <w:autoSpaceDE w:val="0"/>
              <w:autoSpaceDN w:val="0"/>
              <w:adjustRightInd w:val="0"/>
              <w:jc w:val="right"/>
              <w:textAlignment w:val="baseline"/>
              <w:rPr>
                <w:b/>
                <w:sz w:val="20"/>
                <w:szCs w:val="20"/>
                <w:lang w:val="en-GB" w:eastAsia="en-IE"/>
              </w:rPr>
            </w:pPr>
            <w:r w:rsidRPr="004009D1">
              <w:rPr>
                <w:b/>
                <w:sz w:val="22"/>
                <w:szCs w:val="22"/>
                <w:lang w:val="en-GB" w:eastAsia="en-IE"/>
              </w:rPr>
              <w:t>103</w:t>
            </w:r>
          </w:p>
        </w:tc>
        <w:tc>
          <w:tcPr>
            <w:tcW w:w="1003" w:type="dxa"/>
            <w:tcBorders>
              <w:left w:val="nil"/>
              <w:right w:val="nil"/>
            </w:tcBorders>
            <w:noWrap/>
            <w:tcMar>
              <w:top w:w="15" w:type="dxa"/>
              <w:left w:w="15" w:type="dxa"/>
              <w:bottom w:w="0" w:type="dxa"/>
              <w:right w:w="15" w:type="dxa"/>
            </w:tcMar>
            <w:vAlign w:val="bottom"/>
          </w:tcPr>
          <w:p w14:paraId="3920F5AB" w14:textId="77777777" w:rsidR="004009D1" w:rsidRPr="004009D1" w:rsidRDefault="004009D1" w:rsidP="004009D1">
            <w:pPr>
              <w:overflowPunct w:val="0"/>
              <w:autoSpaceDE w:val="0"/>
              <w:autoSpaceDN w:val="0"/>
              <w:adjustRightInd w:val="0"/>
              <w:jc w:val="right"/>
              <w:textAlignment w:val="baseline"/>
              <w:rPr>
                <w:sz w:val="20"/>
                <w:szCs w:val="20"/>
                <w:lang w:val="en-GB" w:eastAsia="en-IE"/>
              </w:rPr>
            </w:pPr>
            <w:r w:rsidRPr="004009D1">
              <w:rPr>
                <w:sz w:val="22"/>
                <w:szCs w:val="22"/>
                <w:lang w:val="en-GB" w:eastAsia="en-IE"/>
              </w:rPr>
              <w:t>103</w:t>
            </w:r>
          </w:p>
        </w:tc>
      </w:tr>
      <w:tr w:rsidR="004009D1" w:rsidRPr="004009D1" w14:paraId="068C58AA" w14:textId="77777777" w:rsidTr="004009D1">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279B4FC9" w14:textId="77777777" w:rsidR="004009D1" w:rsidRPr="004009D1" w:rsidRDefault="004009D1" w:rsidP="004009D1">
            <w:pPr>
              <w:overflowPunct w:val="0"/>
              <w:autoSpaceDE w:val="0"/>
              <w:autoSpaceDN w:val="0"/>
              <w:adjustRightInd w:val="0"/>
              <w:textAlignment w:val="baseline"/>
              <w:rPr>
                <w:sz w:val="22"/>
                <w:szCs w:val="22"/>
                <w:lang w:val="en-GB" w:eastAsia="en-IE"/>
              </w:rPr>
            </w:pPr>
            <w:r w:rsidRPr="004009D1">
              <w:rPr>
                <w:sz w:val="22"/>
                <w:szCs w:val="22"/>
                <w:lang w:val="en-GB" w:eastAsia="en-IE"/>
              </w:rPr>
              <w:t>Treasury shares</w:t>
            </w:r>
          </w:p>
        </w:tc>
        <w:tc>
          <w:tcPr>
            <w:tcW w:w="1003" w:type="dxa"/>
            <w:tcBorders>
              <w:left w:val="nil"/>
              <w:right w:val="nil"/>
            </w:tcBorders>
          </w:tcPr>
          <w:p w14:paraId="0C508E7D" w14:textId="77777777" w:rsidR="004009D1" w:rsidRPr="004009D1" w:rsidRDefault="004009D1" w:rsidP="004009D1">
            <w:pPr>
              <w:overflowPunct w:val="0"/>
              <w:autoSpaceDE w:val="0"/>
              <w:autoSpaceDN w:val="0"/>
              <w:adjustRightInd w:val="0"/>
              <w:textAlignment w:val="baseline"/>
              <w:rPr>
                <w:sz w:val="22"/>
                <w:szCs w:val="22"/>
                <w:lang w:val="en-GB" w:eastAsia="en-IE"/>
              </w:rPr>
            </w:pPr>
          </w:p>
        </w:tc>
        <w:tc>
          <w:tcPr>
            <w:tcW w:w="1003" w:type="dxa"/>
            <w:tcBorders>
              <w:left w:val="nil"/>
              <w:right w:val="nil"/>
            </w:tcBorders>
          </w:tcPr>
          <w:p w14:paraId="09771B4B" w14:textId="77777777" w:rsidR="004009D1" w:rsidRPr="004009D1" w:rsidRDefault="004009D1" w:rsidP="004009D1">
            <w:pPr>
              <w:overflowPunct w:val="0"/>
              <w:autoSpaceDE w:val="0"/>
              <w:autoSpaceDN w:val="0"/>
              <w:adjustRightInd w:val="0"/>
              <w:jc w:val="right"/>
              <w:textAlignment w:val="baseline"/>
              <w:rPr>
                <w:b/>
                <w:sz w:val="22"/>
                <w:szCs w:val="22"/>
                <w:lang w:val="en-GB" w:eastAsia="en-IE"/>
              </w:rPr>
            </w:pPr>
          </w:p>
        </w:tc>
        <w:tc>
          <w:tcPr>
            <w:tcW w:w="1003" w:type="dxa"/>
            <w:tcBorders>
              <w:left w:val="nil"/>
              <w:right w:val="nil"/>
            </w:tcBorders>
            <w:noWrap/>
            <w:tcMar>
              <w:top w:w="15" w:type="dxa"/>
              <w:left w:w="15" w:type="dxa"/>
              <w:bottom w:w="0" w:type="dxa"/>
              <w:right w:w="15" w:type="dxa"/>
            </w:tcMar>
            <w:vAlign w:val="bottom"/>
          </w:tcPr>
          <w:p w14:paraId="395EC378" w14:textId="77777777" w:rsidR="004009D1" w:rsidRPr="004009D1" w:rsidRDefault="004009D1" w:rsidP="004009D1">
            <w:pPr>
              <w:overflowPunct w:val="0"/>
              <w:autoSpaceDE w:val="0"/>
              <w:autoSpaceDN w:val="0"/>
              <w:adjustRightInd w:val="0"/>
              <w:jc w:val="right"/>
              <w:textAlignment w:val="baseline"/>
              <w:rPr>
                <w:b/>
                <w:sz w:val="22"/>
                <w:szCs w:val="22"/>
                <w:lang w:val="en-GB" w:eastAsia="en-IE"/>
              </w:rPr>
            </w:pPr>
            <w:r w:rsidRPr="004009D1">
              <w:rPr>
                <w:b/>
                <w:sz w:val="22"/>
                <w:szCs w:val="22"/>
                <w:lang w:val="en-GB" w:eastAsia="en-IE"/>
              </w:rPr>
              <w:t>(563)</w:t>
            </w:r>
          </w:p>
        </w:tc>
        <w:tc>
          <w:tcPr>
            <w:tcW w:w="1003" w:type="dxa"/>
            <w:tcBorders>
              <w:left w:val="nil"/>
              <w:right w:val="nil"/>
            </w:tcBorders>
            <w:noWrap/>
            <w:tcMar>
              <w:top w:w="15" w:type="dxa"/>
              <w:left w:w="15" w:type="dxa"/>
              <w:bottom w:w="0" w:type="dxa"/>
              <w:right w:w="15" w:type="dxa"/>
            </w:tcMar>
            <w:vAlign w:val="bottom"/>
          </w:tcPr>
          <w:p w14:paraId="037DA76B" w14:textId="77777777" w:rsidR="004009D1" w:rsidRPr="004009D1" w:rsidRDefault="004009D1" w:rsidP="004009D1">
            <w:pPr>
              <w:overflowPunct w:val="0"/>
              <w:autoSpaceDE w:val="0"/>
              <w:autoSpaceDN w:val="0"/>
              <w:adjustRightInd w:val="0"/>
              <w:jc w:val="right"/>
              <w:textAlignment w:val="baseline"/>
              <w:rPr>
                <w:sz w:val="22"/>
                <w:szCs w:val="22"/>
                <w:lang w:val="en-GB" w:eastAsia="en-IE"/>
              </w:rPr>
            </w:pPr>
            <w:r w:rsidRPr="004009D1">
              <w:rPr>
                <w:sz w:val="22"/>
                <w:szCs w:val="22"/>
                <w:lang w:val="en-GB" w:eastAsia="en-IE"/>
              </w:rPr>
              <w:t>(563)</w:t>
            </w:r>
          </w:p>
        </w:tc>
      </w:tr>
      <w:tr w:rsidR="004009D1" w:rsidRPr="004009D1" w14:paraId="44DE3189" w14:textId="77777777" w:rsidTr="004009D1">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51322C5A" w14:textId="77777777" w:rsidR="004009D1" w:rsidRPr="004009D1" w:rsidRDefault="004009D1" w:rsidP="004009D1">
            <w:pPr>
              <w:overflowPunct w:val="0"/>
              <w:autoSpaceDE w:val="0"/>
              <w:autoSpaceDN w:val="0"/>
              <w:adjustRightInd w:val="0"/>
              <w:textAlignment w:val="baseline"/>
              <w:rPr>
                <w:sz w:val="20"/>
                <w:szCs w:val="20"/>
                <w:lang w:val="en-GB" w:eastAsia="en-IE"/>
              </w:rPr>
            </w:pPr>
            <w:r w:rsidRPr="004009D1">
              <w:rPr>
                <w:sz w:val="22"/>
                <w:szCs w:val="22"/>
                <w:lang w:val="en-GB" w:eastAsia="en-IE"/>
              </w:rPr>
              <w:t>Retained earnings</w:t>
            </w:r>
          </w:p>
        </w:tc>
        <w:tc>
          <w:tcPr>
            <w:tcW w:w="1003" w:type="dxa"/>
            <w:tcBorders>
              <w:left w:val="nil"/>
              <w:right w:val="nil"/>
            </w:tcBorders>
          </w:tcPr>
          <w:p w14:paraId="0CDC5430" w14:textId="77777777" w:rsidR="004009D1" w:rsidRPr="004009D1" w:rsidRDefault="004009D1" w:rsidP="004009D1">
            <w:pPr>
              <w:overflowPunct w:val="0"/>
              <w:autoSpaceDE w:val="0"/>
              <w:autoSpaceDN w:val="0"/>
              <w:adjustRightInd w:val="0"/>
              <w:textAlignment w:val="baseline"/>
              <w:rPr>
                <w:sz w:val="22"/>
                <w:szCs w:val="22"/>
                <w:lang w:val="en-GB" w:eastAsia="en-IE"/>
              </w:rPr>
            </w:pPr>
          </w:p>
        </w:tc>
        <w:tc>
          <w:tcPr>
            <w:tcW w:w="1003" w:type="dxa"/>
            <w:tcBorders>
              <w:left w:val="nil"/>
              <w:right w:val="nil"/>
            </w:tcBorders>
          </w:tcPr>
          <w:p w14:paraId="7B966098" w14:textId="77777777" w:rsidR="004009D1" w:rsidRPr="004009D1" w:rsidRDefault="004009D1" w:rsidP="004009D1">
            <w:pPr>
              <w:overflowPunct w:val="0"/>
              <w:autoSpaceDE w:val="0"/>
              <w:autoSpaceDN w:val="0"/>
              <w:adjustRightInd w:val="0"/>
              <w:jc w:val="right"/>
              <w:textAlignment w:val="baseline"/>
              <w:rPr>
                <w:b/>
                <w:sz w:val="22"/>
                <w:szCs w:val="22"/>
                <w:lang w:val="en-GB" w:eastAsia="en-IE"/>
              </w:rPr>
            </w:pPr>
          </w:p>
        </w:tc>
        <w:tc>
          <w:tcPr>
            <w:tcW w:w="1003" w:type="dxa"/>
            <w:tcBorders>
              <w:left w:val="nil"/>
              <w:bottom w:val="single" w:sz="4" w:space="0" w:color="auto"/>
              <w:right w:val="nil"/>
            </w:tcBorders>
            <w:noWrap/>
            <w:tcMar>
              <w:top w:w="15" w:type="dxa"/>
              <w:left w:w="15" w:type="dxa"/>
              <w:bottom w:w="0" w:type="dxa"/>
              <w:right w:w="15" w:type="dxa"/>
            </w:tcMar>
            <w:vAlign w:val="bottom"/>
          </w:tcPr>
          <w:p w14:paraId="53049909" w14:textId="6436810B" w:rsidR="004009D1" w:rsidRPr="004009D1" w:rsidRDefault="004009D1" w:rsidP="004009D1">
            <w:pPr>
              <w:overflowPunct w:val="0"/>
              <w:autoSpaceDE w:val="0"/>
              <w:autoSpaceDN w:val="0"/>
              <w:adjustRightInd w:val="0"/>
              <w:jc w:val="right"/>
              <w:textAlignment w:val="baseline"/>
              <w:rPr>
                <w:b/>
                <w:sz w:val="20"/>
                <w:szCs w:val="20"/>
                <w:lang w:val="en-GB" w:eastAsia="en-IE"/>
              </w:rPr>
            </w:pPr>
            <w:r w:rsidRPr="004009D1">
              <w:rPr>
                <w:b/>
                <w:sz w:val="22"/>
                <w:szCs w:val="22"/>
                <w:lang w:val="en-GB" w:eastAsia="en-IE"/>
              </w:rPr>
              <w:t>4,22</w:t>
            </w:r>
            <w:r w:rsidR="00FB33D2">
              <w:rPr>
                <w:b/>
                <w:sz w:val="22"/>
                <w:szCs w:val="22"/>
                <w:lang w:val="en-GB" w:eastAsia="en-IE"/>
              </w:rPr>
              <w:t>4</w:t>
            </w:r>
          </w:p>
        </w:tc>
        <w:tc>
          <w:tcPr>
            <w:tcW w:w="1003" w:type="dxa"/>
            <w:tcBorders>
              <w:left w:val="nil"/>
              <w:bottom w:val="single" w:sz="4" w:space="0" w:color="auto"/>
              <w:right w:val="nil"/>
            </w:tcBorders>
            <w:noWrap/>
            <w:tcMar>
              <w:top w:w="15" w:type="dxa"/>
              <w:left w:w="15" w:type="dxa"/>
              <w:bottom w:w="0" w:type="dxa"/>
              <w:right w:w="15" w:type="dxa"/>
            </w:tcMar>
            <w:vAlign w:val="bottom"/>
          </w:tcPr>
          <w:p w14:paraId="726FC4CF" w14:textId="77777777" w:rsidR="004009D1" w:rsidRPr="004009D1" w:rsidRDefault="004009D1" w:rsidP="004009D1">
            <w:pPr>
              <w:overflowPunct w:val="0"/>
              <w:autoSpaceDE w:val="0"/>
              <w:autoSpaceDN w:val="0"/>
              <w:adjustRightInd w:val="0"/>
              <w:jc w:val="right"/>
              <w:textAlignment w:val="baseline"/>
              <w:rPr>
                <w:sz w:val="20"/>
                <w:szCs w:val="20"/>
                <w:lang w:val="en-GB" w:eastAsia="en-IE"/>
              </w:rPr>
            </w:pPr>
            <w:r w:rsidRPr="004009D1">
              <w:rPr>
                <w:sz w:val="22"/>
                <w:szCs w:val="22"/>
                <w:lang w:val="en-GB" w:eastAsia="en-IE"/>
              </w:rPr>
              <w:t>3,516</w:t>
            </w:r>
          </w:p>
        </w:tc>
      </w:tr>
      <w:tr w:rsidR="004009D1" w:rsidRPr="004009D1" w14:paraId="6FF708E5" w14:textId="77777777" w:rsidTr="004009D1">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1B1F23D2" w14:textId="77777777" w:rsidR="004009D1" w:rsidRPr="004009D1" w:rsidRDefault="004009D1" w:rsidP="004009D1">
            <w:pPr>
              <w:overflowPunct w:val="0"/>
              <w:autoSpaceDE w:val="0"/>
              <w:autoSpaceDN w:val="0"/>
              <w:adjustRightInd w:val="0"/>
              <w:textAlignment w:val="baseline"/>
              <w:rPr>
                <w:b/>
                <w:bCs/>
                <w:sz w:val="20"/>
                <w:szCs w:val="20"/>
                <w:lang w:val="en-GB" w:eastAsia="en-IE"/>
              </w:rPr>
            </w:pPr>
            <w:r w:rsidRPr="004009D1">
              <w:rPr>
                <w:b/>
                <w:bCs/>
                <w:sz w:val="22"/>
                <w:szCs w:val="22"/>
                <w:lang w:val="en-GB" w:eastAsia="en-IE"/>
              </w:rPr>
              <w:t>TOTAL EQUITY</w:t>
            </w:r>
          </w:p>
        </w:tc>
        <w:tc>
          <w:tcPr>
            <w:tcW w:w="1003" w:type="dxa"/>
            <w:tcBorders>
              <w:left w:val="nil"/>
              <w:right w:val="nil"/>
            </w:tcBorders>
          </w:tcPr>
          <w:p w14:paraId="14ADFAF8" w14:textId="77777777" w:rsidR="004009D1" w:rsidRPr="004009D1" w:rsidRDefault="004009D1" w:rsidP="004009D1">
            <w:pPr>
              <w:overflowPunct w:val="0"/>
              <w:autoSpaceDE w:val="0"/>
              <w:autoSpaceDN w:val="0"/>
              <w:adjustRightInd w:val="0"/>
              <w:textAlignment w:val="baseline"/>
              <w:rPr>
                <w:sz w:val="22"/>
                <w:szCs w:val="22"/>
                <w:lang w:val="en-GB" w:eastAsia="en-IE"/>
              </w:rPr>
            </w:pPr>
          </w:p>
        </w:tc>
        <w:tc>
          <w:tcPr>
            <w:tcW w:w="1003" w:type="dxa"/>
            <w:tcBorders>
              <w:left w:val="nil"/>
              <w:right w:val="nil"/>
            </w:tcBorders>
          </w:tcPr>
          <w:p w14:paraId="7181C11A" w14:textId="77777777" w:rsidR="004009D1" w:rsidRPr="004009D1" w:rsidRDefault="004009D1" w:rsidP="004009D1">
            <w:pPr>
              <w:overflowPunct w:val="0"/>
              <w:autoSpaceDE w:val="0"/>
              <w:autoSpaceDN w:val="0"/>
              <w:adjustRightInd w:val="0"/>
              <w:jc w:val="right"/>
              <w:textAlignment w:val="baseline"/>
              <w:rPr>
                <w:b/>
                <w:sz w:val="22"/>
                <w:szCs w:val="22"/>
                <w:lang w:val="en-GB" w:eastAsia="en-IE"/>
              </w:rPr>
            </w:pP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19D9E774" w14:textId="77777777" w:rsidR="004009D1" w:rsidRPr="004009D1" w:rsidRDefault="004009D1" w:rsidP="004009D1">
            <w:pPr>
              <w:overflowPunct w:val="0"/>
              <w:autoSpaceDE w:val="0"/>
              <w:autoSpaceDN w:val="0"/>
              <w:adjustRightInd w:val="0"/>
              <w:jc w:val="right"/>
              <w:textAlignment w:val="baseline"/>
              <w:rPr>
                <w:b/>
                <w:sz w:val="20"/>
                <w:szCs w:val="20"/>
                <w:lang w:val="en-GB" w:eastAsia="en-IE"/>
              </w:rPr>
            </w:pPr>
            <w:r w:rsidRPr="004009D1">
              <w:rPr>
                <w:b/>
                <w:sz w:val="22"/>
                <w:szCs w:val="22"/>
                <w:lang w:val="en-GB" w:eastAsia="en-IE"/>
              </w:rPr>
              <w:t>16,725</w:t>
            </w: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5790FAEC" w14:textId="77777777" w:rsidR="004009D1" w:rsidRPr="004009D1" w:rsidRDefault="004009D1" w:rsidP="004009D1">
            <w:pPr>
              <w:overflowPunct w:val="0"/>
              <w:autoSpaceDE w:val="0"/>
              <w:autoSpaceDN w:val="0"/>
              <w:adjustRightInd w:val="0"/>
              <w:jc w:val="right"/>
              <w:textAlignment w:val="baseline"/>
              <w:rPr>
                <w:sz w:val="20"/>
                <w:szCs w:val="20"/>
                <w:lang w:val="en-GB" w:eastAsia="en-IE"/>
              </w:rPr>
            </w:pPr>
            <w:r w:rsidRPr="004009D1">
              <w:rPr>
                <w:sz w:val="22"/>
                <w:szCs w:val="22"/>
                <w:lang w:val="en-GB" w:eastAsia="en-IE"/>
              </w:rPr>
              <w:t>15,953</w:t>
            </w:r>
          </w:p>
        </w:tc>
      </w:tr>
      <w:tr w:rsidR="004009D1" w:rsidRPr="004009D1" w14:paraId="264BCDC9" w14:textId="77777777" w:rsidTr="004009D1">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731D3F3C" w14:textId="77777777" w:rsidR="004009D1" w:rsidRPr="004009D1" w:rsidRDefault="004009D1" w:rsidP="004009D1">
            <w:pPr>
              <w:overflowPunct w:val="0"/>
              <w:autoSpaceDE w:val="0"/>
              <w:autoSpaceDN w:val="0"/>
              <w:adjustRightInd w:val="0"/>
              <w:textAlignment w:val="baseline"/>
              <w:rPr>
                <w:b/>
                <w:sz w:val="20"/>
                <w:szCs w:val="20"/>
                <w:lang w:val="en-GB" w:eastAsia="en-IE"/>
              </w:rPr>
            </w:pPr>
          </w:p>
        </w:tc>
        <w:tc>
          <w:tcPr>
            <w:tcW w:w="1003" w:type="dxa"/>
            <w:tcBorders>
              <w:left w:val="nil"/>
              <w:right w:val="nil"/>
            </w:tcBorders>
          </w:tcPr>
          <w:p w14:paraId="440FDF5A" w14:textId="77777777" w:rsidR="004009D1" w:rsidRPr="004009D1" w:rsidRDefault="004009D1" w:rsidP="004009D1">
            <w:pPr>
              <w:overflowPunct w:val="0"/>
              <w:autoSpaceDE w:val="0"/>
              <w:autoSpaceDN w:val="0"/>
              <w:adjustRightInd w:val="0"/>
              <w:textAlignment w:val="baseline"/>
              <w:rPr>
                <w:sz w:val="22"/>
                <w:szCs w:val="22"/>
                <w:lang w:val="en-GB" w:eastAsia="en-IE"/>
              </w:rPr>
            </w:pPr>
          </w:p>
        </w:tc>
        <w:tc>
          <w:tcPr>
            <w:tcW w:w="1003" w:type="dxa"/>
            <w:tcBorders>
              <w:left w:val="nil"/>
              <w:right w:val="nil"/>
            </w:tcBorders>
          </w:tcPr>
          <w:p w14:paraId="2FF85198" w14:textId="77777777" w:rsidR="004009D1" w:rsidRPr="004009D1" w:rsidRDefault="004009D1" w:rsidP="004009D1">
            <w:pPr>
              <w:overflowPunct w:val="0"/>
              <w:autoSpaceDE w:val="0"/>
              <w:autoSpaceDN w:val="0"/>
              <w:adjustRightInd w:val="0"/>
              <w:jc w:val="right"/>
              <w:textAlignment w:val="baseline"/>
              <w:rPr>
                <w:b/>
                <w:sz w:val="22"/>
                <w:szCs w:val="22"/>
                <w:lang w:val="en-GB" w:eastAsia="en-IE"/>
              </w:rPr>
            </w:pPr>
          </w:p>
        </w:tc>
        <w:tc>
          <w:tcPr>
            <w:tcW w:w="1003" w:type="dxa"/>
            <w:tcBorders>
              <w:top w:val="single" w:sz="4" w:space="0" w:color="auto"/>
              <w:left w:val="nil"/>
              <w:right w:val="nil"/>
            </w:tcBorders>
            <w:noWrap/>
            <w:tcMar>
              <w:top w:w="15" w:type="dxa"/>
              <w:left w:w="15" w:type="dxa"/>
              <w:bottom w:w="0" w:type="dxa"/>
              <w:right w:w="15" w:type="dxa"/>
            </w:tcMar>
            <w:vAlign w:val="bottom"/>
          </w:tcPr>
          <w:p w14:paraId="645EFC26" w14:textId="77777777" w:rsidR="004009D1" w:rsidRPr="004009D1" w:rsidRDefault="004009D1" w:rsidP="004009D1">
            <w:pPr>
              <w:overflowPunct w:val="0"/>
              <w:autoSpaceDE w:val="0"/>
              <w:autoSpaceDN w:val="0"/>
              <w:adjustRightInd w:val="0"/>
              <w:jc w:val="right"/>
              <w:textAlignment w:val="baseline"/>
              <w:rPr>
                <w:b/>
                <w:sz w:val="22"/>
                <w:szCs w:val="22"/>
                <w:lang w:val="en-GB" w:eastAsia="en-IE"/>
              </w:rPr>
            </w:pPr>
          </w:p>
        </w:tc>
        <w:tc>
          <w:tcPr>
            <w:tcW w:w="1003" w:type="dxa"/>
            <w:tcBorders>
              <w:top w:val="single" w:sz="4" w:space="0" w:color="auto"/>
              <w:left w:val="nil"/>
              <w:right w:val="nil"/>
            </w:tcBorders>
            <w:noWrap/>
            <w:tcMar>
              <w:top w:w="15" w:type="dxa"/>
              <w:left w:w="15" w:type="dxa"/>
              <w:bottom w:w="0" w:type="dxa"/>
              <w:right w:w="15" w:type="dxa"/>
            </w:tcMar>
            <w:vAlign w:val="bottom"/>
          </w:tcPr>
          <w:p w14:paraId="2AFC2608" w14:textId="77777777" w:rsidR="004009D1" w:rsidRPr="004009D1" w:rsidRDefault="004009D1" w:rsidP="004009D1">
            <w:pPr>
              <w:overflowPunct w:val="0"/>
              <w:autoSpaceDE w:val="0"/>
              <w:autoSpaceDN w:val="0"/>
              <w:adjustRightInd w:val="0"/>
              <w:jc w:val="right"/>
              <w:textAlignment w:val="baseline"/>
              <w:rPr>
                <w:sz w:val="22"/>
                <w:szCs w:val="22"/>
                <w:lang w:val="en-GB" w:eastAsia="en-IE"/>
              </w:rPr>
            </w:pPr>
          </w:p>
        </w:tc>
      </w:tr>
      <w:tr w:rsidR="004009D1" w:rsidRPr="004009D1" w14:paraId="372BBA2D" w14:textId="77777777" w:rsidTr="004009D1">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4522596F" w14:textId="77777777" w:rsidR="004009D1" w:rsidRPr="004009D1" w:rsidRDefault="004009D1" w:rsidP="004009D1">
            <w:pPr>
              <w:overflowPunct w:val="0"/>
              <w:autoSpaceDE w:val="0"/>
              <w:autoSpaceDN w:val="0"/>
              <w:adjustRightInd w:val="0"/>
              <w:textAlignment w:val="baseline"/>
              <w:rPr>
                <w:b/>
                <w:bCs/>
                <w:sz w:val="20"/>
                <w:szCs w:val="20"/>
                <w:lang w:val="en-GB" w:eastAsia="en-IE"/>
              </w:rPr>
            </w:pPr>
            <w:r w:rsidRPr="004009D1">
              <w:rPr>
                <w:b/>
                <w:bCs/>
                <w:sz w:val="22"/>
                <w:szCs w:val="22"/>
                <w:lang w:val="en-GB" w:eastAsia="en-IE"/>
              </w:rPr>
              <w:t>Non-current liabilities</w:t>
            </w:r>
          </w:p>
        </w:tc>
        <w:tc>
          <w:tcPr>
            <w:tcW w:w="1003" w:type="dxa"/>
            <w:tcBorders>
              <w:top w:val="nil"/>
              <w:left w:val="nil"/>
              <w:bottom w:val="nil"/>
              <w:right w:val="nil"/>
            </w:tcBorders>
          </w:tcPr>
          <w:p w14:paraId="51CDC0C1" w14:textId="77777777" w:rsidR="004009D1" w:rsidRPr="004009D1" w:rsidRDefault="004009D1" w:rsidP="004009D1">
            <w:pPr>
              <w:overflowPunct w:val="0"/>
              <w:autoSpaceDE w:val="0"/>
              <w:autoSpaceDN w:val="0"/>
              <w:adjustRightInd w:val="0"/>
              <w:textAlignment w:val="baseline"/>
              <w:rPr>
                <w:sz w:val="20"/>
                <w:szCs w:val="20"/>
                <w:lang w:val="en-GB" w:eastAsia="en-IE"/>
              </w:rPr>
            </w:pPr>
          </w:p>
        </w:tc>
        <w:tc>
          <w:tcPr>
            <w:tcW w:w="1003" w:type="dxa"/>
            <w:tcBorders>
              <w:top w:val="nil"/>
              <w:left w:val="nil"/>
              <w:bottom w:val="nil"/>
              <w:right w:val="nil"/>
            </w:tcBorders>
          </w:tcPr>
          <w:p w14:paraId="5D688640" w14:textId="77777777" w:rsidR="004009D1" w:rsidRPr="004009D1" w:rsidRDefault="004009D1" w:rsidP="004009D1">
            <w:pPr>
              <w:overflowPunct w:val="0"/>
              <w:autoSpaceDE w:val="0"/>
              <w:autoSpaceDN w:val="0"/>
              <w:adjustRightInd w:val="0"/>
              <w:textAlignment w:val="baseline"/>
              <w:rPr>
                <w:b/>
                <w:sz w:val="20"/>
                <w:szCs w:val="20"/>
                <w:lang w:val="en-GB"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0DF332CC" w14:textId="77777777" w:rsidR="004009D1" w:rsidRPr="004009D1" w:rsidRDefault="004009D1" w:rsidP="004009D1">
            <w:pPr>
              <w:overflowPunct w:val="0"/>
              <w:autoSpaceDE w:val="0"/>
              <w:autoSpaceDN w:val="0"/>
              <w:adjustRightInd w:val="0"/>
              <w:textAlignment w:val="baseline"/>
              <w:rPr>
                <w:b/>
                <w:sz w:val="20"/>
                <w:szCs w:val="20"/>
                <w:lang w:val="en-GB"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45F08504" w14:textId="77777777" w:rsidR="004009D1" w:rsidRPr="004009D1" w:rsidRDefault="004009D1" w:rsidP="004009D1">
            <w:pPr>
              <w:overflowPunct w:val="0"/>
              <w:autoSpaceDE w:val="0"/>
              <w:autoSpaceDN w:val="0"/>
              <w:adjustRightInd w:val="0"/>
              <w:textAlignment w:val="baseline"/>
              <w:rPr>
                <w:sz w:val="20"/>
                <w:szCs w:val="20"/>
                <w:lang w:val="en-GB" w:eastAsia="en-IE"/>
              </w:rPr>
            </w:pPr>
          </w:p>
        </w:tc>
      </w:tr>
      <w:tr w:rsidR="004009D1" w:rsidRPr="004009D1" w14:paraId="759BCECA" w14:textId="77777777" w:rsidTr="004009D1">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23923461" w14:textId="77777777" w:rsidR="004009D1" w:rsidRPr="004009D1" w:rsidRDefault="004009D1" w:rsidP="004009D1">
            <w:pPr>
              <w:overflowPunct w:val="0"/>
              <w:autoSpaceDE w:val="0"/>
              <w:autoSpaceDN w:val="0"/>
              <w:adjustRightInd w:val="0"/>
              <w:textAlignment w:val="baseline"/>
              <w:rPr>
                <w:sz w:val="20"/>
                <w:szCs w:val="20"/>
                <w:lang w:val="en-GB" w:eastAsia="en-IE"/>
              </w:rPr>
            </w:pPr>
            <w:r w:rsidRPr="004009D1">
              <w:rPr>
                <w:sz w:val="22"/>
                <w:szCs w:val="22"/>
                <w:lang w:val="en-GB" w:eastAsia="en-IE"/>
              </w:rPr>
              <w:t>Borrowings</w:t>
            </w:r>
          </w:p>
        </w:tc>
        <w:tc>
          <w:tcPr>
            <w:tcW w:w="1003" w:type="dxa"/>
            <w:tcBorders>
              <w:top w:val="nil"/>
              <w:left w:val="nil"/>
              <w:bottom w:val="nil"/>
              <w:right w:val="nil"/>
            </w:tcBorders>
          </w:tcPr>
          <w:p w14:paraId="3AF03386" w14:textId="2A2D788E" w:rsidR="004009D1" w:rsidRPr="004009D1" w:rsidRDefault="004009D1" w:rsidP="004009D1">
            <w:pPr>
              <w:overflowPunct w:val="0"/>
              <w:autoSpaceDE w:val="0"/>
              <w:autoSpaceDN w:val="0"/>
              <w:adjustRightInd w:val="0"/>
              <w:textAlignment w:val="baseline"/>
              <w:rPr>
                <w:sz w:val="22"/>
                <w:szCs w:val="22"/>
                <w:lang w:val="en-GB" w:eastAsia="en-IE"/>
              </w:rPr>
            </w:pPr>
          </w:p>
        </w:tc>
        <w:tc>
          <w:tcPr>
            <w:tcW w:w="1003" w:type="dxa"/>
            <w:tcBorders>
              <w:top w:val="nil"/>
              <w:left w:val="nil"/>
              <w:bottom w:val="nil"/>
              <w:right w:val="nil"/>
            </w:tcBorders>
          </w:tcPr>
          <w:p w14:paraId="2BF55DB1" w14:textId="77777777" w:rsidR="004009D1" w:rsidRPr="004009D1" w:rsidRDefault="004009D1" w:rsidP="004009D1">
            <w:pPr>
              <w:overflowPunct w:val="0"/>
              <w:autoSpaceDE w:val="0"/>
              <w:autoSpaceDN w:val="0"/>
              <w:adjustRightInd w:val="0"/>
              <w:jc w:val="right"/>
              <w:textAlignment w:val="baseline"/>
              <w:rPr>
                <w:b/>
                <w:sz w:val="22"/>
                <w:szCs w:val="22"/>
                <w:lang w:val="en-GB"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7F182A1C" w14:textId="73AE4245" w:rsidR="004009D1" w:rsidRPr="004009D1" w:rsidRDefault="004009D1" w:rsidP="004009D1">
            <w:pPr>
              <w:overflowPunct w:val="0"/>
              <w:autoSpaceDE w:val="0"/>
              <w:autoSpaceDN w:val="0"/>
              <w:adjustRightInd w:val="0"/>
              <w:jc w:val="right"/>
              <w:textAlignment w:val="baseline"/>
              <w:rPr>
                <w:b/>
                <w:sz w:val="20"/>
                <w:szCs w:val="20"/>
                <w:lang w:val="en-GB" w:eastAsia="en-IE"/>
              </w:rPr>
            </w:pPr>
            <w:r w:rsidRPr="004009D1">
              <w:rPr>
                <w:b/>
                <w:sz w:val="22"/>
                <w:szCs w:val="22"/>
                <w:lang w:val="en-GB" w:eastAsia="en-IE"/>
              </w:rPr>
              <w:t>1,</w:t>
            </w:r>
            <w:r w:rsidR="00643F1A">
              <w:rPr>
                <w:b/>
                <w:sz w:val="22"/>
                <w:szCs w:val="22"/>
                <w:lang w:val="en-GB" w:eastAsia="en-IE"/>
              </w:rPr>
              <w:t>78</w:t>
            </w:r>
            <w:r w:rsidR="00AC11C0">
              <w:rPr>
                <w:b/>
                <w:sz w:val="22"/>
                <w:szCs w:val="22"/>
                <w:lang w:val="en-GB" w:eastAsia="en-IE"/>
              </w:rPr>
              <w:t>7</w:t>
            </w:r>
          </w:p>
        </w:tc>
        <w:tc>
          <w:tcPr>
            <w:tcW w:w="1003" w:type="dxa"/>
            <w:tcBorders>
              <w:top w:val="nil"/>
              <w:left w:val="nil"/>
              <w:bottom w:val="nil"/>
              <w:right w:val="nil"/>
            </w:tcBorders>
            <w:noWrap/>
            <w:tcMar>
              <w:top w:w="15" w:type="dxa"/>
              <w:left w:w="15" w:type="dxa"/>
              <w:bottom w:w="0" w:type="dxa"/>
              <w:right w:w="15" w:type="dxa"/>
            </w:tcMar>
            <w:vAlign w:val="bottom"/>
          </w:tcPr>
          <w:p w14:paraId="5D147A11" w14:textId="77777777" w:rsidR="004009D1" w:rsidRPr="004009D1" w:rsidRDefault="004009D1" w:rsidP="004009D1">
            <w:pPr>
              <w:overflowPunct w:val="0"/>
              <w:autoSpaceDE w:val="0"/>
              <w:autoSpaceDN w:val="0"/>
              <w:adjustRightInd w:val="0"/>
              <w:jc w:val="right"/>
              <w:textAlignment w:val="baseline"/>
              <w:rPr>
                <w:sz w:val="20"/>
                <w:szCs w:val="20"/>
                <w:lang w:val="en-GB" w:eastAsia="en-IE"/>
              </w:rPr>
            </w:pPr>
            <w:r w:rsidRPr="004009D1">
              <w:rPr>
                <w:sz w:val="22"/>
                <w:szCs w:val="22"/>
                <w:lang w:val="en-GB" w:eastAsia="en-IE"/>
              </w:rPr>
              <w:t>2,390</w:t>
            </w:r>
          </w:p>
        </w:tc>
      </w:tr>
      <w:tr w:rsidR="004009D1" w:rsidRPr="004009D1" w14:paraId="1F17D86D" w14:textId="77777777" w:rsidTr="004009D1">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75591BCF" w14:textId="77777777" w:rsidR="004009D1" w:rsidRPr="004009D1" w:rsidRDefault="004009D1" w:rsidP="004009D1">
            <w:pPr>
              <w:overflowPunct w:val="0"/>
              <w:autoSpaceDE w:val="0"/>
              <w:autoSpaceDN w:val="0"/>
              <w:adjustRightInd w:val="0"/>
              <w:textAlignment w:val="baseline"/>
              <w:rPr>
                <w:sz w:val="20"/>
                <w:szCs w:val="20"/>
                <w:lang w:val="en-GB" w:eastAsia="en-IE"/>
              </w:rPr>
            </w:pPr>
            <w:r w:rsidRPr="004009D1">
              <w:rPr>
                <w:sz w:val="22"/>
                <w:szCs w:val="22"/>
                <w:lang w:val="en-GB" w:eastAsia="en-IE"/>
              </w:rPr>
              <w:t>Deferred tax</w:t>
            </w:r>
          </w:p>
        </w:tc>
        <w:tc>
          <w:tcPr>
            <w:tcW w:w="1003" w:type="dxa"/>
            <w:tcBorders>
              <w:top w:val="nil"/>
              <w:left w:val="nil"/>
              <w:bottom w:val="nil"/>
              <w:right w:val="nil"/>
            </w:tcBorders>
          </w:tcPr>
          <w:p w14:paraId="768CBAEC" w14:textId="2D76A725" w:rsidR="004009D1" w:rsidRPr="004009D1" w:rsidRDefault="004009D1" w:rsidP="004009D1">
            <w:pPr>
              <w:overflowPunct w:val="0"/>
              <w:autoSpaceDE w:val="0"/>
              <w:autoSpaceDN w:val="0"/>
              <w:adjustRightInd w:val="0"/>
              <w:textAlignment w:val="baseline"/>
              <w:rPr>
                <w:sz w:val="22"/>
                <w:szCs w:val="22"/>
                <w:lang w:val="en-GB" w:eastAsia="en-IE"/>
              </w:rPr>
            </w:pPr>
          </w:p>
        </w:tc>
        <w:tc>
          <w:tcPr>
            <w:tcW w:w="1003" w:type="dxa"/>
            <w:tcBorders>
              <w:top w:val="nil"/>
              <w:left w:val="nil"/>
              <w:bottom w:val="nil"/>
              <w:right w:val="nil"/>
            </w:tcBorders>
          </w:tcPr>
          <w:p w14:paraId="0FEBF124" w14:textId="77777777" w:rsidR="004009D1" w:rsidRPr="004009D1" w:rsidRDefault="004009D1" w:rsidP="004009D1">
            <w:pPr>
              <w:overflowPunct w:val="0"/>
              <w:autoSpaceDE w:val="0"/>
              <w:autoSpaceDN w:val="0"/>
              <w:adjustRightInd w:val="0"/>
              <w:jc w:val="right"/>
              <w:textAlignment w:val="baseline"/>
              <w:rPr>
                <w:b/>
                <w:sz w:val="22"/>
                <w:szCs w:val="22"/>
                <w:lang w:val="en-GB"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698E99DD" w14:textId="77777777" w:rsidR="004009D1" w:rsidRPr="004009D1" w:rsidRDefault="004009D1" w:rsidP="004009D1">
            <w:pPr>
              <w:overflowPunct w:val="0"/>
              <w:autoSpaceDE w:val="0"/>
              <w:autoSpaceDN w:val="0"/>
              <w:adjustRightInd w:val="0"/>
              <w:jc w:val="right"/>
              <w:textAlignment w:val="baseline"/>
              <w:rPr>
                <w:b/>
                <w:sz w:val="20"/>
                <w:szCs w:val="20"/>
                <w:lang w:val="en-GB" w:eastAsia="en-IE"/>
              </w:rPr>
            </w:pPr>
            <w:r w:rsidRPr="004009D1">
              <w:rPr>
                <w:b/>
                <w:sz w:val="22"/>
                <w:szCs w:val="22"/>
                <w:lang w:val="en-GB" w:eastAsia="en-IE"/>
              </w:rPr>
              <w:t>999</w:t>
            </w:r>
          </w:p>
        </w:tc>
        <w:tc>
          <w:tcPr>
            <w:tcW w:w="1003" w:type="dxa"/>
            <w:tcBorders>
              <w:top w:val="nil"/>
              <w:left w:val="nil"/>
              <w:bottom w:val="nil"/>
              <w:right w:val="nil"/>
            </w:tcBorders>
            <w:noWrap/>
            <w:tcMar>
              <w:top w:w="15" w:type="dxa"/>
              <w:left w:w="15" w:type="dxa"/>
              <w:bottom w:w="0" w:type="dxa"/>
              <w:right w:w="15" w:type="dxa"/>
            </w:tcMar>
            <w:vAlign w:val="bottom"/>
          </w:tcPr>
          <w:p w14:paraId="1EB19E6F" w14:textId="77777777" w:rsidR="004009D1" w:rsidRPr="004009D1" w:rsidRDefault="004009D1" w:rsidP="004009D1">
            <w:pPr>
              <w:overflowPunct w:val="0"/>
              <w:autoSpaceDE w:val="0"/>
              <w:autoSpaceDN w:val="0"/>
              <w:adjustRightInd w:val="0"/>
              <w:jc w:val="right"/>
              <w:textAlignment w:val="baseline"/>
              <w:rPr>
                <w:sz w:val="20"/>
                <w:szCs w:val="20"/>
                <w:lang w:val="en-GB" w:eastAsia="en-IE"/>
              </w:rPr>
            </w:pPr>
            <w:r w:rsidRPr="004009D1">
              <w:rPr>
                <w:sz w:val="22"/>
                <w:szCs w:val="22"/>
                <w:lang w:val="en-GB" w:eastAsia="en-IE"/>
              </w:rPr>
              <w:t>953</w:t>
            </w:r>
          </w:p>
        </w:tc>
      </w:tr>
      <w:tr w:rsidR="004009D1" w:rsidRPr="004009D1" w14:paraId="05C5645D" w14:textId="77777777" w:rsidTr="004009D1">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70D687BD" w14:textId="77777777" w:rsidR="004009D1" w:rsidRPr="004009D1" w:rsidRDefault="004009D1" w:rsidP="004009D1">
            <w:pPr>
              <w:overflowPunct w:val="0"/>
              <w:autoSpaceDE w:val="0"/>
              <w:autoSpaceDN w:val="0"/>
              <w:adjustRightInd w:val="0"/>
              <w:textAlignment w:val="baseline"/>
              <w:rPr>
                <w:sz w:val="20"/>
                <w:szCs w:val="20"/>
                <w:lang w:val="en-GB" w:eastAsia="en-IE"/>
              </w:rPr>
            </w:pPr>
          </w:p>
        </w:tc>
        <w:tc>
          <w:tcPr>
            <w:tcW w:w="1003" w:type="dxa"/>
            <w:tcBorders>
              <w:left w:val="nil"/>
              <w:right w:val="nil"/>
            </w:tcBorders>
          </w:tcPr>
          <w:p w14:paraId="71225C10" w14:textId="77777777" w:rsidR="004009D1" w:rsidRPr="004009D1" w:rsidRDefault="004009D1" w:rsidP="004009D1">
            <w:pPr>
              <w:overflowPunct w:val="0"/>
              <w:autoSpaceDE w:val="0"/>
              <w:autoSpaceDN w:val="0"/>
              <w:adjustRightInd w:val="0"/>
              <w:textAlignment w:val="baseline"/>
              <w:rPr>
                <w:sz w:val="22"/>
                <w:szCs w:val="22"/>
                <w:lang w:val="en-GB" w:eastAsia="en-IE"/>
              </w:rPr>
            </w:pPr>
          </w:p>
        </w:tc>
        <w:tc>
          <w:tcPr>
            <w:tcW w:w="1003" w:type="dxa"/>
            <w:tcBorders>
              <w:left w:val="nil"/>
              <w:right w:val="nil"/>
            </w:tcBorders>
          </w:tcPr>
          <w:p w14:paraId="4E32BC23" w14:textId="77777777" w:rsidR="004009D1" w:rsidRPr="004009D1" w:rsidRDefault="004009D1" w:rsidP="004009D1">
            <w:pPr>
              <w:overflowPunct w:val="0"/>
              <w:autoSpaceDE w:val="0"/>
              <w:autoSpaceDN w:val="0"/>
              <w:adjustRightInd w:val="0"/>
              <w:jc w:val="right"/>
              <w:textAlignment w:val="baseline"/>
              <w:rPr>
                <w:b/>
                <w:sz w:val="22"/>
                <w:szCs w:val="22"/>
                <w:lang w:val="en-GB" w:eastAsia="en-IE"/>
              </w:rPr>
            </w:pP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0B685AF7" w14:textId="39E7378B" w:rsidR="004009D1" w:rsidRPr="004009D1" w:rsidRDefault="004009D1" w:rsidP="004009D1">
            <w:pPr>
              <w:overflowPunct w:val="0"/>
              <w:autoSpaceDE w:val="0"/>
              <w:autoSpaceDN w:val="0"/>
              <w:adjustRightInd w:val="0"/>
              <w:jc w:val="right"/>
              <w:textAlignment w:val="baseline"/>
              <w:rPr>
                <w:b/>
                <w:sz w:val="20"/>
                <w:szCs w:val="20"/>
                <w:lang w:val="en-GB" w:eastAsia="en-IE"/>
              </w:rPr>
            </w:pPr>
            <w:r w:rsidRPr="004009D1">
              <w:rPr>
                <w:b/>
                <w:sz w:val="22"/>
                <w:szCs w:val="22"/>
                <w:lang w:val="en-GB" w:eastAsia="en-IE"/>
              </w:rPr>
              <w:t>2,</w:t>
            </w:r>
            <w:r w:rsidR="00643F1A">
              <w:rPr>
                <w:b/>
                <w:sz w:val="22"/>
                <w:szCs w:val="22"/>
                <w:lang w:val="en-GB" w:eastAsia="en-IE"/>
              </w:rPr>
              <w:t>78</w:t>
            </w:r>
            <w:r w:rsidR="00AC11C0">
              <w:rPr>
                <w:b/>
                <w:sz w:val="22"/>
                <w:szCs w:val="22"/>
                <w:lang w:val="en-GB" w:eastAsia="en-IE"/>
              </w:rPr>
              <w:t>6</w:t>
            </w: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3D767DD0" w14:textId="77777777" w:rsidR="004009D1" w:rsidRPr="004009D1" w:rsidRDefault="004009D1" w:rsidP="004009D1">
            <w:pPr>
              <w:overflowPunct w:val="0"/>
              <w:autoSpaceDE w:val="0"/>
              <w:autoSpaceDN w:val="0"/>
              <w:adjustRightInd w:val="0"/>
              <w:jc w:val="right"/>
              <w:textAlignment w:val="baseline"/>
              <w:rPr>
                <w:sz w:val="20"/>
                <w:szCs w:val="20"/>
                <w:lang w:val="en-GB" w:eastAsia="en-IE"/>
              </w:rPr>
            </w:pPr>
            <w:r w:rsidRPr="004009D1">
              <w:rPr>
                <w:sz w:val="22"/>
                <w:szCs w:val="22"/>
                <w:lang w:val="en-GB" w:eastAsia="en-IE"/>
              </w:rPr>
              <w:t>3,343</w:t>
            </w:r>
          </w:p>
        </w:tc>
      </w:tr>
      <w:tr w:rsidR="004009D1" w:rsidRPr="004009D1" w14:paraId="108A34F5" w14:textId="77777777" w:rsidTr="004009D1">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00A8086C" w14:textId="77777777" w:rsidR="004009D1" w:rsidRPr="004009D1" w:rsidRDefault="004009D1" w:rsidP="004009D1">
            <w:pPr>
              <w:overflowPunct w:val="0"/>
              <w:autoSpaceDE w:val="0"/>
              <w:autoSpaceDN w:val="0"/>
              <w:adjustRightInd w:val="0"/>
              <w:textAlignment w:val="baseline"/>
              <w:rPr>
                <w:b/>
                <w:bCs/>
                <w:sz w:val="20"/>
                <w:szCs w:val="20"/>
                <w:lang w:val="en-GB" w:eastAsia="en-IE"/>
              </w:rPr>
            </w:pPr>
            <w:r w:rsidRPr="004009D1">
              <w:rPr>
                <w:b/>
                <w:bCs/>
                <w:sz w:val="22"/>
                <w:szCs w:val="22"/>
                <w:lang w:val="en-GB" w:eastAsia="en-IE"/>
              </w:rPr>
              <w:t>Current liabilities</w:t>
            </w:r>
          </w:p>
        </w:tc>
        <w:tc>
          <w:tcPr>
            <w:tcW w:w="1003" w:type="dxa"/>
            <w:tcBorders>
              <w:top w:val="nil"/>
              <w:left w:val="nil"/>
              <w:bottom w:val="nil"/>
              <w:right w:val="nil"/>
            </w:tcBorders>
          </w:tcPr>
          <w:p w14:paraId="4957D965" w14:textId="77777777" w:rsidR="004009D1" w:rsidRPr="004009D1" w:rsidRDefault="004009D1" w:rsidP="004009D1">
            <w:pPr>
              <w:overflowPunct w:val="0"/>
              <w:autoSpaceDE w:val="0"/>
              <w:autoSpaceDN w:val="0"/>
              <w:adjustRightInd w:val="0"/>
              <w:textAlignment w:val="baseline"/>
              <w:rPr>
                <w:sz w:val="20"/>
                <w:szCs w:val="20"/>
                <w:lang w:val="en-GB" w:eastAsia="en-IE"/>
              </w:rPr>
            </w:pPr>
          </w:p>
        </w:tc>
        <w:tc>
          <w:tcPr>
            <w:tcW w:w="1003" w:type="dxa"/>
            <w:tcBorders>
              <w:top w:val="nil"/>
              <w:left w:val="nil"/>
              <w:bottom w:val="nil"/>
              <w:right w:val="nil"/>
            </w:tcBorders>
          </w:tcPr>
          <w:p w14:paraId="4A3BE071" w14:textId="77777777" w:rsidR="004009D1" w:rsidRPr="004009D1" w:rsidRDefault="004009D1" w:rsidP="004009D1">
            <w:pPr>
              <w:overflowPunct w:val="0"/>
              <w:autoSpaceDE w:val="0"/>
              <w:autoSpaceDN w:val="0"/>
              <w:adjustRightInd w:val="0"/>
              <w:textAlignment w:val="baseline"/>
              <w:rPr>
                <w:b/>
                <w:sz w:val="20"/>
                <w:szCs w:val="20"/>
                <w:lang w:val="en-GB"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761E31CE" w14:textId="77777777" w:rsidR="004009D1" w:rsidRPr="004009D1" w:rsidRDefault="004009D1" w:rsidP="004009D1">
            <w:pPr>
              <w:overflowPunct w:val="0"/>
              <w:autoSpaceDE w:val="0"/>
              <w:autoSpaceDN w:val="0"/>
              <w:adjustRightInd w:val="0"/>
              <w:textAlignment w:val="baseline"/>
              <w:rPr>
                <w:b/>
                <w:sz w:val="20"/>
                <w:szCs w:val="20"/>
                <w:lang w:val="en-GB"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7F69951B" w14:textId="77777777" w:rsidR="004009D1" w:rsidRPr="004009D1" w:rsidRDefault="004009D1" w:rsidP="004009D1">
            <w:pPr>
              <w:overflowPunct w:val="0"/>
              <w:autoSpaceDE w:val="0"/>
              <w:autoSpaceDN w:val="0"/>
              <w:adjustRightInd w:val="0"/>
              <w:textAlignment w:val="baseline"/>
              <w:rPr>
                <w:sz w:val="20"/>
                <w:szCs w:val="20"/>
                <w:lang w:val="en-GB" w:eastAsia="en-IE"/>
              </w:rPr>
            </w:pPr>
          </w:p>
        </w:tc>
      </w:tr>
      <w:tr w:rsidR="004009D1" w:rsidRPr="004009D1" w14:paraId="1370B0D2" w14:textId="77777777" w:rsidTr="004009D1">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211E5021" w14:textId="77777777" w:rsidR="004009D1" w:rsidRPr="004009D1" w:rsidRDefault="004009D1" w:rsidP="004009D1">
            <w:pPr>
              <w:overflowPunct w:val="0"/>
              <w:autoSpaceDE w:val="0"/>
              <w:autoSpaceDN w:val="0"/>
              <w:adjustRightInd w:val="0"/>
              <w:textAlignment w:val="baseline"/>
              <w:rPr>
                <w:sz w:val="20"/>
                <w:szCs w:val="20"/>
                <w:lang w:val="en-GB" w:eastAsia="en-IE"/>
              </w:rPr>
            </w:pPr>
            <w:r w:rsidRPr="004009D1">
              <w:rPr>
                <w:sz w:val="22"/>
                <w:szCs w:val="22"/>
                <w:lang w:val="en-GB" w:eastAsia="en-IE"/>
              </w:rPr>
              <w:t>Trade and other payables</w:t>
            </w:r>
          </w:p>
        </w:tc>
        <w:tc>
          <w:tcPr>
            <w:tcW w:w="1003" w:type="dxa"/>
            <w:tcBorders>
              <w:top w:val="nil"/>
              <w:left w:val="nil"/>
              <w:bottom w:val="nil"/>
              <w:right w:val="nil"/>
            </w:tcBorders>
          </w:tcPr>
          <w:p w14:paraId="22F4D383" w14:textId="3BF6FBD3" w:rsidR="004009D1" w:rsidRPr="004009D1" w:rsidRDefault="004009D1" w:rsidP="004009D1">
            <w:pPr>
              <w:overflowPunct w:val="0"/>
              <w:autoSpaceDE w:val="0"/>
              <w:autoSpaceDN w:val="0"/>
              <w:adjustRightInd w:val="0"/>
              <w:textAlignment w:val="baseline"/>
              <w:rPr>
                <w:sz w:val="22"/>
                <w:szCs w:val="22"/>
                <w:lang w:val="en-GB" w:eastAsia="en-IE"/>
              </w:rPr>
            </w:pPr>
          </w:p>
        </w:tc>
        <w:tc>
          <w:tcPr>
            <w:tcW w:w="1003" w:type="dxa"/>
            <w:tcBorders>
              <w:top w:val="nil"/>
              <w:left w:val="nil"/>
              <w:bottom w:val="nil"/>
              <w:right w:val="nil"/>
            </w:tcBorders>
          </w:tcPr>
          <w:p w14:paraId="2563140B" w14:textId="77777777" w:rsidR="004009D1" w:rsidRPr="004009D1" w:rsidRDefault="004009D1" w:rsidP="004009D1">
            <w:pPr>
              <w:overflowPunct w:val="0"/>
              <w:autoSpaceDE w:val="0"/>
              <w:autoSpaceDN w:val="0"/>
              <w:adjustRightInd w:val="0"/>
              <w:jc w:val="right"/>
              <w:textAlignment w:val="baseline"/>
              <w:rPr>
                <w:b/>
                <w:sz w:val="22"/>
                <w:szCs w:val="22"/>
                <w:lang w:val="en-GB"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6504C076" w14:textId="34FCAA07" w:rsidR="004009D1" w:rsidRPr="004009D1" w:rsidRDefault="004009D1" w:rsidP="004009D1">
            <w:pPr>
              <w:overflowPunct w:val="0"/>
              <w:autoSpaceDE w:val="0"/>
              <w:autoSpaceDN w:val="0"/>
              <w:adjustRightInd w:val="0"/>
              <w:jc w:val="right"/>
              <w:textAlignment w:val="baseline"/>
              <w:rPr>
                <w:b/>
                <w:sz w:val="20"/>
                <w:szCs w:val="20"/>
                <w:lang w:val="en-GB" w:eastAsia="en-IE"/>
              </w:rPr>
            </w:pPr>
            <w:r w:rsidRPr="004009D1">
              <w:rPr>
                <w:b/>
                <w:sz w:val="22"/>
                <w:szCs w:val="22"/>
                <w:lang w:val="en-GB" w:eastAsia="en-IE"/>
              </w:rPr>
              <w:t>5,</w:t>
            </w:r>
            <w:r w:rsidR="00643F1A">
              <w:rPr>
                <w:b/>
                <w:sz w:val="22"/>
                <w:szCs w:val="22"/>
                <w:lang w:val="en-GB" w:eastAsia="en-IE"/>
              </w:rPr>
              <w:t>4</w:t>
            </w:r>
            <w:r w:rsidR="00AC11C0">
              <w:rPr>
                <w:b/>
                <w:sz w:val="22"/>
                <w:szCs w:val="22"/>
                <w:lang w:val="en-GB" w:eastAsia="en-IE"/>
              </w:rPr>
              <w:t>46</w:t>
            </w:r>
          </w:p>
        </w:tc>
        <w:tc>
          <w:tcPr>
            <w:tcW w:w="1003" w:type="dxa"/>
            <w:tcBorders>
              <w:top w:val="nil"/>
              <w:left w:val="nil"/>
              <w:bottom w:val="nil"/>
              <w:right w:val="nil"/>
            </w:tcBorders>
            <w:noWrap/>
            <w:tcMar>
              <w:top w:w="15" w:type="dxa"/>
              <w:left w:w="15" w:type="dxa"/>
              <w:bottom w:w="0" w:type="dxa"/>
              <w:right w:w="15" w:type="dxa"/>
            </w:tcMar>
            <w:vAlign w:val="bottom"/>
          </w:tcPr>
          <w:p w14:paraId="0258603D" w14:textId="77777777" w:rsidR="004009D1" w:rsidRPr="004009D1" w:rsidRDefault="004009D1" w:rsidP="004009D1">
            <w:pPr>
              <w:overflowPunct w:val="0"/>
              <w:autoSpaceDE w:val="0"/>
              <w:autoSpaceDN w:val="0"/>
              <w:adjustRightInd w:val="0"/>
              <w:jc w:val="right"/>
              <w:textAlignment w:val="baseline"/>
              <w:rPr>
                <w:sz w:val="20"/>
                <w:szCs w:val="20"/>
                <w:lang w:val="en-GB" w:eastAsia="en-IE"/>
              </w:rPr>
            </w:pPr>
            <w:r w:rsidRPr="004009D1">
              <w:rPr>
                <w:sz w:val="22"/>
                <w:szCs w:val="22"/>
                <w:lang w:val="en-GB" w:eastAsia="en-IE"/>
              </w:rPr>
              <w:t>6,680</w:t>
            </w:r>
          </w:p>
        </w:tc>
      </w:tr>
      <w:tr w:rsidR="004009D1" w:rsidRPr="004009D1" w14:paraId="253A5F64" w14:textId="77777777" w:rsidTr="004009D1">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653C25A8" w14:textId="77777777" w:rsidR="004009D1" w:rsidRPr="004009D1" w:rsidRDefault="004009D1" w:rsidP="004009D1">
            <w:pPr>
              <w:overflowPunct w:val="0"/>
              <w:autoSpaceDE w:val="0"/>
              <w:autoSpaceDN w:val="0"/>
              <w:adjustRightInd w:val="0"/>
              <w:textAlignment w:val="baseline"/>
              <w:rPr>
                <w:sz w:val="20"/>
                <w:szCs w:val="20"/>
                <w:lang w:val="en-GB" w:eastAsia="en-IE"/>
              </w:rPr>
            </w:pPr>
            <w:r w:rsidRPr="004009D1">
              <w:rPr>
                <w:sz w:val="22"/>
                <w:szCs w:val="22"/>
                <w:lang w:val="en-GB" w:eastAsia="en-IE"/>
              </w:rPr>
              <w:t>Financial liabilities at fair value through profit or loss</w:t>
            </w:r>
          </w:p>
        </w:tc>
        <w:tc>
          <w:tcPr>
            <w:tcW w:w="1003" w:type="dxa"/>
            <w:tcBorders>
              <w:top w:val="nil"/>
              <w:left w:val="nil"/>
              <w:bottom w:val="nil"/>
              <w:right w:val="nil"/>
            </w:tcBorders>
          </w:tcPr>
          <w:p w14:paraId="4F7D85CE" w14:textId="0D27AF23" w:rsidR="004009D1" w:rsidRPr="004009D1" w:rsidRDefault="004009D1" w:rsidP="004009D1">
            <w:pPr>
              <w:overflowPunct w:val="0"/>
              <w:autoSpaceDE w:val="0"/>
              <w:autoSpaceDN w:val="0"/>
              <w:adjustRightInd w:val="0"/>
              <w:textAlignment w:val="baseline"/>
              <w:rPr>
                <w:sz w:val="22"/>
                <w:szCs w:val="22"/>
                <w:lang w:val="en-GB" w:eastAsia="en-IE"/>
              </w:rPr>
            </w:pPr>
          </w:p>
        </w:tc>
        <w:tc>
          <w:tcPr>
            <w:tcW w:w="1003" w:type="dxa"/>
            <w:tcBorders>
              <w:top w:val="nil"/>
              <w:left w:val="nil"/>
              <w:bottom w:val="nil"/>
              <w:right w:val="nil"/>
            </w:tcBorders>
          </w:tcPr>
          <w:p w14:paraId="1D831FA2" w14:textId="77777777" w:rsidR="004009D1" w:rsidRPr="004009D1" w:rsidRDefault="004009D1" w:rsidP="004009D1">
            <w:pPr>
              <w:overflowPunct w:val="0"/>
              <w:autoSpaceDE w:val="0"/>
              <w:autoSpaceDN w:val="0"/>
              <w:adjustRightInd w:val="0"/>
              <w:jc w:val="right"/>
              <w:textAlignment w:val="baseline"/>
              <w:rPr>
                <w:b/>
                <w:sz w:val="22"/>
                <w:szCs w:val="22"/>
                <w:lang w:val="en-GB"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4A613DA0" w14:textId="77777777" w:rsidR="004009D1" w:rsidRPr="004009D1" w:rsidRDefault="004009D1" w:rsidP="004009D1">
            <w:pPr>
              <w:overflowPunct w:val="0"/>
              <w:autoSpaceDE w:val="0"/>
              <w:autoSpaceDN w:val="0"/>
              <w:adjustRightInd w:val="0"/>
              <w:jc w:val="right"/>
              <w:textAlignment w:val="baseline"/>
              <w:rPr>
                <w:b/>
                <w:sz w:val="20"/>
                <w:szCs w:val="20"/>
                <w:lang w:val="en-GB" w:eastAsia="en-IE"/>
              </w:rPr>
            </w:pPr>
            <w:r w:rsidRPr="004009D1">
              <w:rPr>
                <w:b/>
                <w:sz w:val="22"/>
                <w:szCs w:val="22"/>
                <w:lang w:val="en-GB" w:eastAsia="en-IE"/>
              </w:rPr>
              <w:t>-</w:t>
            </w:r>
          </w:p>
        </w:tc>
        <w:tc>
          <w:tcPr>
            <w:tcW w:w="1003" w:type="dxa"/>
            <w:tcBorders>
              <w:top w:val="nil"/>
              <w:left w:val="nil"/>
              <w:bottom w:val="nil"/>
              <w:right w:val="nil"/>
            </w:tcBorders>
            <w:noWrap/>
            <w:tcMar>
              <w:top w:w="15" w:type="dxa"/>
              <w:left w:w="15" w:type="dxa"/>
              <w:bottom w:w="0" w:type="dxa"/>
              <w:right w:w="15" w:type="dxa"/>
            </w:tcMar>
            <w:vAlign w:val="bottom"/>
          </w:tcPr>
          <w:p w14:paraId="0F8610AC" w14:textId="77777777" w:rsidR="004009D1" w:rsidRPr="004009D1" w:rsidRDefault="004009D1" w:rsidP="004009D1">
            <w:pPr>
              <w:overflowPunct w:val="0"/>
              <w:autoSpaceDE w:val="0"/>
              <w:autoSpaceDN w:val="0"/>
              <w:adjustRightInd w:val="0"/>
              <w:jc w:val="right"/>
              <w:textAlignment w:val="baseline"/>
              <w:rPr>
                <w:sz w:val="20"/>
                <w:szCs w:val="20"/>
                <w:lang w:val="en-GB" w:eastAsia="en-IE"/>
              </w:rPr>
            </w:pPr>
            <w:r w:rsidRPr="004009D1">
              <w:rPr>
                <w:sz w:val="22"/>
                <w:szCs w:val="22"/>
                <w:lang w:val="en-GB" w:eastAsia="en-IE"/>
              </w:rPr>
              <w:t>29</w:t>
            </w:r>
          </w:p>
        </w:tc>
      </w:tr>
      <w:tr w:rsidR="004009D1" w:rsidRPr="004009D1" w14:paraId="2098CD72" w14:textId="77777777" w:rsidTr="004009D1">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4B6A4F0D" w14:textId="77777777" w:rsidR="004009D1" w:rsidRPr="004009D1" w:rsidRDefault="004009D1" w:rsidP="004009D1">
            <w:pPr>
              <w:overflowPunct w:val="0"/>
              <w:autoSpaceDE w:val="0"/>
              <w:autoSpaceDN w:val="0"/>
              <w:adjustRightInd w:val="0"/>
              <w:textAlignment w:val="baseline"/>
              <w:rPr>
                <w:sz w:val="20"/>
                <w:szCs w:val="20"/>
                <w:lang w:val="en-GB" w:eastAsia="en-IE"/>
              </w:rPr>
            </w:pPr>
            <w:r w:rsidRPr="004009D1">
              <w:rPr>
                <w:sz w:val="22"/>
                <w:szCs w:val="22"/>
                <w:lang w:val="en-GB" w:eastAsia="en-IE"/>
              </w:rPr>
              <w:t>Current tax liabilities</w:t>
            </w:r>
          </w:p>
        </w:tc>
        <w:tc>
          <w:tcPr>
            <w:tcW w:w="1003" w:type="dxa"/>
            <w:tcBorders>
              <w:top w:val="nil"/>
              <w:left w:val="nil"/>
              <w:bottom w:val="nil"/>
              <w:right w:val="nil"/>
            </w:tcBorders>
          </w:tcPr>
          <w:p w14:paraId="486789C0" w14:textId="46769141" w:rsidR="004009D1" w:rsidRPr="004009D1" w:rsidRDefault="004009D1" w:rsidP="004009D1">
            <w:pPr>
              <w:overflowPunct w:val="0"/>
              <w:autoSpaceDE w:val="0"/>
              <w:autoSpaceDN w:val="0"/>
              <w:adjustRightInd w:val="0"/>
              <w:textAlignment w:val="baseline"/>
              <w:rPr>
                <w:sz w:val="22"/>
                <w:szCs w:val="22"/>
                <w:lang w:val="en-GB" w:eastAsia="en-IE"/>
              </w:rPr>
            </w:pPr>
          </w:p>
        </w:tc>
        <w:tc>
          <w:tcPr>
            <w:tcW w:w="1003" w:type="dxa"/>
            <w:tcBorders>
              <w:top w:val="nil"/>
              <w:left w:val="nil"/>
              <w:bottom w:val="nil"/>
              <w:right w:val="nil"/>
            </w:tcBorders>
          </w:tcPr>
          <w:p w14:paraId="471C7765" w14:textId="77777777" w:rsidR="004009D1" w:rsidRPr="004009D1" w:rsidRDefault="004009D1" w:rsidP="004009D1">
            <w:pPr>
              <w:overflowPunct w:val="0"/>
              <w:autoSpaceDE w:val="0"/>
              <w:autoSpaceDN w:val="0"/>
              <w:adjustRightInd w:val="0"/>
              <w:jc w:val="right"/>
              <w:textAlignment w:val="baseline"/>
              <w:rPr>
                <w:b/>
                <w:sz w:val="22"/>
                <w:szCs w:val="22"/>
                <w:lang w:val="en-GB"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2A1D4611" w14:textId="77777777" w:rsidR="004009D1" w:rsidRPr="004009D1" w:rsidRDefault="004009D1" w:rsidP="004009D1">
            <w:pPr>
              <w:overflowPunct w:val="0"/>
              <w:autoSpaceDE w:val="0"/>
              <w:autoSpaceDN w:val="0"/>
              <w:adjustRightInd w:val="0"/>
              <w:jc w:val="right"/>
              <w:textAlignment w:val="baseline"/>
              <w:rPr>
                <w:b/>
                <w:sz w:val="20"/>
                <w:szCs w:val="20"/>
                <w:lang w:val="en-GB" w:eastAsia="en-IE"/>
              </w:rPr>
            </w:pPr>
            <w:r w:rsidRPr="004009D1">
              <w:rPr>
                <w:b/>
                <w:sz w:val="22"/>
                <w:szCs w:val="22"/>
                <w:lang w:val="en-GB" w:eastAsia="en-IE"/>
              </w:rPr>
              <w:t>390</w:t>
            </w:r>
          </w:p>
        </w:tc>
        <w:tc>
          <w:tcPr>
            <w:tcW w:w="1003" w:type="dxa"/>
            <w:tcBorders>
              <w:top w:val="nil"/>
              <w:left w:val="nil"/>
              <w:bottom w:val="nil"/>
              <w:right w:val="nil"/>
            </w:tcBorders>
            <w:noWrap/>
            <w:tcMar>
              <w:top w:w="15" w:type="dxa"/>
              <w:left w:w="15" w:type="dxa"/>
              <w:bottom w:w="0" w:type="dxa"/>
              <w:right w:w="15" w:type="dxa"/>
            </w:tcMar>
            <w:vAlign w:val="bottom"/>
          </w:tcPr>
          <w:p w14:paraId="4015D4FD" w14:textId="77777777" w:rsidR="004009D1" w:rsidRPr="004009D1" w:rsidRDefault="004009D1" w:rsidP="004009D1">
            <w:pPr>
              <w:overflowPunct w:val="0"/>
              <w:autoSpaceDE w:val="0"/>
              <w:autoSpaceDN w:val="0"/>
              <w:adjustRightInd w:val="0"/>
              <w:jc w:val="right"/>
              <w:textAlignment w:val="baseline"/>
              <w:rPr>
                <w:sz w:val="20"/>
                <w:szCs w:val="20"/>
                <w:lang w:val="en-GB" w:eastAsia="en-IE"/>
              </w:rPr>
            </w:pPr>
            <w:r w:rsidRPr="004009D1">
              <w:rPr>
                <w:sz w:val="22"/>
                <w:szCs w:val="22"/>
                <w:lang w:val="en-GB" w:eastAsia="en-IE"/>
              </w:rPr>
              <w:t>367</w:t>
            </w:r>
          </w:p>
        </w:tc>
      </w:tr>
      <w:tr w:rsidR="004009D1" w:rsidRPr="004009D1" w14:paraId="4DF6759B" w14:textId="77777777" w:rsidTr="004009D1">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210E5898" w14:textId="77777777" w:rsidR="004009D1" w:rsidRPr="004009D1" w:rsidRDefault="004009D1" w:rsidP="004009D1">
            <w:pPr>
              <w:overflowPunct w:val="0"/>
              <w:autoSpaceDE w:val="0"/>
              <w:autoSpaceDN w:val="0"/>
              <w:adjustRightInd w:val="0"/>
              <w:textAlignment w:val="baseline"/>
              <w:rPr>
                <w:sz w:val="20"/>
                <w:szCs w:val="20"/>
                <w:lang w:val="en-GB" w:eastAsia="en-IE"/>
              </w:rPr>
            </w:pPr>
            <w:r w:rsidRPr="004009D1">
              <w:rPr>
                <w:sz w:val="22"/>
                <w:szCs w:val="22"/>
                <w:lang w:val="en-GB" w:eastAsia="en-IE"/>
              </w:rPr>
              <w:t>Borrowings</w:t>
            </w:r>
          </w:p>
        </w:tc>
        <w:tc>
          <w:tcPr>
            <w:tcW w:w="1003" w:type="dxa"/>
            <w:tcBorders>
              <w:top w:val="nil"/>
              <w:left w:val="nil"/>
              <w:bottom w:val="nil"/>
              <w:right w:val="nil"/>
            </w:tcBorders>
          </w:tcPr>
          <w:p w14:paraId="3E699251" w14:textId="4DAF45A7" w:rsidR="004009D1" w:rsidRPr="004009D1" w:rsidRDefault="004009D1" w:rsidP="004009D1">
            <w:pPr>
              <w:overflowPunct w:val="0"/>
              <w:autoSpaceDE w:val="0"/>
              <w:autoSpaceDN w:val="0"/>
              <w:adjustRightInd w:val="0"/>
              <w:textAlignment w:val="baseline"/>
              <w:rPr>
                <w:sz w:val="22"/>
                <w:szCs w:val="22"/>
                <w:lang w:val="en-GB" w:eastAsia="en-IE"/>
              </w:rPr>
            </w:pPr>
          </w:p>
        </w:tc>
        <w:tc>
          <w:tcPr>
            <w:tcW w:w="1003" w:type="dxa"/>
            <w:tcBorders>
              <w:top w:val="nil"/>
              <w:left w:val="nil"/>
              <w:bottom w:val="nil"/>
              <w:right w:val="nil"/>
            </w:tcBorders>
          </w:tcPr>
          <w:p w14:paraId="731EF1C2" w14:textId="77777777" w:rsidR="004009D1" w:rsidRPr="004009D1" w:rsidRDefault="004009D1" w:rsidP="004009D1">
            <w:pPr>
              <w:overflowPunct w:val="0"/>
              <w:autoSpaceDE w:val="0"/>
              <w:autoSpaceDN w:val="0"/>
              <w:adjustRightInd w:val="0"/>
              <w:jc w:val="right"/>
              <w:textAlignment w:val="baseline"/>
              <w:rPr>
                <w:b/>
                <w:sz w:val="22"/>
                <w:szCs w:val="22"/>
                <w:lang w:val="en-GB"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052D927F" w14:textId="215B1D93" w:rsidR="004009D1" w:rsidRPr="004009D1" w:rsidRDefault="004009D1" w:rsidP="004009D1">
            <w:pPr>
              <w:overflowPunct w:val="0"/>
              <w:autoSpaceDE w:val="0"/>
              <w:autoSpaceDN w:val="0"/>
              <w:adjustRightInd w:val="0"/>
              <w:jc w:val="right"/>
              <w:textAlignment w:val="baseline"/>
              <w:rPr>
                <w:b/>
                <w:sz w:val="20"/>
                <w:szCs w:val="20"/>
                <w:lang w:val="en-GB" w:eastAsia="en-IE"/>
              </w:rPr>
            </w:pPr>
            <w:r w:rsidRPr="004009D1">
              <w:rPr>
                <w:b/>
                <w:sz w:val="22"/>
                <w:szCs w:val="22"/>
                <w:lang w:val="en-GB" w:eastAsia="en-IE"/>
              </w:rPr>
              <w:t>4,</w:t>
            </w:r>
            <w:r w:rsidR="00643F1A">
              <w:rPr>
                <w:b/>
                <w:sz w:val="22"/>
                <w:szCs w:val="22"/>
                <w:lang w:val="en-GB" w:eastAsia="en-IE"/>
              </w:rPr>
              <w:t>64</w:t>
            </w:r>
            <w:r w:rsidR="00AC11C0">
              <w:rPr>
                <w:b/>
                <w:sz w:val="22"/>
                <w:szCs w:val="22"/>
                <w:lang w:val="en-GB" w:eastAsia="en-IE"/>
              </w:rPr>
              <w:t>7</w:t>
            </w:r>
          </w:p>
        </w:tc>
        <w:tc>
          <w:tcPr>
            <w:tcW w:w="1003" w:type="dxa"/>
            <w:tcBorders>
              <w:top w:val="nil"/>
              <w:left w:val="nil"/>
              <w:bottom w:val="nil"/>
              <w:right w:val="nil"/>
            </w:tcBorders>
            <w:noWrap/>
            <w:tcMar>
              <w:top w:w="15" w:type="dxa"/>
              <w:left w:w="15" w:type="dxa"/>
              <w:bottom w:w="0" w:type="dxa"/>
              <w:right w:w="15" w:type="dxa"/>
            </w:tcMar>
            <w:vAlign w:val="bottom"/>
          </w:tcPr>
          <w:p w14:paraId="4059BEB8" w14:textId="77777777" w:rsidR="004009D1" w:rsidRPr="004009D1" w:rsidRDefault="004009D1" w:rsidP="004009D1">
            <w:pPr>
              <w:overflowPunct w:val="0"/>
              <w:autoSpaceDE w:val="0"/>
              <w:autoSpaceDN w:val="0"/>
              <w:adjustRightInd w:val="0"/>
              <w:jc w:val="right"/>
              <w:textAlignment w:val="baseline"/>
              <w:rPr>
                <w:sz w:val="20"/>
                <w:szCs w:val="20"/>
                <w:lang w:val="en-GB" w:eastAsia="en-IE"/>
              </w:rPr>
            </w:pPr>
            <w:r w:rsidRPr="004009D1">
              <w:rPr>
                <w:sz w:val="22"/>
                <w:szCs w:val="22"/>
                <w:lang w:val="en-GB" w:eastAsia="en-IE"/>
              </w:rPr>
              <w:t>4,555</w:t>
            </w:r>
          </w:p>
        </w:tc>
      </w:tr>
      <w:tr w:rsidR="004009D1" w:rsidRPr="004009D1" w14:paraId="0D97ADCC" w14:textId="77777777" w:rsidTr="004009D1">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030A9035" w14:textId="77777777" w:rsidR="004009D1" w:rsidRPr="004009D1" w:rsidRDefault="004009D1" w:rsidP="004009D1">
            <w:pPr>
              <w:overflowPunct w:val="0"/>
              <w:autoSpaceDE w:val="0"/>
              <w:autoSpaceDN w:val="0"/>
              <w:adjustRightInd w:val="0"/>
              <w:textAlignment w:val="baseline"/>
              <w:rPr>
                <w:sz w:val="22"/>
                <w:szCs w:val="22"/>
                <w:lang w:val="en-GB" w:eastAsia="en-IE"/>
              </w:rPr>
            </w:pPr>
            <w:r w:rsidRPr="004009D1">
              <w:rPr>
                <w:sz w:val="22"/>
                <w:szCs w:val="22"/>
                <w:lang w:val="en-GB" w:eastAsia="en-IE"/>
              </w:rPr>
              <w:t>Liabilities of disposal group classified as held for sale</w:t>
            </w:r>
          </w:p>
        </w:tc>
        <w:tc>
          <w:tcPr>
            <w:tcW w:w="1003" w:type="dxa"/>
            <w:tcBorders>
              <w:top w:val="nil"/>
              <w:left w:val="nil"/>
              <w:bottom w:val="nil"/>
              <w:right w:val="nil"/>
            </w:tcBorders>
          </w:tcPr>
          <w:p w14:paraId="474AED03" w14:textId="580FE5BE" w:rsidR="004009D1" w:rsidRPr="004009D1" w:rsidRDefault="004009D1" w:rsidP="004009D1">
            <w:pPr>
              <w:overflowPunct w:val="0"/>
              <w:autoSpaceDE w:val="0"/>
              <w:autoSpaceDN w:val="0"/>
              <w:adjustRightInd w:val="0"/>
              <w:textAlignment w:val="baseline"/>
              <w:rPr>
                <w:sz w:val="22"/>
                <w:szCs w:val="22"/>
                <w:lang w:val="en-GB" w:eastAsia="en-IE"/>
              </w:rPr>
            </w:pPr>
          </w:p>
        </w:tc>
        <w:tc>
          <w:tcPr>
            <w:tcW w:w="1003" w:type="dxa"/>
            <w:tcBorders>
              <w:top w:val="nil"/>
              <w:left w:val="nil"/>
              <w:bottom w:val="nil"/>
              <w:right w:val="nil"/>
            </w:tcBorders>
          </w:tcPr>
          <w:p w14:paraId="207368EE" w14:textId="77777777" w:rsidR="004009D1" w:rsidRPr="004009D1" w:rsidRDefault="004009D1" w:rsidP="004009D1">
            <w:pPr>
              <w:overflowPunct w:val="0"/>
              <w:autoSpaceDE w:val="0"/>
              <w:autoSpaceDN w:val="0"/>
              <w:adjustRightInd w:val="0"/>
              <w:jc w:val="right"/>
              <w:textAlignment w:val="baseline"/>
              <w:rPr>
                <w:b/>
                <w:sz w:val="22"/>
                <w:szCs w:val="22"/>
                <w:lang w:val="en-GB"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068D3EF7" w14:textId="77777777" w:rsidR="004009D1" w:rsidRPr="004009D1" w:rsidRDefault="004009D1" w:rsidP="004009D1">
            <w:pPr>
              <w:overflowPunct w:val="0"/>
              <w:autoSpaceDE w:val="0"/>
              <w:autoSpaceDN w:val="0"/>
              <w:adjustRightInd w:val="0"/>
              <w:jc w:val="right"/>
              <w:textAlignment w:val="baseline"/>
              <w:rPr>
                <w:b/>
                <w:sz w:val="22"/>
                <w:szCs w:val="22"/>
                <w:lang w:val="en-GB" w:eastAsia="en-IE"/>
              </w:rPr>
            </w:pPr>
            <w:r w:rsidRPr="004009D1">
              <w:rPr>
                <w:b/>
                <w:sz w:val="22"/>
                <w:szCs w:val="22"/>
                <w:lang w:val="en-GB" w:eastAsia="en-IE"/>
              </w:rPr>
              <w:t>15</w:t>
            </w:r>
          </w:p>
        </w:tc>
        <w:tc>
          <w:tcPr>
            <w:tcW w:w="1003" w:type="dxa"/>
            <w:tcBorders>
              <w:top w:val="nil"/>
              <w:left w:val="nil"/>
              <w:bottom w:val="nil"/>
              <w:right w:val="nil"/>
            </w:tcBorders>
            <w:noWrap/>
            <w:tcMar>
              <w:top w:w="15" w:type="dxa"/>
              <w:left w:w="15" w:type="dxa"/>
              <w:bottom w:w="0" w:type="dxa"/>
              <w:right w:w="15" w:type="dxa"/>
            </w:tcMar>
            <w:vAlign w:val="bottom"/>
          </w:tcPr>
          <w:p w14:paraId="73B54EA9" w14:textId="77777777" w:rsidR="004009D1" w:rsidRPr="004009D1" w:rsidRDefault="004009D1" w:rsidP="004009D1">
            <w:pPr>
              <w:overflowPunct w:val="0"/>
              <w:autoSpaceDE w:val="0"/>
              <w:autoSpaceDN w:val="0"/>
              <w:adjustRightInd w:val="0"/>
              <w:jc w:val="right"/>
              <w:textAlignment w:val="baseline"/>
              <w:rPr>
                <w:sz w:val="22"/>
                <w:szCs w:val="22"/>
                <w:lang w:val="en-GB" w:eastAsia="en-IE"/>
              </w:rPr>
            </w:pPr>
            <w:r w:rsidRPr="004009D1">
              <w:rPr>
                <w:sz w:val="22"/>
                <w:szCs w:val="22"/>
                <w:lang w:val="en-GB" w:eastAsia="en-IE"/>
              </w:rPr>
              <w:t>18</w:t>
            </w:r>
          </w:p>
        </w:tc>
      </w:tr>
      <w:tr w:rsidR="004009D1" w:rsidRPr="004009D1" w14:paraId="76DC33BD" w14:textId="77777777" w:rsidTr="004009D1">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0EF31D17" w14:textId="77777777" w:rsidR="004009D1" w:rsidRPr="004009D1" w:rsidRDefault="004009D1" w:rsidP="004009D1">
            <w:pPr>
              <w:overflowPunct w:val="0"/>
              <w:autoSpaceDE w:val="0"/>
              <w:autoSpaceDN w:val="0"/>
              <w:adjustRightInd w:val="0"/>
              <w:textAlignment w:val="baseline"/>
              <w:rPr>
                <w:sz w:val="20"/>
                <w:szCs w:val="20"/>
                <w:lang w:val="en-GB" w:eastAsia="en-IE"/>
              </w:rPr>
            </w:pPr>
          </w:p>
        </w:tc>
        <w:tc>
          <w:tcPr>
            <w:tcW w:w="1003" w:type="dxa"/>
            <w:tcBorders>
              <w:left w:val="nil"/>
              <w:right w:val="nil"/>
            </w:tcBorders>
          </w:tcPr>
          <w:p w14:paraId="1FAFB4C1" w14:textId="77777777" w:rsidR="004009D1" w:rsidRPr="004009D1" w:rsidRDefault="004009D1" w:rsidP="004009D1">
            <w:pPr>
              <w:overflowPunct w:val="0"/>
              <w:autoSpaceDE w:val="0"/>
              <w:autoSpaceDN w:val="0"/>
              <w:adjustRightInd w:val="0"/>
              <w:textAlignment w:val="baseline"/>
              <w:rPr>
                <w:sz w:val="22"/>
                <w:szCs w:val="22"/>
                <w:lang w:val="en-GB" w:eastAsia="en-IE"/>
              </w:rPr>
            </w:pPr>
          </w:p>
        </w:tc>
        <w:tc>
          <w:tcPr>
            <w:tcW w:w="1003" w:type="dxa"/>
            <w:tcBorders>
              <w:left w:val="nil"/>
              <w:right w:val="nil"/>
            </w:tcBorders>
          </w:tcPr>
          <w:p w14:paraId="32B608D6" w14:textId="77777777" w:rsidR="004009D1" w:rsidRPr="004009D1" w:rsidRDefault="004009D1" w:rsidP="004009D1">
            <w:pPr>
              <w:overflowPunct w:val="0"/>
              <w:autoSpaceDE w:val="0"/>
              <w:autoSpaceDN w:val="0"/>
              <w:adjustRightInd w:val="0"/>
              <w:jc w:val="right"/>
              <w:textAlignment w:val="baseline"/>
              <w:rPr>
                <w:b/>
                <w:sz w:val="22"/>
                <w:szCs w:val="22"/>
                <w:lang w:val="en-GB" w:eastAsia="en-IE"/>
              </w:rPr>
            </w:pP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0C7DC07A" w14:textId="298E5712" w:rsidR="004009D1" w:rsidRPr="004009D1" w:rsidRDefault="004009D1" w:rsidP="004009D1">
            <w:pPr>
              <w:overflowPunct w:val="0"/>
              <w:autoSpaceDE w:val="0"/>
              <w:autoSpaceDN w:val="0"/>
              <w:adjustRightInd w:val="0"/>
              <w:jc w:val="right"/>
              <w:textAlignment w:val="baseline"/>
              <w:rPr>
                <w:b/>
                <w:sz w:val="20"/>
                <w:szCs w:val="20"/>
                <w:lang w:val="en-GB" w:eastAsia="en-IE"/>
              </w:rPr>
            </w:pPr>
            <w:r w:rsidRPr="004009D1">
              <w:rPr>
                <w:b/>
                <w:sz w:val="22"/>
                <w:szCs w:val="22"/>
                <w:lang w:val="en-GB" w:eastAsia="en-IE"/>
              </w:rPr>
              <w:t>10,</w:t>
            </w:r>
            <w:r w:rsidR="00643F1A">
              <w:rPr>
                <w:b/>
                <w:sz w:val="22"/>
                <w:szCs w:val="22"/>
                <w:lang w:val="en-GB" w:eastAsia="en-IE"/>
              </w:rPr>
              <w:t>49</w:t>
            </w:r>
            <w:r w:rsidR="00AC11C0">
              <w:rPr>
                <w:b/>
                <w:sz w:val="22"/>
                <w:szCs w:val="22"/>
                <w:lang w:val="en-GB" w:eastAsia="en-IE"/>
              </w:rPr>
              <w:t>8</w:t>
            </w: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4F4DCDC7" w14:textId="77777777" w:rsidR="004009D1" w:rsidRPr="004009D1" w:rsidRDefault="004009D1" w:rsidP="004009D1">
            <w:pPr>
              <w:overflowPunct w:val="0"/>
              <w:autoSpaceDE w:val="0"/>
              <w:autoSpaceDN w:val="0"/>
              <w:adjustRightInd w:val="0"/>
              <w:jc w:val="right"/>
              <w:textAlignment w:val="baseline"/>
              <w:rPr>
                <w:sz w:val="20"/>
                <w:szCs w:val="20"/>
                <w:lang w:val="en-GB" w:eastAsia="en-IE"/>
              </w:rPr>
            </w:pPr>
            <w:r w:rsidRPr="004009D1">
              <w:rPr>
                <w:sz w:val="22"/>
                <w:szCs w:val="22"/>
                <w:lang w:val="en-GB" w:eastAsia="en-IE"/>
              </w:rPr>
              <w:t>11,649</w:t>
            </w:r>
          </w:p>
        </w:tc>
      </w:tr>
      <w:tr w:rsidR="004009D1" w:rsidRPr="004009D1" w14:paraId="52E3CE42" w14:textId="77777777" w:rsidTr="004009D1">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78B9E1CD" w14:textId="77777777" w:rsidR="004009D1" w:rsidRPr="004009D1" w:rsidRDefault="004009D1" w:rsidP="004009D1">
            <w:pPr>
              <w:overflowPunct w:val="0"/>
              <w:autoSpaceDE w:val="0"/>
              <w:autoSpaceDN w:val="0"/>
              <w:adjustRightInd w:val="0"/>
              <w:textAlignment w:val="baseline"/>
              <w:rPr>
                <w:sz w:val="20"/>
                <w:szCs w:val="20"/>
                <w:lang w:val="en-GB" w:eastAsia="en-IE"/>
              </w:rPr>
            </w:pPr>
          </w:p>
        </w:tc>
        <w:tc>
          <w:tcPr>
            <w:tcW w:w="1003" w:type="dxa"/>
            <w:tcBorders>
              <w:top w:val="nil"/>
              <w:left w:val="nil"/>
              <w:bottom w:val="nil"/>
              <w:right w:val="nil"/>
            </w:tcBorders>
          </w:tcPr>
          <w:p w14:paraId="0E187754" w14:textId="77777777" w:rsidR="004009D1" w:rsidRPr="004009D1" w:rsidRDefault="004009D1" w:rsidP="004009D1">
            <w:pPr>
              <w:overflowPunct w:val="0"/>
              <w:autoSpaceDE w:val="0"/>
              <w:autoSpaceDN w:val="0"/>
              <w:adjustRightInd w:val="0"/>
              <w:textAlignment w:val="baseline"/>
              <w:rPr>
                <w:sz w:val="20"/>
                <w:szCs w:val="20"/>
                <w:lang w:val="en-GB" w:eastAsia="en-IE"/>
              </w:rPr>
            </w:pPr>
          </w:p>
        </w:tc>
        <w:tc>
          <w:tcPr>
            <w:tcW w:w="1003" w:type="dxa"/>
            <w:tcBorders>
              <w:top w:val="nil"/>
              <w:left w:val="nil"/>
              <w:bottom w:val="nil"/>
              <w:right w:val="nil"/>
            </w:tcBorders>
          </w:tcPr>
          <w:p w14:paraId="5BA67CBF" w14:textId="77777777" w:rsidR="004009D1" w:rsidRPr="004009D1" w:rsidRDefault="004009D1" w:rsidP="004009D1">
            <w:pPr>
              <w:overflowPunct w:val="0"/>
              <w:autoSpaceDE w:val="0"/>
              <w:autoSpaceDN w:val="0"/>
              <w:adjustRightInd w:val="0"/>
              <w:textAlignment w:val="baseline"/>
              <w:rPr>
                <w:b/>
                <w:sz w:val="20"/>
                <w:szCs w:val="20"/>
                <w:lang w:val="en-GB"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1D0CA42C" w14:textId="77777777" w:rsidR="004009D1" w:rsidRPr="004009D1" w:rsidRDefault="004009D1" w:rsidP="004009D1">
            <w:pPr>
              <w:overflowPunct w:val="0"/>
              <w:autoSpaceDE w:val="0"/>
              <w:autoSpaceDN w:val="0"/>
              <w:adjustRightInd w:val="0"/>
              <w:textAlignment w:val="baseline"/>
              <w:rPr>
                <w:b/>
                <w:sz w:val="20"/>
                <w:szCs w:val="20"/>
                <w:lang w:val="en-GB"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0902FE56" w14:textId="77777777" w:rsidR="004009D1" w:rsidRPr="004009D1" w:rsidRDefault="004009D1" w:rsidP="004009D1">
            <w:pPr>
              <w:overflowPunct w:val="0"/>
              <w:autoSpaceDE w:val="0"/>
              <w:autoSpaceDN w:val="0"/>
              <w:adjustRightInd w:val="0"/>
              <w:textAlignment w:val="baseline"/>
              <w:rPr>
                <w:sz w:val="20"/>
                <w:szCs w:val="20"/>
                <w:lang w:val="en-GB" w:eastAsia="en-IE"/>
              </w:rPr>
            </w:pPr>
          </w:p>
        </w:tc>
      </w:tr>
      <w:tr w:rsidR="004009D1" w:rsidRPr="004009D1" w14:paraId="685C3867" w14:textId="77777777" w:rsidTr="004009D1">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086C897B" w14:textId="77777777" w:rsidR="004009D1" w:rsidRPr="004009D1" w:rsidRDefault="004009D1" w:rsidP="004009D1">
            <w:pPr>
              <w:overflowPunct w:val="0"/>
              <w:autoSpaceDE w:val="0"/>
              <w:autoSpaceDN w:val="0"/>
              <w:adjustRightInd w:val="0"/>
              <w:textAlignment w:val="baseline"/>
              <w:rPr>
                <w:b/>
                <w:bCs/>
                <w:sz w:val="20"/>
                <w:szCs w:val="20"/>
                <w:lang w:val="en-GB" w:eastAsia="en-IE"/>
              </w:rPr>
            </w:pPr>
            <w:r w:rsidRPr="004009D1">
              <w:rPr>
                <w:b/>
                <w:bCs/>
                <w:sz w:val="20"/>
                <w:szCs w:val="20"/>
                <w:lang w:val="en-GB" w:eastAsia="en-IE"/>
              </w:rPr>
              <w:t>TOTAL EQUITY AND LIABILITIES</w:t>
            </w:r>
          </w:p>
        </w:tc>
        <w:tc>
          <w:tcPr>
            <w:tcW w:w="1003" w:type="dxa"/>
            <w:tcBorders>
              <w:left w:val="nil"/>
              <w:right w:val="nil"/>
            </w:tcBorders>
          </w:tcPr>
          <w:p w14:paraId="46E2DC72" w14:textId="77777777" w:rsidR="004009D1" w:rsidRPr="004009D1" w:rsidRDefault="004009D1" w:rsidP="004009D1">
            <w:pPr>
              <w:overflowPunct w:val="0"/>
              <w:autoSpaceDE w:val="0"/>
              <w:autoSpaceDN w:val="0"/>
              <w:adjustRightInd w:val="0"/>
              <w:textAlignment w:val="baseline"/>
              <w:rPr>
                <w:sz w:val="22"/>
                <w:szCs w:val="22"/>
                <w:lang w:val="en-GB" w:eastAsia="en-IE"/>
              </w:rPr>
            </w:pPr>
          </w:p>
        </w:tc>
        <w:tc>
          <w:tcPr>
            <w:tcW w:w="1003" w:type="dxa"/>
            <w:tcBorders>
              <w:left w:val="nil"/>
              <w:right w:val="nil"/>
            </w:tcBorders>
          </w:tcPr>
          <w:p w14:paraId="082FD410" w14:textId="77777777" w:rsidR="004009D1" w:rsidRPr="004009D1" w:rsidRDefault="004009D1" w:rsidP="004009D1">
            <w:pPr>
              <w:overflowPunct w:val="0"/>
              <w:autoSpaceDE w:val="0"/>
              <w:autoSpaceDN w:val="0"/>
              <w:adjustRightInd w:val="0"/>
              <w:jc w:val="right"/>
              <w:textAlignment w:val="baseline"/>
              <w:rPr>
                <w:b/>
                <w:sz w:val="22"/>
                <w:szCs w:val="22"/>
                <w:lang w:val="en-GB" w:eastAsia="en-IE"/>
              </w:rPr>
            </w:pP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2DE72AB4" w14:textId="77777777" w:rsidR="004009D1" w:rsidRPr="00B50FB3" w:rsidRDefault="004009D1" w:rsidP="004009D1">
            <w:pPr>
              <w:overflowPunct w:val="0"/>
              <w:autoSpaceDE w:val="0"/>
              <w:autoSpaceDN w:val="0"/>
              <w:adjustRightInd w:val="0"/>
              <w:jc w:val="right"/>
              <w:textAlignment w:val="baseline"/>
              <w:rPr>
                <w:b/>
                <w:sz w:val="22"/>
                <w:szCs w:val="22"/>
                <w:lang w:val="en-GB" w:eastAsia="en-IE"/>
              </w:rPr>
            </w:pPr>
            <w:r w:rsidRPr="00B50FB3">
              <w:rPr>
                <w:b/>
                <w:sz w:val="22"/>
                <w:szCs w:val="22"/>
                <w:lang w:val="en-GB" w:eastAsia="en-IE"/>
              </w:rPr>
              <w:t>30,009</w:t>
            </w: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185DFA68" w14:textId="77777777" w:rsidR="004009D1" w:rsidRPr="00B50FB3" w:rsidRDefault="004009D1" w:rsidP="004009D1">
            <w:pPr>
              <w:overflowPunct w:val="0"/>
              <w:autoSpaceDE w:val="0"/>
              <w:autoSpaceDN w:val="0"/>
              <w:adjustRightInd w:val="0"/>
              <w:jc w:val="right"/>
              <w:textAlignment w:val="baseline"/>
              <w:rPr>
                <w:sz w:val="22"/>
                <w:szCs w:val="22"/>
                <w:lang w:val="en-GB" w:eastAsia="en-IE"/>
              </w:rPr>
            </w:pPr>
            <w:r w:rsidRPr="00B50FB3">
              <w:rPr>
                <w:sz w:val="22"/>
                <w:szCs w:val="22"/>
                <w:lang w:val="en-GB" w:eastAsia="en-IE"/>
              </w:rPr>
              <w:t>30,945</w:t>
            </w:r>
          </w:p>
        </w:tc>
      </w:tr>
    </w:tbl>
    <w:p w14:paraId="0040769D" w14:textId="77777777" w:rsidR="004009D1" w:rsidRDefault="004009D1" w:rsidP="007D6CD5">
      <w:pPr>
        <w:pBdr>
          <w:bottom w:val="single" w:sz="8" w:space="5" w:color="000000"/>
        </w:pBdr>
        <w:suppressAutoHyphens/>
        <w:autoSpaceDE w:val="0"/>
        <w:autoSpaceDN w:val="0"/>
        <w:adjustRightInd w:val="0"/>
        <w:spacing w:line="288" w:lineRule="auto"/>
        <w:textAlignment w:val="center"/>
        <w:rPr>
          <w:rFonts w:ascii="Arial" w:hAnsi="Arial" w:cs="Arial"/>
          <w:b/>
          <w:bCs/>
          <w:caps/>
          <w:color w:val="000000"/>
          <w:sz w:val="30"/>
          <w:szCs w:val="30"/>
          <w:lang w:val="en-GB" w:eastAsia="en-GB"/>
        </w:rPr>
      </w:pPr>
    </w:p>
    <w:p w14:paraId="2D7D55CC" w14:textId="77777777" w:rsidR="004009D1" w:rsidRDefault="004009D1" w:rsidP="007D6CD5">
      <w:pPr>
        <w:pBdr>
          <w:bottom w:val="single" w:sz="8" w:space="5" w:color="000000"/>
        </w:pBdr>
        <w:suppressAutoHyphens/>
        <w:autoSpaceDE w:val="0"/>
        <w:autoSpaceDN w:val="0"/>
        <w:adjustRightInd w:val="0"/>
        <w:spacing w:line="288" w:lineRule="auto"/>
        <w:textAlignment w:val="center"/>
        <w:rPr>
          <w:rFonts w:ascii="Arial" w:hAnsi="Arial" w:cs="Arial"/>
          <w:b/>
          <w:bCs/>
          <w:caps/>
          <w:color w:val="000000"/>
          <w:sz w:val="30"/>
          <w:szCs w:val="30"/>
          <w:lang w:val="en-GB" w:eastAsia="en-GB"/>
        </w:rPr>
      </w:pPr>
    </w:p>
    <w:p w14:paraId="134FF6FE" w14:textId="77777777" w:rsidR="004009D1" w:rsidRDefault="004009D1" w:rsidP="007D6CD5">
      <w:pPr>
        <w:pBdr>
          <w:bottom w:val="single" w:sz="8" w:space="5" w:color="000000"/>
        </w:pBdr>
        <w:suppressAutoHyphens/>
        <w:autoSpaceDE w:val="0"/>
        <w:autoSpaceDN w:val="0"/>
        <w:adjustRightInd w:val="0"/>
        <w:spacing w:line="288" w:lineRule="auto"/>
        <w:textAlignment w:val="center"/>
        <w:rPr>
          <w:rFonts w:ascii="Arial" w:hAnsi="Arial" w:cs="Arial"/>
          <w:b/>
          <w:bCs/>
          <w:caps/>
          <w:color w:val="000000"/>
          <w:sz w:val="30"/>
          <w:szCs w:val="30"/>
          <w:lang w:val="en-GB" w:eastAsia="en-GB"/>
        </w:rPr>
      </w:pPr>
    </w:p>
    <w:p w14:paraId="409F63AF" w14:textId="74ED8E33" w:rsidR="004009D1" w:rsidRDefault="004009D1" w:rsidP="007D6CD5">
      <w:pPr>
        <w:pBdr>
          <w:bottom w:val="single" w:sz="8" w:space="5" w:color="000000"/>
        </w:pBdr>
        <w:suppressAutoHyphens/>
        <w:autoSpaceDE w:val="0"/>
        <w:autoSpaceDN w:val="0"/>
        <w:adjustRightInd w:val="0"/>
        <w:spacing w:line="288" w:lineRule="auto"/>
        <w:textAlignment w:val="center"/>
        <w:rPr>
          <w:rFonts w:ascii="Arial" w:hAnsi="Arial" w:cs="Arial"/>
          <w:b/>
          <w:bCs/>
          <w:caps/>
          <w:color w:val="000000"/>
          <w:sz w:val="30"/>
          <w:szCs w:val="30"/>
          <w:lang w:val="en-GB" w:eastAsia="en-GB"/>
        </w:rPr>
      </w:pPr>
    </w:p>
    <w:p w14:paraId="5875351C" w14:textId="2383534F" w:rsidR="004009D1" w:rsidRDefault="004009D1" w:rsidP="007D6CD5">
      <w:pPr>
        <w:pBdr>
          <w:bottom w:val="single" w:sz="8" w:space="5" w:color="000000"/>
        </w:pBdr>
        <w:suppressAutoHyphens/>
        <w:autoSpaceDE w:val="0"/>
        <w:autoSpaceDN w:val="0"/>
        <w:adjustRightInd w:val="0"/>
        <w:spacing w:line="288" w:lineRule="auto"/>
        <w:textAlignment w:val="center"/>
        <w:rPr>
          <w:rFonts w:ascii="Arial" w:hAnsi="Arial" w:cs="Arial"/>
          <w:b/>
          <w:bCs/>
          <w:caps/>
          <w:color w:val="000000"/>
          <w:sz w:val="30"/>
          <w:szCs w:val="30"/>
          <w:lang w:val="en-GB" w:eastAsia="en-GB"/>
        </w:rPr>
      </w:pPr>
    </w:p>
    <w:p w14:paraId="001FB2E7" w14:textId="5B1EFA0B" w:rsidR="004009D1" w:rsidRDefault="004009D1" w:rsidP="007D6CD5">
      <w:pPr>
        <w:pBdr>
          <w:bottom w:val="single" w:sz="8" w:space="5" w:color="000000"/>
        </w:pBdr>
        <w:suppressAutoHyphens/>
        <w:autoSpaceDE w:val="0"/>
        <w:autoSpaceDN w:val="0"/>
        <w:adjustRightInd w:val="0"/>
        <w:spacing w:line="288" w:lineRule="auto"/>
        <w:textAlignment w:val="center"/>
        <w:rPr>
          <w:rFonts w:ascii="Arial" w:hAnsi="Arial" w:cs="Arial"/>
          <w:b/>
          <w:bCs/>
          <w:caps/>
          <w:color w:val="000000"/>
          <w:sz w:val="30"/>
          <w:szCs w:val="30"/>
          <w:lang w:val="en-GB" w:eastAsia="en-GB"/>
        </w:rPr>
      </w:pPr>
    </w:p>
    <w:tbl>
      <w:tblPr>
        <w:tblW w:w="9414" w:type="dxa"/>
        <w:tblCellMar>
          <w:left w:w="0" w:type="dxa"/>
          <w:right w:w="0" w:type="dxa"/>
        </w:tblCellMar>
        <w:tblLook w:val="0000" w:firstRow="0" w:lastRow="0" w:firstColumn="0" w:lastColumn="0" w:noHBand="0" w:noVBand="0"/>
      </w:tblPr>
      <w:tblGrid>
        <w:gridCol w:w="5402"/>
        <w:gridCol w:w="1003"/>
        <w:gridCol w:w="1003"/>
        <w:gridCol w:w="1003"/>
        <w:gridCol w:w="1003"/>
      </w:tblGrid>
      <w:tr w:rsidR="007D6CD5" w:rsidRPr="007D6CD5" w14:paraId="25D06187" w14:textId="77777777" w:rsidTr="00A15BB6">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3CBA9D24" w14:textId="77777777" w:rsidR="007D6CD5" w:rsidRPr="007D6CD5" w:rsidRDefault="007D6CD5" w:rsidP="004009D1">
            <w:pPr>
              <w:rPr>
                <w:b/>
                <w:bCs/>
                <w:sz w:val="20"/>
                <w:szCs w:val="20"/>
                <w:lang w:val="en-GB" w:eastAsia="en-IE"/>
              </w:rPr>
            </w:pPr>
          </w:p>
        </w:tc>
        <w:tc>
          <w:tcPr>
            <w:tcW w:w="1003" w:type="dxa"/>
            <w:tcBorders>
              <w:top w:val="nil"/>
              <w:left w:val="nil"/>
              <w:bottom w:val="nil"/>
              <w:right w:val="nil"/>
            </w:tcBorders>
          </w:tcPr>
          <w:p w14:paraId="5E2B4166" w14:textId="77777777" w:rsidR="007D6CD5" w:rsidRPr="007D6CD5" w:rsidRDefault="007D6CD5" w:rsidP="007D6CD5">
            <w:pPr>
              <w:overflowPunct w:val="0"/>
              <w:autoSpaceDE w:val="0"/>
              <w:autoSpaceDN w:val="0"/>
              <w:adjustRightInd w:val="0"/>
              <w:textAlignment w:val="baseline"/>
              <w:rPr>
                <w:sz w:val="20"/>
                <w:szCs w:val="20"/>
                <w:lang w:val="en-GB" w:eastAsia="en-IE"/>
              </w:rPr>
            </w:pPr>
          </w:p>
        </w:tc>
        <w:tc>
          <w:tcPr>
            <w:tcW w:w="1003" w:type="dxa"/>
            <w:tcBorders>
              <w:top w:val="nil"/>
              <w:left w:val="nil"/>
              <w:bottom w:val="nil"/>
              <w:right w:val="nil"/>
            </w:tcBorders>
          </w:tcPr>
          <w:p w14:paraId="3C78BF4B" w14:textId="77777777" w:rsidR="007D6CD5" w:rsidRPr="007D6CD5" w:rsidRDefault="007D6CD5" w:rsidP="007D6CD5">
            <w:pPr>
              <w:overflowPunct w:val="0"/>
              <w:autoSpaceDE w:val="0"/>
              <w:autoSpaceDN w:val="0"/>
              <w:adjustRightInd w:val="0"/>
              <w:textAlignment w:val="baseline"/>
              <w:rPr>
                <w:b/>
                <w:sz w:val="20"/>
                <w:szCs w:val="20"/>
                <w:lang w:val="en-GB"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7F4F86E5" w14:textId="77777777" w:rsidR="007D6CD5" w:rsidRPr="007D6CD5" w:rsidRDefault="007D6CD5" w:rsidP="007D6CD5">
            <w:pPr>
              <w:overflowPunct w:val="0"/>
              <w:autoSpaceDE w:val="0"/>
              <w:autoSpaceDN w:val="0"/>
              <w:adjustRightInd w:val="0"/>
              <w:textAlignment w:val="baseline"/>
              <w:rPr>
                <w:b/>
                <w:sz w:val="20"/>
                <w:szCs w:val="20"/>
                <w:lang w:val="en-GB"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28F6F98D" w14:textId="77777777" w:rsidR="007D6CD5" w:rsidRPr="007D6CD5" w:rsidRDefault="007D6CD5" w:rsidP="007D6CD5">
            <w:pPr>
              <w:overflowPunct w:val="0"/>
              <w:autoSpaceDE w:val="0"/>
              <w:autoSpaceDN w:val="0"/>
              <w:adjustRightInd w:val="0"/>
              <w:textAlignment w:val="baseline"/>
              <w:rPr>
                <w:sz w:val="20"/>
                <w:szCs w:val="20"/>
                <w:lang w:val="en-GB" w:eastAsia="en-IE"/>
              </w:rPr>
            </w:pPr>
          </w:p>
        </w:tc>
      </w:tr>
    </w:tbl>
    <w:p w14:paraId="08DE062A" w14:textId="77777777" w:rsidR="00915412" w:rsidRDefault="00915412" w:rsidP="00AE4F56">
      <w:pPr>
        <w:suppressAutoHyphens/>
        <w:autoSpaceDE w:val="0"/>
        <w:autoSpaceDN w:val="0"/>
        <w:adjustRightInd w:val="0"/>
        <w:spacing w:line="288" w:lineRule="auto"/>
        <w:textAlignment w:val="center"/>
        <w:rPr>
          <w:b/>
          <w:sz w:val="22"/>
          <w:szCs w:val="20"/>
          <w:lang w:val="en-GB" w:eastAsia="en-IE"/>
        </w:rPr>
      </w:pPr>
    </w:p>
    <w:p w14:paraId="2D980FAE" w14:textId="77777777" w:rsidR="004009D1" w:rsidRPr="00736EDC" w:rsidRDefault="004009D1" w:rsidP="004009D1">
      <w:pPr>
        <w:pStyle w:val="Companyname"/>
        <w:widowControl w:val="0"/>
        <w:spacing w:line="216" w:lineRule="auto"/>
        <w:rPr>
          <w:rFonts w:ascii="Arial" w:hAnsi="Arial" w:cs="Arial"/>
          <w:b/>
          <w:bCs/>
          <w:caps/>
          <w:color w:val="000000"/>
          <w:sz w:val="30"/>
          <w:szCs w:val="30"/>
          <w:lang w:eastAsia="en-GB"/>
        </w:rPr>
      </w:pPr>
      <w:r w:rsidRPr="00736EDC">
        <w:rPr>
          <w:rFonts w:ascii="Arial" w:hAnsi="Arial" w:cs="Arial"/>
          <w:b/>
          <w:bCs/>
          <w:caps/>
          <w:color w:val="000000"/>
          <w:sz w:val="30"/>
          <w:szCs w:val="30"/>
          <w:lang w:eastAsia="en-GB"/>
        </w:rPr>
        <w:t>Consolidated Statement of Changes in Equity</w:t>
      </w:r>
    </w:p>
    <w:p w14:paraId="3D9E62BF" w14:textId="77777777" w:rsidR="004009D1" w:rsidRDefault="004009D1" w:rsidP="004009D1">
      <w:pPr>
        <w:pStyle w:val="Companyname"/>
        <w:widowControl w:val="0"/>
        <w:spacing w:line="216" w:lineRule="auto"/>
        <w:rPr>
          <w:rFonts w:ascii="Times New Roman" w:hAnsi="Times New Roman"/>
          <w:sz w:val="28"/>
          <w:szCs w:val="28"/>
        </w:rPr>
      </w:pPr>
    </w:p>
    <w:p w14:paraId="003F1FBE" w14:textId="77777777" w:rsidR="004009D1" w:rsidRPr="004838C6" w:rsidRDefault="004009D1" w:rsidP="004009D1">
      <w:pPr>
        <w:pStyle w:val="Companyname"/>
        <w:widowControl w:val="0"/>
        <w:spacing w:line="216" w:lineRule="auto"/>
        <w:rPr>
          <w:rFonts w:ascii="Times New Roman" w:hAnsi="Times New Roman"/>
          <w:i/>
          <w:sz w:val="28"/>
          <w:szCs w:val="28"/>
        </w:rPr>
      </w:pPr>
      <w:r w:rsidRPr="004838C6">
        <w:rPr>
          <w:rFonts w:ascii="Times New Roman" w:hAnsi="Times New Roman"/>
          <w:i/>
          <w:sz w:val="28"/>
          <w:szCs w:val="28"/>
        </w:rPr>
        <w:t xml:space="preserve">For the </w:t>
      </w:r>
      <w:r>
        <w:rPr>
          <w:rFonts w:ascii="Times New Roman" w:hAnsi="Times New Roman"/>
          <w:i/>
          <w:sz w:val="28"/>
          <w:szCs w:val="28"/>
        </w:rPr>
        <w:t xml:space="preserve">financial </w:t>
      </w:r>
      <w:r w:rsidRPr="004838C6">
        <w:rPr>
          <w:rFonts w:ascii="Times New Roman" w:hAnsi="Times New Roman"/>
          <w:i/>
          <w:sz w:val="28"/>
          <w:szCs w:val="28"/>
        </w:rPr>
        <w:t xml:space="preserve">year ended 31 December </w:t>
      </w:r>
      <w:r>
        <w:rPr>
          <w:rFonts w:ascii="Times New Roman" w:hAnsi="Times New Roman"/>
          <w:i/>
          <w:sz w:val="28"/>
          <w:szCs w:val="28"/>
        </w:rPr>
        <w:t>2018</w:t>
      </w:r>
    </w:p>
    <w:p w14:paraId="7D1148CE" w14:textId="77777777" w:rsidR="00915412" w:rsidRDefault="00915412" w:rsidP="00AE4F56">
      <w:pPr>
        <w:suppressAutoHyphens/>
        <w:autoSpaceDE w:val="0"/>
        <w:autoSpaceDN w:val="0"/>
        <w:adjustRightInd w:val="0"/>
        <w:spacing w:line="288" w:lineRule="auto"/>
        <w:textAlignment w:val="center"/>
        <w:rPr>
          <w:b/>
          <w:sz w:val="22"/>
          <w:szCs w:val="20"/>
          <w:lang w:val="en-GB" w:eastAsia="en-IE"/>
        </w:rPr>
      </w:pPr>
    </w:p>
    <w:tbl>
      <w:tblPr>
        <w:tblW w:w="9231" w:type="dxa"/>
        <w:tblLayout w:type="fixed"/>
        <w:tblCellMar>
          <w:left w:w="0" w:type="dxa"/>
          <w:right w:w="0" w:type="dxa"/>
        </w:tblCellMar>
        <w:tblLook w:val="0000" w:firstRow="0" w:lastRow="0" w:firstColumn="0" w:lastColumn="0" w:noHBand="0" w:noVBand="0"/>
      </w:tblPr>
      <w:tblGrid>
        <w:gridCol w:w="2646"/>
        <w:gridCol w:w="630"/>
        <w:gridCol w:w="850"/>
        <w:gridCol w:w="992"/>
        <w:gridCol w:w="851"/>
        <w:gridCol w:w="851"/>
        <w:gridCol w:w="709"/>
        <w:gridCol w:w="992"/>
        <w:gridCol w:w="710"/>
      </w:tblGrid>
      <w:tr w:rsidR="004009D1" w:rsidRPr="004009D1" w14:paraId="023B3856" w14:textId="77777777" w:rsidTr="004009D1">
        <w:trPr>
          <w:trHeight w:val="358"/>
        </w:trPr>
        <w:tc>
          <w:tcPr>
            <w:tcW w:w="2646" w:type="dxa"/>
            <w:tcBorders>
              <w:top w:val="nil"/>
              <w:left w:val="nil"/>
              <w:bottom w:val="nil"/>
              <w:right w:val="nil"/>
            </w:tcBorders>
            <w:noWrap/>
            <w:tcMar>
              <w:top w:w="15" w:type="dxa"/>
              <w:left w:w="15" w:type="dxa"/>
              <w:bottom w:w="0" w:type="dxa"/>
              <w:right w:w="15" w:type="dxa"/>
            </w:tcMar>
            <w:vAlign w:val="bottom"/>
          </w:tcPr>
          <w:p w14:paraId="608A7344" w14:textId="77777777" w:rsidR="004009D1" w:rsidRPr="004009D1" w:rsidRDefault="004009D1" w:rsidP="004009D1">
            <w:pPr>
              <w:overflowPunct w:val="0"/>
              <w:autoSpaceDE w:val="0"/>
              <w:autoSpaceDN w:val="0"/>
              <w:adjustRightInd w:val="0"/>
              <w:textAlignment w:val="baseline"/>
              <w:rPr>
                <w:rFonts w:eastAsia="Arial Unicode MS"/>
                <w:b/>
                <w:bCs/>
                <w:sz w:val="18"/>
                <w:szCs w:val="18"/>
                <w:lang w:val="en-GB" w:eastAsia="en-IE"/>
              </w:rPr>
            </w:pPr>
          </w:p>
        </w:tc>
        <w:tc>
          <w:tcPr>
            <w:tcW w:w="630" w:type="dxa"/>
            <w:tcBorders>
              <w:top w:val="nil"/>
              <w:left w:val="nil"/>
              <w:bottom w:val="nil"/>
              <w:right w:val="nil"/>
            </w:tcBorders>
            <w:noWrap/>
            <w:tcMar>
              <w:top w:w="15" w:type="dxa"/>
              <w:left w:w="15" w:type="dxa"/>
              <w:bottom w:w="0" w:type="dxa"/>
              <w:right w:w="15" w:type="dxa"/>
            </w:tcMar>
            <w:vAlign w:val="bottom"/>
          </w:tcPr>
          <w:p w14:paraId="3A74EFE4" w14:textId="77777777" w:rsidR="004009D1" w:rsidRPr="004009D1" w:rsidRDefault="004009D1" w:rsidP="004009D1">
            <w:pPr>
              <w:overflowPunct w:val="0"/>
              <w:autoSpaceDE w:val="0"/>
              <w:autoSpaceDN w:val="0"/>
              <w:adjustRightInd w:val="0"/>
              <w:textAlignment w:val="baseline"/>
              <w:rPr>
                <w:rFonts w:eastAsia="Arial Unicode MS"/>
                <w:sz w:val="18"/>
                <w:szCs w:val="18"/>
                <w:lang w:val="en-GB" w:eastAsia="en-IE"/>
              </w:rPr>
            </w:pPr>
          </w:p>
        </w:tc>
        <w:tc>
          <w:tcPr>
            <w:tcW w:w="850" w:type="dxa"/>
            <w:tcBorders>
              <w:top w:val="nil"/>
              <w:left w:val="nil"/>
              <w:bottom w:val="nil"/>
              <w:right w:val="nil"/>
            </w:tcBorders>
            <w:noWrap/>
            <w:tcMar>
              <w:top w:w="15" w:type="dxa"/>
              <w:left w:w="15" w:type="dxa"/>
              <w:bottom w:w="0" w:type="dxa"/>
              <w:right w:w="15" w:type="dxa"/>
            </w:tcMar>
            <w:vAlign w:val="bottom"/>
          </w:tcPr>
          <w:p w14:paraId="3323BECB" w14:textId="77777777" w:rsidR="004009D1" w:rsidRPr="004009D1" w:rsidRDefault="004009D1" w:rsidP="004009D1">
            <w:pPr>
              <w:overflowPunct w:val="0"/>
              <w:autoSpaceDE w:val="0"/>
              <w:autoSpaceDN w:val="0"/>
              <w:adjustRightInd w:val="0"/>
              <w:jc w:val="right"/>
              <w:textAlignment w:val="baseline"/>
              <w:rPr>
                <w:rFonts w:eastAsia="Arial Unicode MS"/>
                <w:b/>
                <w:bCs/>
                <w:sz w:val="18"/>
                <w:szCs w:val="18"/>
                <w:lang w:val="en-GB" w:eastAsia="en-IE"/>
              </w:rPr>
            </w:pPr>
          </w:p>
        </w:tc>
        <w:tc>
          <w:tcPr>
            <w:tcW w:w="992" w:type="dxa"/>
            <w:tcBorders>
              <w:top w:val="nil"/>
              <w:left w:val="nil"/>
              <w:bottom w:val="nil"/>
              <w:right w:val="nil"/>
            </w:tcBorders>
            <w:vAlign w:val="bottom"/>
          </w:tcPr>
          <w:p w14:paraId="7D5B37BA" w14:textId="77777777" w:rsidR="004009D1" w:rsidRPr="004009D1" w:rsidRDefault="004009D1" w:rsidP="004009D1">
            <w:pPr>
              <w:overflowPunct w:val="0"/>
              <w:autoSpaceDE w:val="0"/>
              <w:autoSpaceDN w:val="0"/>
              <w:adjustRightInd w:val="0"/>
              <w:jc w:val="right"/>
              <w:textAlignment w:val="baseline"/>
              <w:rPr>
                <w:rFonts w:eastAsia="Arial Unicode MS"/>
                <w:b/>
                <w:bCs/>
                <w:sz w:val="18"/>
                <w:szCs w:val="18"/>
                <w:lang w:val="en-GB" w:eastAsia="en-IE"/>
              </w:rPr>
            </w:pPr>
          </w:p>
        </w:tc>
        <w:tc>
          <w:tcPr>
            <w:tcW w:w="851" w:type="dxa"/>
            <w:tcBorders>
              <w:top w:val="nil"/>
              <w:left w:val="nil"/>
              <w:bottom w:val="nil"/>
              <w:right w:val="nil"/>
            </w:tcBorders>
            <w:vAlign w:val="bottom"/>
          </w:tcPr>
          <w:p w14:paraId="2F75CD70" w14:textId="77777777" w:rsidR="004009D1" w:rsidRPr="004009D1" w:rsidRDefault="004009D1" w:rsidP="004009D1">
            <w:pPr>
              <w:overflowPunct w:val="0"/>
              <w:autoSpaceDE w:val="0"/>
              <w:autoSpaceDN w:val="0"/>
              <w:adjustRightInd w:val="0"/>
              <w:jc w:val="right"/>
              <w:textAlignment w:val="baseline"/>
              <w:rPr>
                <w:rFonts w:eastAsia="Arial Unicode MS"/>
                <w:b/>
                <w:bCs/>
                <w:sz w:val="18"/>
                <w:szCs w:val="18"/>
                <w:lang w:val="en-GB" w:eastAsia="en-IE"/>
              </w:rPr>
            </w:pPr>
          </w:p>
        </w:tc>
        <w:tc>
          <w:tcPr>
            <w:tcW w:w="851" w:type="dxa"/>
            <w:tcBorders>
              <w:top w:val="nil"/>
              <w:left w:val="nil"/>
              <w:bottom w:val="nil"/>
              <w:right w:val="nil"/>
            </w:tcBorders>
            <w:noWrap/>
            <w:tcMar>
              <w:top w:w="15" w:type="dxa"/>
              <w:left w:w="15" w:type="dxa"/>
              <w:bottom w:w="0" w:type="dxa"/>
              <w:right w:w="15" w:type="dxa"/>
            </w:tcMar>
            <w:vAlign w:val="bottom"/>
          </w:tcPr>
          <w:p w14:paraId="555706B2" w14:textId="77777777" w:rsidR="004009D1" w:rsidRPr="004009D1" w:rsidRDefault="004009D1" w:rsidP="004009D1">
            <w:pPr>
              <w:overflowPunct w:val="0"/>
              <w:autoSpaceDE w:val="0"/>
              <w:autoSpaceDN w:val="0"/>
              <w:adjustRightInd w:val="0"/>
              <w:jc w:val="right"/>
              <w:textAlignment w:val="baseline"/>
              <w:rPr>
                <w:rFonts w:eastAsia="Arial Unicode MS"/>
                <w:b/>
                <w:bCs/>
                <w:sz w:val="18"/>
                <w:szCs w:val="18"/>
                <w:lang w:val="en-GB" w:eastAsia="en-IE"/>
              </w:rPr>
            </w:pPr>
          </w:p>
        </w:tc>
        <w:tc>
          <w:tcPr>
            <w:tcW w:w="709" w:type="dxa"/>
            <w:tcBorders>
              <w:top w:val="nil"/>
              <w:left w:val="nil"/>
              <w:bottom w:val="nil"/>
              <w:right w:val="nil"/>
            </w:tcBorders>
            <w:noWrap/>
            <w:tcMar>
              <w:top w:w="15" w:type="dxa"/>
              <w:left w:w="15" w:type="dxa"/>
              <w:bottom w:w="0" w:type="dxa"/>
              <w:right w:w="15" w:type="dxa"/>
            </w:tcMar>
            <w:vAlign w:val="bottom"/>
          </w:tcPr>
          <w:p w14:paraId="06A8BFAC" w14:textId="77777777" w:rsidR="004009D1" w:rsidRPr="004009D1" w:rsidRDefault="004009D1" w:rsidP="004009D1">
            <w:pPr>
              <w:overflowPunct w:val="0"/>
              <w:autoSpaceDE w:val="0"/>
              <w:autoSpaceDN w:val="0"/>
              <w:adjustRightInd w:val="0"/>
              <w:jc w:val="right"/>
              <w:textAlignment w:val="baseline"/>
              <w:rPr>
                <w:rFonts w:eastAsia="Arial Unicode MS"/>
                <w:b/>
                <w:bCs/>
                <w:sz w:val="18"/>
                <w:szCs w:val="18"/>
                <w:lang w:val="en-GB" w:eastAsia="en-IE"/>
              </w:rPr>
            </w:pPr>
          </w:p>
        </w:tc>
        <w:tc>
          <w:tcPr>
            <w:tcW w:w="992" w:type="dxa"/>
            <w:tcBorders>
              <w:top w:val="nil"/>
              <w:left w:val="nil"/>
              <w:bottom w:val="nil"/>
              <w:right w:val="nil"/>
            </w:tcBorders>
            <w:vAlign w:val="bottom"/>
          </w:tcPr>
          <w:p w14:paraId="12CDD745" w14:textId="77777777" w:rsidR="004009D1" w:rsidRPr="004009D1" w:rsidRDefault="004009D1" w:rsidP="004009D1">
            <w:pPr>
              <w:overflowPunct w:val="0"/>
              <w:autoSpaceDE w:val="0"/>
              <w:autoSpaceDN w:val="0"/>
              <w:adjustRightInd w:val="0"/>
              <w:jc w:val="right"/>
              <w:textAlignment w:val="baseline"/>
              <w:rPr>
                <w:rFonts w:eastAsia="Arial Unicode MS"/>
                <w:b/>
                <w:bCs/>
                <w:sz w:val="18"/>
                <w:szCs w:val="18"/>
                <w:lang w:val="en-GB" w:eastAsia="en-IE"/>
              </w:rPr>
            </w:pPr>
            <w:r w:rsidRPr="004009D1">
              <w:rPr>
                <w:rFonts w:eastAsia="Arial Unicode MS"/>
                <w:b/>
                <w:bCs/>
                <w:sz w:val="18"/>
                <w:szCs w:val="18"/>
                <w:lang w:val="en-GB" w:eastAsia="en-IE"/>
              </w:rPr>
              <w:t>Non-</w:t>
            </w:r>
          </w:p>
        </w:tc>
        <w:tc>
          <w:tcPr>
            <w:tcW w:w="710" w:type="dxa"/>
            <w:tcBorders>
              <w:top w:val="nil"/>
              <w:left w:val="nil"/>
              <w:bottom w:val="nil"/>
              <w:right w:val="nil"/>
            </w:tcBorders>
            <w:vAlign w:val="bottom"/>
          </w:tcPr>
          <w:p w14:paraId="7DC824DD" w14:textId="77777777" w:rsidR="004009D1" w:rsidRPr="004009D1" w:rsidRDefault="004009D1" w:rsidP="004009D1">
            <w:pPr>
              <w:overflowPunct w:val="0"/>
              <w:autoSpaceDE w:val="0"/>
              <w:autoSpaceDN w:val="0"/>
              <w:adjustRightInd w:val="0"/>
              <w:jc w:val="right"/>
              <w:textAlignment w:val="baseline"/>
              <w:rPr>
                <w:rFonts w:eastAsia="Arial Unicode MS"/>
                <w:b/>
                <w:bCs/>
                <w:sz w:val="18"/>
                <w:szCs w:val="18"/>
                <w:lang w:val="en-GB" w:eastAsia="en-IE"/>
              </w:rPr>
            </w:pPr>
          </w:p>
        </w:tc>
      </w:tr>
      <w:tr w:rsidR="004009D1" w:rsidRPr="004009D1" w14:paraId="293049F3" w14:textId="77777777" w:rsidTr="004009D1">
        <w:trPr>
          <w:trHeight w:val="255"/>
        </w:trPr>
        <w:tc>
          <w:tcPr>
            <w:tcW w:w="2646" w:type="dxa"/>
            <w:tcBorders>
              <w:top w:val="nil"/>
              <w:left w:val="nil"/>
              <w:bottom w:val="nil"/>
              <w:right w:val="nil"/>
            </w:tcBorders>
            <w:noWrap/>
            <w:tcMar>
              <w:top w:w="15" w:type="dxa"/>
              <w:left w:w="15" w:type="dxa"/>
              <w:bottom w:w="0" w:type="dxa"/>
              <w:right w:w="15" w:type="dxa"/>
            </w:tcMar>
            <w:vAlign w:val="bottom"/>
          </w:tcPr>
          <w:p w14:paraId="34ECED12" w14:textId="77777777" w:rsidR="004009D1" w:rsidRPr="004009D1" w:rsidRDefault="004009D1" w:rsidP="004009D1">
            <w:pPr>
              <w:overflowPunct w:val="0"/>
              <w:autoSpaceDE w:val="0"/>
              <w:autoSpaceDN w:val="0"/>
              <w:adjustRightInd w:val="0"/>
              <w:textAlignment w:val="baseline"/>
              <w:rPr>
                <w:rFonts w:eastAsia="Arial Unicode MS"/>
                <w:b/>
                <w:bCs/>
                <w:sz w:val="18"/>
                <w:szCs w:val="18"/>
                <w:lang w:val="en-GB" w:eastAsia="en-IE"/>
              </w:rPr>
            </w:pPr>
          </w:p>
        </w:tc>
        <w:tc>
          <w:tcPr>
            <w:tcW w:w="630" w:type="dxa"/>
            <w:tcBorders>
              <w:top w:val="nil"/>
              <w:left w:val="nil"/>
              <w:bottom w:val="nil"/>
              <w:right w:val="nil"/>
            </w:tcBorders>
            <w:noWrap/>
            <w:tcMar>
              <w:top w:w="15" w:type="dxa"/>
              <w:left w:w="15" w:type="dxa"/>
              <w:bottom w:w="0" w:type="dxa"/>
              <w:right w:w="15" w:type="dxa"/>
            </w:tcMar>
            <w:vAlign w:val="bottom"/>
          </w:tcPr>
          <w:p w14:paraId="004F9D5E" w14:textId="77777777" w:rsidR="004009D1" w:rsidRPr="004009D1" w:rsidRDefault="004009D1" w:rsidP="004009D1">
            <w:pPr>
              <w:overflowPunct w:val="0"/>
              <w:autoSpaceDE w:val="0"/>
              <w:autoSpaceDN w:val="0"/>
              <w:adjustRightInd w:val="0"/>
              <w:jc w:val="right"/>
              <w:textAlignment w:val="baseline"/>
              <w:rPr>
                <w:rFonts w:eastAsia="Arial Unicode MS"/>
                <w:b/>
                <w:bCs/>
                <w:sz w:val="18"/>
                <w:szCs w:val="18"/>
                <w:lang w:val="en-GB" w:eastAsia="en-IE"/>
              </w:rPr>
            </w:pPr>
            <w:r w:rsidRPr="004009D1">
              <w:rPr>
                <w:b/>
                <w:bCs/>
                <w:sz w:val="18"/>
                <w:szCs w:val="18"/>
                <w:lang w:val="en-GB" w:eastAsia="en-IE"/>
              </w:rPr>
              <w:t>Share</w:t>
            </w:r>
          </w:p>
        </w:tc>
        <w:tc>
          <w:tcPr>
            <w:tcW w:w="850" w:type="dxa"/>
            <w:tcBorders>
              <w:top w:val="nil"/>
              <w:left w:val="nil"/>
              <w:bottom w:val="nil"/>
              <w:right w:val="nil"/>
            </w:tcBorders>
            <w:noWrap/>
            <w:tcMar>
              <w:top w:w="15" w:type="dxa"/>
              <w:left w:w="15" w:type="dxa"/>
              <w:bottom w:w="0" w:type="dxa"/>
              <w:right w:w="15" w:type="dxa"/>
            </w:tcMar>
            <w:vAlign w:val="bottom"/>
          </w:tcPr>
          <w:p w14:paraId="0954D0C1" w14:textId="77777777" w:rsidR="004009D1" w:rsidRPr="004009D1" w:rsidRDefault="004009D1" w:rsidP="004009D1">
            <w:pPr>
              <w:overflowPunct w:val="0"/>
              <w:autoSpaceDE w:val="0"/>
              <w:autoSpaceDN w:val="0"/>
              <w:adjustRightInd w:val="0"/>
              <w:jc w:val="right"/>
              <w:textAlignment w:val="baseline"/>
              <w:rPr>
                <w:rFonts w:eastAsia="Arial Unicode MS"/>
                <w:b/>
                <w:bCs/>
                <w:sz w:val="18"/>
                <w:szCs w:val="18"/>
                <w:lang w:val="en-GB" w:eastAsia="en-IE"/>
              </w:rPr>
            </w:pPr>
            <w:r w:rsidRPr="004009D1">
              <w:rPr>
                <w:b/>
                <w:bCs/>
                <w:sz w:val="18"/>
                <w:szCs w:val="18"/>
                <w:lang w:val="en-GB" w:eastAsia="en-IE"/>
              </w:rPr>
              <w:t xml:space="preserve">Share </w:t>
            </w:r>
          </w:p>
        </w:tc>
        <w:tc>
          <w:tcPr>
            <w:tcW w:w="992" w:type="dxa"/>
            <w:tcBorders>
              <w:top w:val="nil"/>
              <w:left w:val="nil"/>
              <w:bottom w:val="nil"/>
              <w:right w:val="nil"/>
            </w:tcBorders>
            <w:vAlign w:val="bottom"/>
          </w:tcPr>
          <w:p w14:paraId="15D93909" w14:textId="77777777" w:rsidR="004009D1" w:rsidRPr="004009D1" w:rsidRDefault="004009D1" w:rsidP="004009D1">
            <w:pPr>
              <w:overflowPunct w:val="0"/>
              <w:autoSpaceDE w:val="0"/>
              <w:autoSpaceDN w:val="0"/>
              <w:adjustRightInd w:val="0"/>
              <w:jc w:val="right"/>
              <w:textAlignment w:val="baseline"/>
              <w:rPr>
                <w:b/>
                <w:bCs/>
                <w:sz w:val="18"/>
                <w:szCs w:val="18"/>
                <w:lang w:val="en-GB" w:eastAsia="en-IE"/>
              </w:rPr>
            </w:pPr>
            <w:r w:rsidRPr="004009D1">
              <w:rPr>
                <w:b/>
                <w:bCs/>
                <w:sz w:val="18"/>
                <w:szCs w:val="18"/>
                <w:lang w:val="en-GB" w:eastAsia="en-IE"/>
              </w:rPr>
              <w:t>Other</w:t>
            </w:r>
          </w:p>
        </w:tc>
        <w:tc>
          <w:tcPr>
            <w:tcW w:w="851" w:type="dxa"/>
            <w:tcBorders>
              <w:top w:val="nil"/>
              <w:left w:val="nil"/>
              <w:bottom w:val="nil"/>
              <w:right w:val="nil"/>
            </w:tcBorders>
            <w:vAlign w:val="bottom"/>
          </w:tcPr>
          <w:p w14:paraId="496DC39C" w14:textId="77777777" w:rsidR="004009D1" w:rsidRPr="004009D1" w:rsidRDefault="004009D1" w:rsidP="004009D1">
            <w:pPr>
              <w:overflowPunct w:val="0"/>
              <w:autoSpaceDE w:val="0"/>
              <w:autoSpaceDN w:val="0"/>
              <w:adjustRightInd w:val="0"/>
              <w:jc w:val="right"/>
              <w:textAlignment w:val="baseline"/>
              <w:rPr>
                <w:b/>
                <w:bCs/>
                <w:sz w:val="18"/>
                <w:szCs w:val="18"/>
                <w:lang w:val="en-GB" w:eastAsia="en-IE"/>
              </w:rPr>
            </w:pPr>
            <w:r w:rsidRPr="004009D1">
              <w:rPr>
                <w:b/>
                <w:bCs/>
                <w:sz w:val="18"/>
                <w:szCs w:val="18"/>
                <w:lang w:val="en-GB" w:eastAsia="en-IE"/>
              </w:rPr>
              <w:t>Treasury</w:t>
            </w:r>
          </w:p>
        </w:tc>
        <w:tc>
          <w:tcPr>
            <w:tcW w:w="851" w:type="dxa"/>
            <w:tcBorders>
              <w:top w:val="nil"/>
              <w:left w:val="nil"/>
              <w:bottom w:val="nil"/>
              <w:right w:val="nil"/>
            </w:tcBorders>
            <w:noWrap/>
            <w:tcMar>
              <w:top w:w="15" w:type="dxa"/>
              <w:left w:w="15" w:type="dxa"/>
              <w:bottom w:w="0" w:type="dxa"/>
              <w:right w:w="15" w:type="dxa"/>
            </w:tcMar>
            <w:vAlign w:val="bottom"/>
          </w:tcPr>
          <w:p w14:paraId="12F60EDB" w14:textId="77777777" w:rsidR="004009D1" w:rsidRPr="004009D1" w:rsidRDefault="004009D1" w:rsidP="004009D1">
            <w:pPr>
              <w:overflowPunct w:val="0"/>
              <w:autoSpaceDE w:val="0"/>
              <w:autoSpaceDN w:val="0"/>
              <w:adjustRightInd w:val="0"/>
              <w:jc w:val="right"/>
              <w:textAlignment w:val="baseline"/>
              <w:rPr>
                <w:rFonts w:eastAsia="Arial Unicode MS"/>
                <w:b/>
                <w:bCs/>
                <w:sz w:val="18"/>
                <w:szCs w:val="18"/>
                <w:lang w:val="en-GB" w:eastAsia="en-IE"/>
              </w:rPr>
            </w:pPr>
            <w:r w:rsidRPr="004009D1">
              <w:rPr>
                <w:b/>
                <w:bCs/>
                <w:sz w:val="18"/>
                <w:szCs w:val="18"/>
                <w:lang w:val="en-GB" w:eastAsia="en-IE"/>
              </w:rPr>
              <w:t xml:space="preserve">Retained </w:t>
            </w:r>
          </w:p>
        </w:tc>
        <w:tc>
          <w:tcPr>
            <w:tcW w:w="709" w:type="dxa"/>
            <w:tcBorders>
              <w:top w:val="nil"/>
              <w:left w:val="nil"/>
              <w:bottom w:val="nil"/>
              <w:right w:val="nil"/>
            </w:tcBorders>
            <w:noWrap/>
            <w:tcMar>
              <w:top w:w="15" w:type="dxa"/>
              <w:left w:w="15" w:type="dxa"/>
              <w:bottom w:w="0" w:type="dxa"/>
              <w:right w:w="15" w:type="dxa"/>
            </w:tcMar>
            <w:vAlign w:val="bottom"/>
          </w:tcPr>
          <w:p w14:paraId="04A494D2" w14:textId="77777777" w:rsidR="004009D1" w:rsidRPr="004009D1" w:rsidRDefault="004009D1" w:rsidP="004009D1">
            <w:pPr>
              <w:overflowPunct w:val="0"/>
              <w:autoSpaceDE w:val="0"/>
              <w:autoSpaceDN w:val="0"/>
              <w:adjustRightInd w:val="0"/>
              <w:jc w:val="right"/>
              <w:textAlignment w:val="baseline"/>
              <w:rPr>
                <w:rFonts w:eastAsia="Arial Unicode MS"/>
                <w:b/>
                <w:bCs/>
                <w:sz w:val="18"/>
                <w:szCs w:val="18"/>
                <w:lang w:val="en-GB" w:eastAsia="en-IE"/>
              </w:rPr>
            </w:pPr>
          </w:p>
        </w:tc>
        <w:tc>
          <w:tcPr>
            <w:tcW w:w="992" w:type="dxa"/>
            <w:tcBorders>
              <w:top w:val="nil"/>
              <w:left w:val="nil"/>
              <w:bottom w:val="nil"/>
              <w:right w:val="nil"/>
            </w:tcBorders>
            <w:vAlign w:val="bottom"/>
          </w:tcPr>
          <w:p w14:paraId="38EDE4AD" w14:textId="77777777" w:rsidR="004009D1" w:rsidRPr="004009D1" w:rsidRDefault="004009D1" w:rsidP="004009D1">
            <w:pPr>
              <w:overflowPunct w:val="0"/>
              <w:autoSpaceDE w:val="0"/>
              <w:autoSpaceDN w:val="0"/>
              <w:adjustRightInd w:val="0"/>
              <w:jc w:val="right"/>
              <w:textAlignment w:val="baseline"/>
              <w:rPr>
                <w:b/>
                <w:bCs/>
                <w:sz w:val="18"/>
                <w:szCs w:val="18"/>
                <w:lang w:val="en-GB" w:eastAsia="en-IE"/>
              </w:rPr>
            </w:pPr>
            <w:r w:rsidRPr="004009D1">
              <w:rPr>
                <w:b/>
                <w:bCs/>
                <w:sz w:val="18"/>
                <w:szCs w:val="18"/>
                <w:lang w:val="en-GB" w:eastAsia="en-IE"/>
              </w:rPr>
              <w:t>Controlling</w:t>
            </w:r>
          </w:p>
        </w:tc>
        <w:tc>
          <w:tcPr>
            <w:tcW w:w="710" w:type="dxa"/>
            <w:tcBorders>
              <w:top w:val="nil"/>
              <w:left w:val="nil"/>
              <w:bottom w:val="nil"/>
              <w:right w:val="nil"/>
            </w:tcBorders>
            <w:vAlign w:val="bottom"/>
          </w:tcPr>
          <w:p w14:paraId="196A9705" w14:textId="77777777" w:rsidR="004009D1" w:rsidRPr="004009D1" w:rsidRDefault="004009D1" w:rsidP="004009D1">
            <w:pPr>
              <w:overflowPunct w:val="0"/>
              <w:autoSpaceDE w:val="0"/>
              <w:autoSpaceDN w:val="0"/>
              <w:adjustRightInd w:val="0"/>
              <w:jc w:val="right"/>
              <w:textAlignment w:val="baseline"/>
              <w:rPr>
                <w:b/>
                <w:bCs/>
                <w:sz w:val="18"/>
                <w:szCs w:val="18"/>
                <w:lang w:val="en-GB" w:eastAsia="en-IE"/>
              </w:rPr>
            </w:pPr>
            <w:r w:rsidRPr="004009D1">
              <w:rPr>
                <w:b/>
                <w:bCs/>
                <w:sz w:val="18"/>
                <w:szCs w:val="18"/>
                <w:lang w:val="en-GB" w:eastAsia="en-IE"/>
              </w:rPr>
              <w:t>Total</w:t>
            </w:r>
          </w:p>
        </w:tc>
      </w:tr>
      <w:tr w:rsidR="004009D1" w:rsidRPr="004009D1" w14:paraId="30374206" w14:textId="77777777" w:rsidTr="004009D1">
        <w:trPr>
          <w:trHeight w:val="255"/>
        </w:trPr>
        <w:tc>
          <w:tcPr>
            <w:tcW w:w="2646" w:type="dxa"/>
            <w:tcBorders>
              <w:top w:val="nil"/>
              <w:left w:val="nil"/>
              <w:bottom w:val="nil"/>
              <w:right w:val="nil"/>
            </w:tcBorders>
            <w:noWrap/>
            <w:tcMar>
              <w:top w:w="15" w:type="dxa"/>
              <w:left w:w="15" w:type="dxa"/>
              <w:bottom w:w="0" w:type="dxa"/>
              <w:right w:w="15" w:type="dxa"/>
            </w:tcMar>
            <w:vAlign w:val="bottom"/>
          </w:tcPr>
          <w:p w14:paraId="3C91AC6B" w14:textId="77777777" w:rsidR="004009D1" w:rsidRPr="004009D1" w:rsidRDefault="004009D1" w:rsidP="004009D1">
            <w:pPr>
              <w:overflowPunct w:val="0"/>
              <w:autoSpaceDE w:val="0"/>
              <w:autoSpaceDN w:val="0"/>
              <w:adjustRightInd w:val="0"/>
              <w:textAlignment w:val="baseline"/>
              <w:rPr>
                <w:rFonts w:eastAsia="Arial Unicode MS"/>
                <w:b/>
                <w:bCs/>
                <w:sz w:val="18"/>
                <w:szCs w:val="18"/>
                <w:lang w:val="en-GB" w:eastAsia="en-IE"/>
              </w:rPr>
            </w:pPr>
          </w:p>
        </w:tc>
        <w:tc>
          <w:tcPr>
            <w:tcW w:w="630" w:type="dxa"/>
            <w:tcBorders>
              <w:top w:val="nil"/>
              <w:left w:val="nil"/>
              <w:bottom w:val="nil"/>
              <w:right w:val="nil"/>
            </w:tcBorders>
            <w:noWrap/>
            <w:tcMar>
              <w:top w:w="15" w:type="dxa"/>
              <w:left w:w="15" w:type="dxa"/>
              <w:bottom w:w="0" w:type="dxa"/>
              <w:right w:w="15" w:type="dxa"/>
            </w:tcMar>
            <w:vAlign w:val="bottom"/>
          </w:tcPr>
          <w:p w14:paraId="3B90671A" w14:textId="77777777" w:rsidR="004009D1" w:rsidRPr="004009D1" w:rsidRDefault="004009D1" w:rsidP="004009D1">
            <w:pPr>
              <w:overflowPunct w:val="0"/>
              <w:autoSpaceDE w:val="0"/>
              <w:autoSpaceDN w:val="0"/>
              <w:adjustRightInd w:val="0"/>
              <w:jc w:val="right"/>
              <w:textAlignment w:val="baseline"/>
              <w:rPr>
                <w:rFonts w:eastAsia="Arial Unicode MS"/>
                <w:b/>
                <w:bCs/>
                <w:sz w:val="18"/>
                <w:szCs w:val="18"/>
                <w:lang w:val="en-GB" w:eastAsia="en-IE"/>
              </w:rPr>
            </w:pPr>
            <w:r w:rsidRPr="004009D1">
              <w:rPr>
                <w:b/>
                <w:bCs/>
                <w:sz w:val="18"/>
                <w:szCs w:val="18"/>
                <w:lang w:val="en-GB" w:eastAsia="en-IE"/>
              </w:rPr>
              <w:t>capital</w:t>
            </w:r>
          </w:p>
        </w:tc>
        <w:tc>
          <w:tcPr>
            <w:tcW w:w="850" w:type="dxa"/>
            <w:tcBorders>
              <w:top w:val="nil"/>
              <w:left w:val="nil"/>
              <w:bottom w:val="nil"/>
              <w:right w:val="nil"/>
            </w:tcBorders>
            <w:noWrap/>
            <w:tcMar>
              <w:top w:w="15" w:type="dxa"/>
              <w:left w:w="15" w:type="dxa"/>
              <w:bottom w:w="0" w:type="dxa"/>
              <w:right w:w="15" w:type="dxa"/>
            </w:tcMar>
            <w:vAlign w:val="bottom"/>
          </w:tcPr>
          <w:p w14:paraId="2DD02F4E" w14:textId="77777777" w:rsidR="004009D1" w:rsidRPr="004009D1" w:rsidRDefault="004009D1" w:rsidP="004009D1">
            <w:pPr>
              <w:overflowPunct w:val="0"/>
              <w:autoSpaceDE w:val="0"/>
              <w:autoSpaceDN w:val="0"/>
              <w:adjustRightInd w:val="0"/>
              <w:jc w:val="right"/>
              <w:textAlignment w:val="baseline"/>
              <w:rPr>
                <w:rFonts w:eastAsia="Arial Unicode MS"/>
                <w:b/>
                <w:bCs/>
                <w:sz w:val="18"/>
                <w:szCs w:val="18"/>
                <w:lang w:val="en-GB" w:eastAsia="en-IE"/>
              </w:rPr>
            </w:pPr>
            <w:r w:rsidRPr="004009D1">
              <w:rPr>
                <w:b/>
                <w:bCs/>
                <w:sz w:val="18"/>
                <w:szCs w:val="18"/>
                <w:lang w:val="en-GB" w:eastAsia="en-IE"/>
              </w:rPr>
              <w:t>premium</w:t>
            </w:r>
          </w:p>
        </w:tc>
        <w:tc>
          <w:tcPr>
            <w:tcW w:w="992" w:type="dxa"/>
            <w:tcBorders>
              <w:top w:val="nil"/>
              <w:left w:val="nil"/>
              <w:bottom w:val="nil"/>
              <w:right w:val="nil"/>
            </w:tcBorders>
            <w:vAlign w:val="bottom"/>
          </w:tcPr>
          <w:p w14:paraId="26B39B87" w14:textId="77777777" w:rsidR="004009D1" w:rsidRPr="004009D1" w:rsidRDefault="004009D1" w:rsidP="004009D1">
            <w:pPr>
              <w:overflowPunct w:val="0"/>
              <w:autoSpaceDE w:val="0"/>
              <w:autoSpaceDN w:val="0"/>
              <w:adjustRightInd w:val="0"/>
              <w:jc w:val="right"/>
              <w:textAlignment w:val="baseline"/>
              <w:rPr>
                <w:b/>
                <w:bCs/>
                <w:sz w:val="18"/>
                <w:szCs w:val="18"/>
                <w:lang w:val="en-GB" w:eastAsia="en-IE"/>
              </w:rPr>
            </w:pPr>
            <w:r w:rsidRPr="004009D1">
              <w:rPr>
                <w:b/>
                <w:bCs/>
                <w:sz w:val="18"/>
                <w:szCs w:val="18"/>
                <w:lang w:val="en-GB" w:eastAsia="en-IE"/>
              </w:rPr>
              <w:t>Reserves</w:t>
            </w:r>
          </w:p>
        </w:tc>
        <w:tc>
          <w:tcPr>
            <w:tcW w:w="851" w:type="dxa"/>
            <w:tcBorders>
              <w:top w:val="nil"/>
              <w:left w:val="nil"/>
              <w:bottom w:val="nil"/>
              <w:right w:val="nil"/>
            </w:tcBorders>
            <w:vAlign w:val="bottom"/>
          </w:tcPr>
          <w:p w14:paraId="53625BDD" w14:textId="77777777" w:rsidR="004009D1" w:rsidRPr="004009D1" w:rsidRDefault="004009D1" w:rsidP="004009D1">
            <w:pPr>
              <w:overflowPunct w:val="0"/>
              <w:autoSpaceDE w:val="0"/>
              <w:autoSpaceDN w:val="0"/>
              <w:adjustRightInd w:val="0"/>
              <w:jc w:val="right"/>
              <w:textAlignment w:val="baseline"/>
              <w:rPr>
                <w:b/>
                <w:bCs/>
                <w:sz w:val="18"/>
                <w:szCs w:val="18"/>
                <w:lang w:val="en-GB" w:eastAsia="en-IE"/>
              </w:rPr>
            </w:pPr>
            <w:r w:rsidRPr="004009D1">
              <w:rPr>
                <w:b/>
                <w:bCs/>
                <w:sz w:val="18"/>
                <w:szCs w:val="18"/>
                <w:lang w:val="en-GB" w:eastAsia="en-IE"/>
              </w:rPr>
              <w:t>shares</w:t>
            </w:r>
          </w:p>
        </w:tc>
        <w:tc>
          <w:tcPr>
            <w:tcW w:w="851" w:type="dxa"/>
            <w:tcBorders>
              <w:top w:val="nil"/>
              <w:left w:val="nil"/>
              <w:bottom w:val="nil"/>
              <w:right w:val="nil"/>
            </w:tcBorders>
            <w:noWrap/>
            <w:tcMar>
              <w:top w:w="15" w:type="dxa"/>
              <w:left w:w="15" w:type="dxa"/>
              <w:bottom w:w="0" w:type="dxa"/>
              <w:right w:w="15" w:type="dxa"/>
            </w:tcMar>
            <w:vAlign w:val="bottom"/>
          </w:tcPr>
          <w:p w14:paraId="7F6B149C" w14:textId="77777777" w:rsidR="004009D1" w:rsidRPr="004009D1" w:rsidRDefault="004009D1" w:rsidP="004009D1">
            <w:pPr>
              <w:overflowPunct w:val="0"/>
              <w:autoSpaceDE w:val="0"/>
              <w:autoSpaceDN w:val="0"/>
              <w:adjustRightInd w:val="0"/>
              <w:jc w:val="right"/>
              <w:textAlignment w:val="baseline"/>
              <w:rPr>
                <w:rFonts w:eastAsia="Arial Unicode MS"/>
                <w:b/>
                <w:bCs/>
                <w:sz w:val="18"/>
                <w:szCs w:val="18"/>
                <w:lang w:val="en-GB" w:eastAsia="en-IE"/>
              </w:rPr>
            </w:pPr>
            <w:r w:rsidRPr="004009D1">
              <w:rPr>
                <w:b/>
                <w:bCs/>
                <w:sz w:val="18"/>
                <w:szCs w:val="18"/>
                <w:lang w:val="en-GB" w:eastAsia="en-IE"/>
              </w:rPr>
              <w:t>earnings</w:t>
            </w:r>
          </w:p>
        </w:tc>
        <w:tc>
          <w:tcPr>
            <w:tcW w:w="709" w:type="dxa"/>
            <w:tcBorders>
              <w:top w:val="nil"/>
              <w:left w:val="nil"/>
              <w:bottom w:val="nil"/>
              <w:right w:val="nil"/>
            </w:tcBorders>
            <w:noWrap/>
            <w:tcMar>
              <w:top w:w="15" w:type="dxa"/>
              <w:left w:w="15" w:type="dxa"/>
              <w:bottom w:w="0" w:type="dxa"/>
              <w:right w:w="15" w:type="dxa"/>
            </w:tcMar>
            <w:vAlign w:val="bottom"/>
          </w:tcPr>
          <w:p w14:paraId="4A029105" w14:textId="77777777" w:rsidR="004009D1" w:rsidRPr="004009D1" w:rsidRDefault="004009D1" w:rsidP="004009D1">
            <w:pPr>
              <w:overflowPunct w:val="0"/>
              <w:autoSpaceDE w:val="0"/>
              <w:autoSpaceDN w:val="0"/>
              <w:adjustRightInd w:val="0"/>
              <w:jc w:val="right"/>
              <w:textAlignment w:val="baseline"/>
              <w:rPr>
                <w:rFonts w:eastAsia="Arial Unicode MS"/>
                <w:b/>
                <w:bCs/>
                <w:sz w:val="18"/>
                <w:szCs w:val="18"/>
                <w:lang w:val="en-GB" w:eastAsia="en-IE"/>
              </w:rPr>
            </w:pPr>
            <w:r w:rsidRPr="004009D1">
              <w:rPr>
                <w:b/>
                <w:bCs/>
                <w:sz w:val="18"/>
                <w:szCs w:val="18"/>
                <w:lang w:val="en-GB" w:eastAsia="en-IE"/>
              </w:rPr>
              <w:t>Total</w:t>
            </w:r>
          </w:p>
        </w:tc>
        <w:tc>
          <w:tcPr>
            <w:tcW w:w="992" w:type="dxa"/>
            <w:tcBorders>
              <w:top w:val="nil"/>
              <w:left w:val="nil"/>
              <w:bottom w:val="nil"/>
              <w:right w:val="nil"/>
            </w:tcBorders>
            <w:vAlign w:val="bottom"/>
          </w:tcPr>
          <w:p w14:paraId="5F823977" w14:textId="77777777" w:rsidR="004009D1" w:rsidRPr="004009D1" w:rsidRDefault="004009D1" w:rsidP="004009D1">
            <w:pPr>
              <w:overflowPunct w:val="0"/>
              <w:autoSpaceDE w:val="0"/>
              <w:autoSpaceDN w:val="0"/>
              <w:adjustRightInd w:val="0"/>
              <w:jc w:val="right"/>
              <w:textAlignment w:val="baseline"/>
              <w:rPr>
                <w:b/>
                <w:bCs/>
                <w:sz w:val="18"/>
                <w:szCs w:val="18"/>
                <w:lang w:val="en-GB" w:eastAsia="en-IE"/>
              </w:rPr>
            </w:pPr>
            <w:r w:rsidRPr="004009D1">
              <w:rPr>
                <w:b/>
                <w:bCs/>
                <w:sz w:val="18"/>
                <w:szCs w:val="18"/>
                <w:lang w:val="en-GB" w:eastAsia="en-IE"/>
              </w:rPr>
              <w:t>interest</w:t>
            </w:r>
          </w:p>
        </w:tc>
        <w:tc>
          <w:tcPr>
            <w:tcW w:w="710" w:type="dxa"/>
            <w:tcBorders>
              <w:top w:val="nil"/>
              <w:left w:val="nil"/>
              <w:bottom w:val="nil"/>
              <w:right w:val="nil"/>
            </w:tcBorders>
            <w:vAlign w:val="bottom"/>
          </w:tcPr>
          <w:p w14:paraId="21E38377" w14:textId="77777777" w:rsidR="004009D1" w:rsidRPr="004009D1" w:rsidRDefault="004009D1" w:rsidP="004009D1">
            <w:pPr>
              <w:overflowPunct w:val="0"/>
              <w:autoSpaceDE w:val="0"/>
              <w:autoSpaceDN w:val="0"/>
              <w:adjustRightInd w:val="0"/>
              <w:jc w:val="right"/>
              <w:textAlignment w:val="baseline"/>
              <w:rPr>
                <w:b/>
                <w:bCs/>
                <w:sz w:val="18"/>
                <w:szCs w:val="18"/>
                <w:lang w:val="en-GB" w:eastAsia="en-IE"/>
              </w:rPr>
            </w:pPr>
            <w:r w:rsidRPr="004009D1">
              <w:rPr>
                <w:b/>
                <w:bCs/>
                <w:sz w:val="18"/>
                <w:szCs w:val="18"/>
                <w:lang w:val="en-GB" w:eastAsia="en-IE"/>
              </w:rPr>
              <w:t>Equity</w:t>
            </w:r>
          </w:p>
        </w:tc>
      </w:tr>
      <w:tr w:rsidR="004009D1" w:rsidRPr="004009D1" w14:paraId="4EB037C2" w14:textId="77777777" w:rsidTr="004009D1">
        <w:trPr>
          <w:trHeight w:val="255"/>
        </w:trPr>
        <w:tc>
          <w:tcPr>
            <w:tcW w:w="2646" w:type="dxa"/>
            <w:tcBorders>
              <w:top w:val="nil"/>
              <w:left w:val="nil"/>
              <w:bottom w:val="nil"/>
              <w:right w:val="nil"/>
            </w:tcBorders>
            <w:noWrap/>
            <w:tcMar>
              <w:top w:w="15" w:type="dxa"/>
              <w:left w:w="15" w:type="dxa"/>
              <w:bottom w:w="0" w:type="dxa"/>
              <w:right w:w="15" w:type="dxa"/>
            </w:tcMar>
            <w:vAlign w:val="bottom"/>
          </w:tcPr>
          <w:p w14:paraId="52ECB932" w14:textId="77777777" w:rsidR="004009D1" w:rsidRPr="004009D1" w:rsidRDefault="004009D1" w:rsidP="004009D1">
            <w:pPr>
              <w:overflowPunct w:val="0"/>
              <w:autoSpaceDE w:val="0"/>
              <w:autoSpaceDN w:val="0"/>
              <w:adjustRightInd w:val="0"/>
              <w:textAlignment w:val="baseline"/>
              <w:rPr>
                <w:rFonts w:eastAsia="Arial Unicode MS"/>
                <w:sz w:val="18"/>
                <w:szCs w:val="18"/>
                <w:lang w:val="en-GB" w:eastAsia="en-IE"/>
              </w:rPr>
            </w:pPr>
          </w:p>
        </w:tc>
        <w:tc>
          <w:tcPr>
            <w:tcW w:w="630" w:type="dxa"/>
            <w:tcBorders>
              <w:top w:val="nil"/>
              <w:left w:val="nil"/>
              <w:bottom w:val="nil"/>
              <w:right w:val="nil"/>
            </w:tcBorders>
            <w:noWrap/>
            <w:tcMar>
              <w:top w:w="15" w:type="dxa"/>
              <w:left w:w="15" w:type="dxa"/>
              <w:bottom w:w="0" w:type="dxa"/>
              <w:right w:w="15" w:type="dxa"/>
            </w:tcMar>
            <w:vAlign w:val="bottom"/>
          </w:tcPr>
          <w:p w14:paraId="5E8984E9" w14:textId="77777777" w:rsidR="004009D1" w:rsidRPr="004009D1" w:rsidRDefault="004009D1" w:rsidP="004009D1">
            <w:pPr>
              <w:overflowPunct w:val="0"/>
              <w:autoSpaceDE w:val="0"/>
              <w:autoSpaceDN w:val="0"/>
              <w:adjustRightInd w:val="0"/>
              <w:jc w:val="right"/>
              <w:textAlignment w:val="baseline"/>
              <w:rPr>
                <w:rFonts w:eastAsia="Arial Unicode MS"/>
                <w:b/>
                <w:bCs/>
                <w:sz w:val="18"/>
                <w:szCs w:val="18"/>
                <w:lang w:val="en-GB" w:eastAsia="en-IE"/>
              </w:rPr>
            </w:pPr>
            <w:r w:rsidRPr="004009D1">
              <w:rPr>
                <w:b/>
                <w:bCs/>
                <w:sz w:val="18"/>
                <w:szCs w:val="18"/>
                <w:lang w:val="en-GB" w:eastAsia="en-IE"/>
              </w:rPr>
              <w:t>£'000</w:t>
            </w:r>
          </w:p>
        </w:tc>
        <w:tc>
          <w:tcPr>
            <w:tcW w:w="850" w:type="dxa"/>
            <w:tcBorders>
              <w:top w:val="nil"/>
              <w:left w:val="nil"/>
              <w:bottom w:val="nil"/>
              <w:right w:val="nil"/>
            </w:tcBorders>
            <w:noWrap/>
            <w:tcMar>
              <w:top w:w="15" w:type="dxa"/>
              <w:left w:w="15" w:type="dxa"/>
              <w:bottom w:w="0" w:type="dxa"/>
              <w:right w:w="15" w:type="dxa"/>
            </w:tcMar>
            <w:vAlign w:val="bottom"/>
          </w:tcPr>
          <w:p w14:paraId="5CBCBF00" w14:textId="77777777" w:rsidR="004009D1" w:rsidRPr="004009D1" w:rsidRDefault="004009D1" w:rsidP="004009D1">
            <w:pPr>
              <w:overflowPunct w:val="0"/>
              <w:autoSpaceDE w:val="0"/>
              <w:autoSpaceDN w:val="0"/>
              <w:adjustRightInd w:val="0"/>
              <w:jc w:val="right"/>
              <w:textAlignment w:val="baseline"/>
              <w:rPr>
                <w:rFonts w:eastAsia="Arial Unicode MS"/>
                <w:b/>
                <w:bCs/>
                <w:sz w:val="18"/>
                <w:szCs w:val="18"/>
                <w:lang w:val="en-GB" w:eastAsia="en-IE"/>
              </w:rPr>
            </w:pPr>
            <w:r w:rsidRPr="004009D1">
              <w:rPr>
                <w:b/>
                <w:bCs/>
                <w:sz w:val="18"/>
                <w:szCs w:val="18"/>
                <w:lang w:val="en-GB" w:eastAsia="en-IE"/>
              </w:rPr>
              <w:t>£'000</w:t>
            </w:r>
          </w:p>
        </w:tc>
        <w:tc>
          <w:tcPr>
            <w:tcW w:w="992" w:type="dxa"/>
            <w:tcBorders>
              <w:top w:val="nil"/>
              <w:left w:val="nil"/>
              <w:bottom w:val="nil"/>
              <w:right w:val="nil"/>
            </w:tcBorders>
            <w:vAlign w:val="bottom"/>
          </w:tcPr>
          <w:p w14:paraId="4FF85377" w14:textId="77777777" w:rsidR="004009D1" w:rsidRPr="004009D1" w:rsidRDefault="004009D1" w:rsidP="004009D1">
            <w:pPr>
              <w:overflowPunct w:val="0"/>
              <w:autoSpaceDE w:val="0"/>
              <w:autoSpaceDN w:val="0"/>
              <w:adjustRightInd w:val="0"/>
              <w:jc w:val="right"/>
              <w:textAlignment w:val="baseline"/>
              <w:rPr>
                <w:rFonts w:eastAsia="Arial Unicode MS"/>
                <w:b/>
                <w:bCs/>
                <w:sz w:val="18"/>
                <w:szCs w:val="18"/>
                <w:lang w:val="en-GB" w:eastAsia="en-IE"/>
              </w:rPr>
            </w:pPr>
            <w:r w:rsidRPr="004009D1">
              <w:rPr>
                <w:b/>
                <w:bCs/>
                <w:sz w:val="18"/>
                <w:szCs w:val="18"/>
                <w:lang w:val="en-GB" w:eastAsia="en-IE"/>
              </w:rPr>
              <w:t>£'000</w:t>
            </w:r>
          </w:p>
        </w:tc>
        <w:tc>
          <w:tcPr>
            <w:tcW w:w="851" w:type="dxa"/>
            <w:tcBorders>
              <w:top w:val="nil"/>
              <w:left w:val="nil"/>
              <w:bottom w:val="nil"/>
              <w:right w:val="nil"/>
            </w:tcBorders>
            <w:vAlign w:val="bottom"/>
          </w:tcPr>
          <w:p w14:paraId="04A6EEBA" w14:textId="77777777" w:rsidR="004009D1" w:rsidRPr="004009D1" w:rsidRDefault="004009D1" w:rsidP="004009D1">
            <w:pPr>
              <w:overflowPunct w:val="0"/>
              <w:autoSpaceDE w:val="0"/>
              <w:autoSpaceDN w:val="0"/>
              <w:adjustRightInd w:val="0"/>
              <w:jc w:val="right"/>
              <w:textAlignment w:val="baseline"/>
              <w:rPr>
                <w:b/>
                <w:bCs/>
                <w:sz w:val="18"/>
                <w:szCs w:val="18"/>
                <w:lang w:val="en-GB" w:eastAsia="en-IE"/>
              </w:rPr>
            </w:pPr>
            <w:r w:rsidRPr="004009D1">
              <w:rPr>
                <w:b/>
                <w:bCs/>
                <w:sz w:val="18"/>
                <w:szCs w:val="18"/>
                <w:lang w:val="en-GB" w:eastAsia="en-IE"/>
              </w:rPr>
              <w:t>£’000</w:t>
            </w:r>
          </w:p>
        </w:tc>
        <w:tc>
          <w:tcPr>
            <w:tcW w:w="851" w:type="dxa"/>
            <w:tcBorders>
              <w:top w:val="nil"/>
              <w:left w:val="nil"/>
              <w:bottom w:val="nil"/>
              <w:right w:val="nil"/>
            </w:tcBorders>
            <w:noWrap/>
            <w:tcMar>
              <w:top w:w="15" w:type="dxa"/>
              <w:left w:w="15" w:type="dxa"/>
              <w:bottom w:w="0" w:type="dxa"/>
              <w:right w:w="15" w:type="dxa"/>
            </w:tcMar>
            <w:vAlign w:val="bottom"/>
          </w:tcPr>
          <w:p w14:paraId="1320F7AA" w14:textId="77777777" w:rsidR="004009D1" w:rsidRPr="004009D1" w:rsidRDefault="004009D1" w:rsidP="004009D1">
            <w:pPr>
              <w:overflowPunct w:val="0"/>
              <w:autoSpaceDE w:val="0"/>
              <w:autoSpaceDN w:val="0"/>
              <w:adjustRightInd w:val="0"/>
              <w:jc w:val="right"/>
              <w:textAlignment w:val="baseline"/>
              <w:rPr>
                <w:rFonts w:eastAsia="Arial Unicode MS"/>
                <w:b/>
                <w:bCs/>
                <w:sz w:val="18"/>
                <w:szCs w:val="18"/>
                <w:lang w:val="en-GB" w:eastAsia="en-IE"/>
              </w:rPr>
            </w:pPr>
            <w:r w:rsidRPr="004009D1">
              <w:rPr>
                <w:b/>
                <w:bCs/>
                <w:sz w:val="18"/>
                <w:szCs w:val="18"/>
                <w:lang w:val="en-GB" w:eastAsia="en-IE"/>
              </w:rPr>
              <w:t>£'000</w:t>
            </w:r>
          </w:p>
        </w:tc>
        <w:tc>
          <w:tcPr>
            <w:tcW w:w="709" w:type="dxa"/>
            <w:tcBorders>
              <w:top w:val="nil"/>
              <w:left w:val="nil"/>
              <w:bottom w:val="nil"/>
              <w:right w:val="nil"/>
            </w:tcBorders>
            <w:noWrap/>
            <w:tcMar>
              <w:top w:w="15" w:type="dxa"/>
              <w:left w:w="15" w:type="dxa"/>
              <w:bottom w:w="0" w:type="dxa"/>
              <w:right w:w="15" w:type="dxa"/>
            </w:tcMar>
            <w:vAlign w:val="bottom"/>
          </w:tcPr>
          <w:p w14:paraId="72CA0108" w14:textId="77777777" w:rsidR="004009D1" w:rsidRPr="004009D1" w:rsidRDefault="004009D1" w:rsidP="004009D1">
            <w:pPr>
              <w:overflowPunct w:val="0"/>
              <w:autoSpaceDE w:val="0"/>
              <w:autoSpaceDN w:val="0"/>
              <w:adjustRightInd w:val="0"/>
              <w:jc w:val="right"/>
              <w:textAlignment w:val="baseline"/>
              <w:rPr>
                <w:rFonts w:eastAsia="Arial Unicode MS"/>
                <w:b/>
                <w:bCs/>
                <w:sz w:val="18"/>
                <w:szCs w:val="18"/>
                <w:lang w:val="en-GB" w:eastAsia="en-IE"/>
              </w:rPr>
            </w:pPr>
            <w:r w:rsidRPr="004009D1">
              <w:rPr>
                <w:b/>
                <w:bCs/>
                <w:sz w:val="18"/>
                <w:szCs w:val="18"/>
                <w:lang w:val="en-GB" w:eastAsia="en-IE"/>
              </w:rPr>
              <w:t>£'000</w:t>
            </w:r>
          </w:p>
        </w:tc>
        <w:tc>
          <w:tcPr>
            <w:tcW w:w="992" w:type="dxa"/>
            <w:tcBorders>
              <w:top w:val="nil"/>
              <w:left w:val="nil"/>
              <w:bottom w:val="nil"/>
              <w:right w:val="nil"/>
            </w:tcBorders>
            <w:vAlign w:val="bottom"/>
          </w:tcPr>
          <w:p w14:paraId="4A968CA9" w14:textId="77777777" w:rsidR="004009D1" w:rsidRPr="004009D1" w:rsidRDefault="004009D1" w:rsidP="004009D1">
            <w:pPr>
              <w:overflowPunct w:val="0"/>
              <w:autoSpaceDE w:val="0"/>
              <w:autoSpaceDN w:val="0"/>
              <w:adjustRightInd w:val="0"/>
              <w:jc w:val="right"/>
              <w:textAlignment w:val="baseline"/>
              <w:rPr>
                <w:rFonts w:eastAsia="Arial Unicode MS"/>
                <w:b/>
                <w:bCs/>
                <w:sz w:val="18"/>
                <w:szCs w:val="18"/>
                <w:lang w:val="en-GB" w:eastAsia="en-IE"/>
              </w:rPr>
            </w:pPr>
            <w:r w:rsidRPr="004009D1">
              <w:rPr>
                <w:b/>
                <w:bCs/>
                <w:sz w:val="18"/>
                <w:szCs w:val="18"/>
                <w:lang w:val="en-GB" w:eastAsia="en-IE"/>
              </w:rPr>
              <w:t>£'000</w:t>
            </w:r>
          </w:p>
        </w:tc>
        <w:tc>
          <w:tcPr>
            <w:tcW w:w="710" w:type="dxa"/>
            <w:tcBorders>
              <w:top w:val="nil"/>
              <w:left w:val="nil"/>
              <w:bottom w:val="nil"/>
              <w:right w:val="nil"/>
            </w:tcBorders>
            <w:vAlign w:val="bottom"/>
          </w:tcPr>
          <w:p w14:paraId="0C9F19DF" w14:textId="77777777" w:rsidR="004009D1" w:rsidRPr="004009D1" w:rsidRDefault="004009D1" w:rsidP="004009D1">
            <w:pPr>
              <w:overflowPunct w:val="0"/>
              <w:autoSpaceDE w:val="0"/>
              <w:autoSpaceDN w:val="0"/>
              <w:adjustRightInd w:val="0"/>
              <w:jc w:val="right"/>
              <w:textAlignment w:val="baseline"/>
              <w:rPr>
                <w:rFonts w:eastAsia="Arial Unicode MS"/>
                <w:b/>
                <w:bCs/>
                <w:sz w:val="18"/>
                <w:szCs w:val="18"/>
                <w:lang w:val="en-GB" w:eastAsia="en-IE"/>
              </w:rPr>
            </w:pPr>
            <w:r w:rsidRPr="004009D1">
              <w:rPr>
                <w:b/>
                <w:bCs/>
                <w:sz w:val="18"/>
                <w:szCs w:val="18"/>
                <w:lang w:val="en-GB" w:eastAsia="en-IE"/>
              </w:rPr>
              <w:t>£'000</w:t>
            </w:r>
          </w:p>
        </w:tc>
      </w:tr>
      <w:tr w:rsidR="004009D1" w:rsidRPr="004009D1" w14:paraId="120781DD" w14:textId="77777777" w:rsidTr="004009D1">
        <w:trPr>
          <w:trHeight w:val="255"/>
        </w:trPr>
        <w:tc>
          <w:tcPr>
            <w:tcW w:w="2646" w:type="dxa"/>
            <w:tcBorders>
              <w:top w:val="nil"/>
              <w:left w:val="nil"/>
              <w:bottom w:val="nil"/>
              <w:right w:val="nil"/>
            </w:tcBorders>
            <w:noWrap/>
            <w:tcMar>
              <w:top w:w="15" w:type="dxa"/>
              <w:left w:w="15" w:type="dxa"/>
              <w:bottom w:w="0" w:type="dxa"/>
              <w:right w:w="15" w:type="dxa"/>
            </w:tcMar>
            <w:vAlign w:val="bottom"/>
          </w:tcPr>
          <w:p w14:paraId="5957ECB6" w14:textId="77777777" w:rsidR="004009D1" w:rsidRPr="004009D1" w:rsidRDefault="004009D1" w:rsidP="004009D1">
            <w:pPr>
              <w:overflowPunct w:val="0"/>
              <w:autoSpaceDE w:val="0"/>
              <w:autoSpaceDN w:val="0"/>
              <w:adjustRightInd w:val="0"/>
              <w:textAlignment w:val="baseline"/>
              <w:rPr>
                <w:rFonts w:eastAsia="Arial Unicode MS"/>
                <w:sz w:val="18"/>
                <w:szCs w:val="18"/>
                <w:lang w:val="en-GB" w:eastAsia="en-IE"/>
              </w:rPr>
            </w:pPr>
          </w:p>
        </w:tc>
        <w:tc>
          <w:tcPr>
            <w:tcW w:w="630" w:type="dxa"/>
            <w:tcBorders>
              <w:top w:val="nil"/>
              <w:left w:val="nil"/>
              <w:right w:val="nil"/>
            </w:tcBorders>
            <w:noWrap/>
            <w:tcMar>
              <w:top w:w="15" w:type="dxa"/>
              <w:left w:w="15" w:type="dxa"/>
              <w:bottom w:w="0" w:type="dxa"/>
              <w:right w:w="15" w:type="dxa"/>
            </w:tcMar>
            <w:vAlign w:val="bottom"/>
          </w:tcPr>
          <w:p w14:paraId="1D20D6CA"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p>
        </w:tc>
        <w:tc>
          <w:tcPr>
            <w:tcW w:w="850" w:type="dxa"/>
            <w:tcBorders>
              <w:top w:val="nil"/>
              <w:left w:val="nil"/>
              <w:right w:val="nil"/>
            </w:tcBorders>
            <w:noWrap/>
            <w:tcMar>
              <w:top w:w="15" w:type="dxa"/>
              <w:left w:w="15" w:type="dxa"/>
              <w:bottom w:w="0" w:type="dxa"/>
              <w:right w:w="15" w:type="dxa"/>
            </w:tcMar>
            <w:vAlign w:val="bottom"/>
          </w:tcPr>
          <w:p w14:paraId="0FDCC09A" w14:textId="77777777" w:rsidR="004009D1" w:rsidRPr="004009D1" w:rsidRDefault="004009D1" w:rsidP="004009D1">
            <w:pPr>
              <w:overflowPunct w:val="0"/>
              <w:autoSpaceDE w:val="0"/>
              <w:autoSpaceDN w:val="0"/>
              <w:adjustRightInd w:val="0"/>
              <w:textAlignment w:val="baseline"/>
              <w:rPr>
                <w:rFonts w:eastAsia="Arial Unicode MS"/>
                <w:sz w:val="18"/>
                <w:szCs w:val="18"/>
                <w:lang w:val="en-GB" w:eastAsia="en-IE"/>
              </w:rPr>
            </w:pPr>
          </w:p>
        </w:tc>
        <w:tc>
          <w:tcPr>
            <w:tcW w:w="992" w:type="dxa"/>
            <w:tcBorders>
              <w:top w:val="nil"/>
              <w:left w:val="nil"/>
              <w:right w:val="nil"/>
            </w:tcBorders>
          </w:tcPr>
          <w:p w14:paraId="22D596C9" w14:textId="77777777" w:rsidR="004009D1" w:rsidRPr="004009D1" w:rsidRDefault="004009D1" w:rsidP="004009D1">
            <w:pPr>
              <w:overflowPunct w:val="0"/>
              <w:autoSpaceDE w:val="0"/>
              <w:autoSpaceDN w:val="0"/>
              <w:adjustRightInd w:val="0"/>
              <w:textAlignment w:val="baseline"/>
              <w:rPr>
                <w:rFonts w:eastAsia="Arial Unicode MS"/>
                <w:sz w:val="18"/>
                <w:szCs w:val="18"/>
                <w:lang w:val="en-GB" w:eastAsia="en-IE"/>
              </w:rPr>
            </w:pPr>
          </w:p>
        </w:tc>
        <w:tc>
          <w:tcPr>
            <w:tcW w:w="851" w:type="dxa"/>
            <w:tcBorders>
              <w:top w:val="nil"/>
              <w:left w:val="nil"/>
              <w:right w:val="nil"/>
            </w:tcBorders>
          </w:tcPr>
          <w:p w14:paraId="77065164" w14:textId="77777777" w:rsidR="004009D1" w:rsidRPr="004009D1" w:rsidRDefault="004009D1" w:rsidP="004009D1">
            <w:pPr>
              <w:overflowPunct w:val="0"/>
              <w:autoSpaceDE w:val="0"/>
              <w:autoSpaceDN w:val="0"/>
              <w:adjustRightInd w:val="0"/>
              <w:textAlignment w:val="baseline"/>
              <w:rPr>
                <w:rFonts w:eastAsia="Arial Unicode MS"/>
                <w:sz w:val="18"/>
                <w:szCs w:val="18"/>
                <w:lang w:val="en-GB" w:eastAsia="en-IE"/>
              </w:rPr>
            </w:pPr>
          </w:p>
        </w:tc>
        <w:tc>
          <w:tcPr>
            <w:tcW w:w="851" w:type="dxa"/>
            <w:tcBorders>
              <w:top w:val="nil"/>
              <w:left w:val="nil"/>
              <w:right w:val="nil"/>
            </w:tcBorders>
            <w:noWrap/>
            <w:tcMar>
              <w:top w:w="15" w:type="dxa"/>
              <w:left w:w="15" w:type="dxa"/>
              <w:bottom w:w="0" w:type="dxa"/>
              <w:right w:w="15" w:type="dxa"/>
            </w:tcMar>
            <w:vAlign w:val="bottom"/>
          </w:tcPr>
          <w:p w14:paraId="486D6842" w14:textId="77777777" w:rsidR="004009D1" w:rsidRPr="004009D1" w:rsidRDefault="004009D1" w:rsidP="004009D1">
            <w:pPr>
              <w:overflowPunct w:val="0"/>
              <w:autoSpaceDE w:val="0"/>
              <w:autoSpaceDN w:val="0"/>
              <w:adjustRightInd w:val="0"/>
              <w:textAlignment w:val="baseline"/>
              <w:rPr>
                <w:rFonts w:eastAsia="Arial Unicode MS"/>
                <w:sz w:val="18"/>
                <w:szCs w:val="18"/>
                <w:lang w:val="en-GB" w:eastAsia="en-IE"/>
              </w:rPr>
            </w:pPr>
          </w:p>
        </w:tc>
        <w:tc>
          <w:tcPr>
            <w:tcW w:w="709" w:type="dxa"/>
            <w:tcBorders>
              <w:top w:val="nil"/>
              <w:left w:val="nil"/>
              <w:right w:val="nil"/>
            </w:tcBorders>
            <w:noWrap/>
            <w:tcMar>
              <w:top w:w="15" w:type="dxa"/>
              <w:left w:w="15" w:type="dxa"/>
              <w:bottom w:w="0" w:type="dxa"/>
              <w:right w:w="15" w:type="dxa"/>
            </w:tcMar>
            <w:vAlign w:val="bottom"/>
          </w:tcPr>
          <w:p w14:paraId="28457A6E" w14:textId="77777777" w:rsidR="004009D1" w:rsidRPr="004009D1" w:rsidRDefault="004009D1" w:rsidP="004009D1">
            <w:pPr>
              <w:overflowPunct w:val="0"/>
              <w:autoSpaceDE w:val="0"/>
              <w:autoSpaceDN w:val="0"/>
              <w:adjustRightInd w:val="0"/>
              <w:textAlignment w:val="baseline"/>
              <w:rPr>
                <w:rFonts w:eastAsia="Arial Unicode MS"/>
                <w:sz w:val="18"/>
                <w:szCs w:val="18"/>
                <w:lang w:val="en-GB" w:eastAsia="en-IE"/>
              </w:rPr>
            </w:pPr>
          </w:p>
        </w:tc>
        <w:tc>
          <w:tcPr>
            <w:tcW w:w="992" w:type="dxa"/>
            <w:tcBorders>
              <w:top w:val="nil"/>
              <w:left w:val="nil"/>
              <w:right w:val="nil"/>
            </w:tcBorders>
          </w:tcPr>
          <w:p w14:paraId="0C768842" w14:textId="77777777" w:rsidR="004009D1" w:rsidRPr="004009D1" w:rsidRDefault="004009D1" w:rsidP="004009D1">
            <w:pPr>
              <w:overflowPunct w:val="0"/>
              <w:autoSpaceDE w:val="0"/>
              <w:autoSpaceDN w:val="0"/>
              <w:adjustRightInd w:val="0"/>
              <w:textAlignment w:val="baseline"/>
              <w:rPr>
                <w:rFonts w:eastAsia="Arial Unicode MS"/>
                <w:sz w:val="18"/>
                <w:szCs w:val="18"/>
                <w:lang w:val="en-GB" w:eastAsia="en-IE"/>
              </w:rPr>
            </w:pPr>
          </w:p>
        </w:tc>
        <w:tc>
          <w:tcPr>
            <w:tcW w:w="710" w:type="dxa"/>
            <w:tcBorders>
              <w:top w:val="nil"/>
              <w:left w:val="nil"/>
              <w:right w:val="nil"/>
            </w:tcBorders>
          </w:tcPr>
          <w:p w14:paraId="3A560B97" w14:textId="77777777" w:rsidR="004009D1" w:rsidRPr="004009D1" w:rsidRDefault="004009D1" w:rsidP="004009D1">
            <w:pPr>
              <w:overflowPunct w:val="0"/>
              <w:autoSpaceDE w:val="0"/>
              <w:autoSpaceDN w:val="0"/>
              <w:adjustRightInd w:val="0"/>
              <w:textAlignment w:val="baseline"/>
              <w:rPr>
                <w:rFonts w:eastAsia="Arial Unicode MS"/>
                <w:sz w:val="18"/>
                <w:szCs w:val="18"/>
                <w:lang w:val="en-GB" w:eastAsia="en-IE"/>
              </w:rPr>
            </w:pPr>
          </w:p>
        </w:tc>
      </w:tr>
      <w:tr w:rsidR="004009D1" w:rsidRPr="004009D1" w14:paraId="6DF59B88" w14:textId="77777777" w:rsidTr="004009D1">
        <w:trPr>
          <w:trHeight w:val="255"/>
        </w:trPr>
        <w:tc>
          <w:tcPr>
            <w:tcW w:w="2646" w:type="dxa"/>
            <w:tcBorders>
              <w:top w:val="nil"/>
              <w:left w:val="nil"/>
              <w:bottom w:val="nil"/>
            </w:tcBorders>
            <w:noWrap/>
            <w:tcMar>
              <w:top w:w="15" w:type="dxa"/>
              <w:left w:w="15" w:type="dxa"/>
              <w:bottom w:w="0" w:type="dxa"/>
              <w:right w:w="15" w:type="dxa"/>
            </w:tcMar>
            <w:vAlign w:val="bottom"/>
          </w:tcPr>
          <w:p w14:paraId="450DC53D" w14:textId="77777777" w:rsidR="004009D1" w:rsidRPr="004009D1" w:rsidRDefault="004009D1" w:rsidP="004009D1">
            <w:pPr>
              <w:overflowPunct w:val="0"/>
              <w:autoSpaceDE w:val="0"/>
              <w:autoSpaceDN w:val="0"/>
              <w:adjustRightInd w:val="0"/>
              <w:textAlignment w:val="baseline"/>
              <w:rPr>
                <w:rFonts w:eastAsia="Arial Unicode MS"/>
                <w:b/>
                <w:sz w:val="18"/>
                <w:szCs w:val="18"/>
                <w:lang w:val="en-GB" w:eastAsia="en-IE"/>
              </w:rPr>
            </w:pPr>
            <w:r w:rsidRPr="004009D1">
              <w:rPr>
                <w:b/>
                <w:sz w:val="18"/>
                <w:szCs w:val="18"/>
                <w:lang w:val="en-GB" w:eastAsia="en-IE"/>
              </w:rPr>
              <w:t>At 1 January 2017</w:t>
            </w:r>
          </w:p>
        </w:tc>
        <w:tc>
          <w:tcPr>
            <w:tcW w:w="630" w:type="dxa"/>
            <w:tcBorders>
              <w:bottom w:val="single" w:sz="4" w:space="0" w:color="auto"/>
              <w:right w:val="nil"/>
            </w:tcBorders>
            <w:noWrap/>
            <w:tcMar>
              <w:top w:w="15" w:type="dxa"/>
              <w:left w:w="15" w:type="dxa"/>
              <w:bottom w:w="0" w:type="dxa"/>
              <w:right w:w="15" w:type="dxa"/>
            </w:tcMar>
            <w:vAlign w:val="bottom"/>
          </w:tcPr>
          <w:p w14:paraId="3C5499B7" w14:textId="77777777" w:rsidR="004009D1" w:rsidRPr="004009D1" w:rsidRDefault="004009D1" w:rsidP="004009D1">
            <w:pPr>
              <w:overflowPunct w:val="0"/>
              <w:autoSpaceDE w:val="0"/>
              <w:autoSpaceDN w:val="0"/>
              <w:adjustRightInd w:val="0"/>
              <w:jc w:val="right"/>
              <w:textAlignment w:val="baseline"/>
              <w:rPr>
                <w:rFonts w:eastAsia="Arial Unicode MS"/>
                <w:b/>
                <w:sz w:val="18"/>
                <w:szCs w:val="18"/>
                <w:lang w:val="en-GB" w:eastAsia="en-IE"/>
              </w:rPr>
            </w:pPr>
            <w:r w:rsidRPr="004009D1">
              <w:rPr>
                <w:rFonts w:eastAsia="Arial Unicode MS"/>
                <w:b/>
                <w:sz w:val="18"/>
                <w:szCs w:val="18"/>
                <w:lang w:val="en-GB" w:eastAsia="en-IE"/>
              </w:rPr>
              <w:t>5,616</w:t>
            </w:r>
          </w:p>
        </w:tc>
        <w:tc>
          <w:tcPr>
            <w:tcW w:w="850" w:type="dxa"/>
            <w:tcBorders>
              <w:left w:val="nil"/>
              <w:bottom w:val="single" w:sz="4" w:space="0" w:color="auto"/>
              <w:right w:val="nil"/>
            </w:tcBorders>
            <w:noWrap/>
            <w:tcMar>
              <w:top w:w="15" w:type="dxa"/>
              <w:left w:w="15" w:type="dxa"/>
              <w:bottom w:w="0" w:type="dxa"/>
              <w:right w:w="15" w:type="dxa"/>
            </w:tcMar>
            <w:vAlign w:val="bottom"/>
          </w:tcPr>
          <w:p w14:paraId="1499D22E" w14:textId="77777777" w:rsidR="004009D1" w:rsidRPr="004009D1" w:rsidRDefault="004009D1" w:rsidP="004009D1">
            <w:pPr>
              <w:overflowPunct w:val="0"/>
              <w:autoSpaceDE w:val="0"/>
              <w:autoSpaceDN w:val="0"/>
              <w:adjustRightInd w:val="0"/>
              <w:jc w:val="right"/>
              <w:textAlignment w:val="baseline"/>
              <w:rPr>
                <w:rFonts w:eastAsia="Arial Unicode MS"/>
                <w:b/>
                <w:sz w:val="18"/>
                <w:szCs w:val="18"/>
                <w:lang w:val="en-GB" w:eastAsia="en-IE"/>
              </w:rPr>
            </w:pPr>
            <w:r w:rsidRPr="004009D1">
              <w:rPr>
                <w:rFonts w:eastAsia="Arial Unicode MS"/>
                <w:b/>
                <w:sz w:val="18"/>
                <w:szCs w:val="18"/>
                <w:lang w:val="en-GB" w:eastAsia="en-IE"/>
              </w:rPr>
              <w:t>7,281</w:t>
            </w:r>
          </w:p>
        </w:tc>
        <w:tc>
          <w:tcPr>
            <w:tcW w:w="992" w:type="dxa"/>
            <w:tcBorders>
              <w:left w:val="nil"/>
              <w:bottom w:val="single" w:sz="4" w:space="0" w:color="auto"/>
              <w:right w:val="nil"/>
            </w:tcBorders>
            <w:vAlign w:val="bottom"/>
          </w:tcPr>
          <w:p w14:paraId="6C20FA3C" w14:textId="77777777" w:rsidR="004009D1" w:rsidRPr="004009D1" w:rsidRDefault="004009D1" w:rsidP="004009D1">
            <w:pPr>
              <w:overflowPunct w:val="0"/>
              <w:autoSpaceDE w:val="0"/>
              <w:autoSpaceDN w:val="0"/>
              <w:adjustRightInd w:val="0"/>
              <w:jc w:val="right"/>
              <w:textAlignment w:val="baseline"/>
              <w:rPr>
                <w:b/>
                <w:sz w:val="18"/>
                <w:szCs w:val="18"/>
                <w:lang w:val="en-GB" w:eastAsia="en-IE"/>
              </w:rPr>
            </w:pPr>
            <w:r w:rsidRPr="004009D1">
              <w:rPr>
                <w:b/>
                <w:sz w:val="18"/>
                <w:szCs w:val="18"/>
                <w:lang w:val="en-GB" w:eastAsia="en-IE"/>
              </w:rPr>
              <w:t>23</w:t>
            </w:r>
          </w:p>
        </w:tc>
        <w:tc>
          <w:tcPr>
            <w:tcW w:w="851" w:type="dxa"/>
            <w:tcBorders>
              <w:left w:val="nil"/>
              <w:bottom w:val="single" w:sz="4" w:space="0" w:color="auto"/>
              <w:right w:val="nil"/>
            </w:tcBorders>
          </w:tcPr>
          <w:p w14:paraId="482CD398" w14:textId="77777777" w:rsidR="004009D1" w:rsidRPr="004009D1" w:rsidRDefault="004009D1" w:rsidP="004009D1">
            <w:pPr>
              <w:overflowPunct w:val="0"/>
              <w:autoSpaceDE w:val="0"/>
              <w:autoSpaceDN w:val="0"/>
              <w:adjustRightInd w:val="0"/>
              <w:jc w:val="right"/>
              <w:textAlignment w:val="baseline"/>
              <w:rPr>
                <w:rFonts w:eastAsia="Arial Unicode MS"/>
                <w:b/>
                <w:sz w:val="18"/>
                <w:szCs w:val="18"/>
                <w:lang w:val="en-GB" w:eastAsia="en-IE"/>
              </w:rPr>
            </w:pPr>
            <w:r w:rsidRPr="004009D1">
              <w:rPr>
                <w:rFonts w:eastAsia="Arial Unicode MS"/>
                <w:b/>
                <w:sz w:val="18"/>
                <w:szCs w:val="18"/>
                <w:lang w:val="en-GB" w:eastAsia="en-IE"/>
              </w:rPr>
              <w:t>(563)</w:t>
            </w:r>
          </w:p>
        </w:tc>
        <w:tc>
          <w:tcPr>
            <w:tcW w:w="851" w:type="dxa"/>
            <w:tcBorders>
              <w:left w:val="nil"/>
              <w:bottom w:val="single" w:sz="4" w:space="0" w:color="auto"/>
              <w:right w:val="nil"/>
            </w:tcBorders>
            <w:noWrap/>
            <w:tcMar>
              <w:top w:w="15" w:type="dxa"/>
              <w:left w:w="15" w:type="dxa"/>
              <w:bottom w:w="0" w:type="dxa"/>
              <w:right w:w="15" w:type="dxa"/>
            </w:tcMar>
            <w:vAlign w:val="bottom"/>
          </w:tcPr>
          <w:p w14:paraId="7ABE5B89" w14:textId="77777777" w:rsidR="004009D1" w:rsidRPr="004009D1" w:rsidRDefault="004009D1" w:rsidP="004009D1">
            <w:pPr>
              <w:overflowPunct w:val="0"/>
              <w:autoSpaceDE w:val="0"/>
              <w:autoSpaceDN w:val="0"/>
              <w:adjustRightInd w:val="0"/>
              <w:jc w:val="right"/>
              <w:textAlignment w:val="baseline"/>
              <w:rPr>
                <w:rFonts w:eastAsia="Arial Unicode MS"/>
                <w:b/>
                <w:sz w:val="18"/>
                <w:szCs w:val="18"/>
                <w:lang w:val="en-GB" w:eastAsia="en-IE"/>
              </w:rPr>
            </w:pPr>
            <w:r w:rsidRPr="004009D1">
              <w:rPr>
                <w:rFonts w:eastAsia="Arial Unicode MS"/>
                <w:b/>
                <w:sz w:val="18"/>
                <w:szCs w:val="18"/>
                <w:lang w:val="en-GB" w:eastAsia="en-IE"/>
              </w:rPr>
              <w:t>2,926</w:t>
            </w:r>
          </w:p>
        </w:tc>
        <w:tc>
          <w:tcPr>
            <w:tcW w:w="709" w:type="dxa"/>
            <w:tcBorders>
              <w:left w:val="nil"/>
              <w:bottom w:val="single" w:sz="4" w:space="0" w:color="auto"/>
            </w:tcBorders>
            <w:noWrap/>
            <w:tcMar>
              <w:top w:w="15" w:type="dxa"/>
              <w:left w:w="15" w:type="dxa"/>
              <w:bottom w:w="0" w:type="dxa"/>
              <w:right w:w="15" w:type="dxa"/>
            </w:tcMar>
            <w:vAlign w:val="bottom"/>
          </w:tcPr>
          <w:p w14:paraId="73CA977E" w14:textId="77777777" w:rsidR="004009D1" w:rsidRPr="004009D1" w:rsidRDefault="004009D1" w:rsidP="004009D1">
            <w:pPr>
              <w:overflowPunct w:val="0"/>
              <w:autoSpaceDE w:val="0"/>
              <w:autoSpaceDN w:val="0"/>
              <w:adjustRightInd w:val="0"/>
              <w:jc w:val="right"/>
              <w:textAlignment w:val="baseline"/>
              <w:rPr>
                <w:rFonts w:eastAsia="Arial Unicode MS"/>
                <w:b/>
                <w:sz w:val="18"/>
                <w:szCs w:val="18"/>
                <w:lang w:val="en-GB" w:eastAsia="en-IE"/>
              </w:rPr>
            </w:pPr>
            <w:r w:rsidRPr="004009D1">
              <w:rPr>
                <w:rFonts w:eastAsia="Arial Unicode MS"/>
                <w:b/>
                <w:sz w:val="18"/>
                <w:szCs w:val="18"/>
                <w:lang w:val="en-GB" w:eastAsia="en-IE"/>
              </w:rPr>
              <w:t>15,283</w:t>
            </w:r>
          </w:p>
        </w:tc>
        <w:tc>
          <w:tcPr>
            <w:tcW w:w="992" w:type="dxa"/>
            <w:tcBorders>
              <w:left w:val="nil"/>
              <w:bottom w:val="single" w:sz="4" w:space="0" w:color="auto"/>
            </w:tcBorders>
            <w:vAlign w:val="bottom"/>
          </w:tcPr>
          <w:p w14:paraId="3E22BF60" w14:textId="77777777" w:rsidR="004009D1" w:rsidRPr="004009D1" w:rsidRDefault="004009D1" w:rsidP="004009D1">
            <w:pPr>
              <w:overflowPunct w:val="0"/>
              <w:autoSpaceDE w:val="0"/>
              <w:autoSpaceDN w:val="0"/>
              <w:adjustRightInd w:val="0"/>
              <w:jc w:val="right"/>
              <w:textAlignment w:val="baseline"/>
              <w:rPr>
                <w:b/>
                <w:sz w:val="18"/>
                <w:szCs w:val="18"/>
                <w:lang w:val="en-GB" w:eastAsia="en-IE"/>
              </w:rPr>
            </w:pPr>
            <w:r w:rsidRPr="004009D1">
              <w:rPr>
                <w:b/>
                <w:sz w:val="18"/>
                <w:szCs w:val="18"/>
                <w:lang w:val="en-GB" w:eastAsia="en-IE"/>
              </w:rPr>
              <w:t>(22)</w:t>
            </w:r>
          </w:p>
        </w:tc>
        <w:tc>
          <w:tcPr>
            <w:tcW w:w="710" w:type="dxa"/>
            <w:tcBorders>
              <w:left w:val="nil"/>
              <w:bottom w:val="single" w:sz="4" w:space="0" w:color="auto"/>
            </w:tcBorders>
            <w:vAlign w:val="bottom"/>
          </w:tcPr>
          <w:p w14:paraId="5614906D" w14:textId="77777777" w:rsidR="004009D1" w:rsidRPr="004009D1" w:rsidRDefault="004009D1" w:rsidP="004009D1">
            <w:pPr>
              <w:overflowPunct w:val="0"/>
              <w:autoSpaceDE w:val="0"/>
              <w:autoSpaceDN w:val="0"/>
              <w:adjustRightInd w:val="0"/>
              <w:jc w:val="right"/>
              <w:textAlignment w:val="baseline"/>
              <w:rPr>
                <w:b/>
                <w:sz w:val="18"/>
                <w:szCs w:val="18"/>
                <w:lang w:val="en-GB" w:eastAsia="en-IE"/>
              </w:rPr>
            </w:pPr>
            <w:r w:rsidRPr="004009D1">
              <w:rPr>
                <w:b/>
                <w:sz w:val="18"/>
                <w:szCs w:val="18"/>
                <w:lang w:val="en-GB" w:eastAsia="en-IE"/>
              </w:rPr>
              <w:t>15,261</w:t>
            </w:r>
          </w:p>
        </w:tc>
      </w:tr>
      <w:tr w:rsidR="004009D1" w:rsidRPr="004009D1" w14:paraId="1B1FC955" w14:textId="77777777" w:rsidTr="004009D1">
        <w:trPr>
          <w:trHeight w:val="65"/>
        </w:trPr>
        <w:tc>
          <w:tcPr>
            <w:tcW w:w="2646" w:type="dxa"/>
            <w:tcBorders>
              <w:top w:val="nil"/>
              <w:left w:val="nil"/>
              <w:bottom w:val="nil"/>
              <w:right w:val="nil"/>
            </w:tcBorders>
            <w:noWrap/>
            <w:tcMar>
              <w:top w:w="15" w:type="dxa"/>
              <w:left w:w="15" w:type="dxa"/>
              <w:bottom w:w="0" w:type="dxa"/>
              <w:right w:w="15" w:type="dxa"/>
            </w:tcMar>
            <w:vAlign w:val="bottom"/>
          </w:tcPr>
          <w:p w14:paraId="025CACDE" w14:textId="77777777" w:rsidR="004009D1" w:rsidRPr="004009D1" w:rsidRDefault="004009D1" w:rsidP="004009D1">
            <w:pPr>
              <w:overflowPunct w:val="0"/>
              <w:autoSpaceDE w:val="0"/>
              <w:autoSpaceDN w:val="0"/>
              <w:adjustRightInd w:val="0"/>
              <w:textAlignment w:val="baseline"/>
              <w:rPr>
                <w:rFonts w:eastAsia="Arial Unicode MS"/>
                <w:sz w:val="18"/>
                <w:szCs w:val="18"/>
                <w:lang w:val="en-GB" w:eastAsia="en-IE"/>
              </w:rPr>
            </w:pPr>
            <w:r w:rsidRPr="004009D1">
              <w:rPr>
                <w:sz w:val="18"/>
                <w:szCs w:val="18"/>
                <w:lang w:val="en-GB" w:eastAsia="en-IE"/>
              </w:rPr>
              <w:t>Net profit for the financial year</w:t>
            </w:r>
          </w:p>
        </w:tc>
        <w:tc>
          <w:tcPr>
            <w:tcW w:w="630" w:type="dxa"/>
            <w:tcBorders>
              <w:top w:val="nil"/>
              <w:left w:val="nil"/>
              <w:bottom w:val="single" w:sz="4" w:space="0" w:color="auto"/>
              <w:right w:val="nil"/>
            </w:tcBorders>
            <w:noWrap/>
            <w:tcMar>
              <w:top w:w="15" w:type="dxa"/>
              <w:left w:w="15" w:type="dxa"/>
              <w:bottom w:w="0" w:type="dxa"/>
              <w:right w:w="15" w:type="dxa"/>
            </w:tcMar>
            <w:vAlign w:val="bottom"/>
          </w:tcPr>
          <w:p w14:paraId="386068E3"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w:t>
            </w:r>
          </w:p>
        </w:tc>
        <w:tc>
          <w:tcPr>
            <w:tcW w:w="850" w:type="dxa"/>
            <w:tcBorders>
              <w:top w:val="nil"/>
              <w:left w:val="nil"/>
              <w:bottom w:val="single" w:sz="4" w:space="0" w:color="auto"/>
              <w:right w:val="nil"/>
            </w:tcBorders>
            <w:noWrap/>
            <w:tcMar>
              <w:top w:w="15" w:type="dxa"/>
              <w:left w:w="15" w:type="dxa"/>
              <w:bottom w:w="0" w:type="dxa"/>
              <w:right w:w="15" w:type="dxa"/>
            </w:tcMar>
            <w:vAlign w:val="bottom"/>
          </w:tcPr>
          <w:p w14:paraId="65A494B2"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w:t>
            </w:r>
          </w:p>
        </w:tc>
        <w:tc>
          <w:tcPr>
            <w:tcW w:w="992" w:type="dxa"/>
            <w:tcBorders>
              <w:top w:val="nil"/>
              <w:left w:val="nil"/>
              <w:bottom w:val="single" w:sz="4" w:space="0" w:color="auto"/>
              <w:right w:val="nil"/>
            </w:tcBorders>
            <w:vAlign w:val="bottom"/>
          </w:tcPr>
          <w:p w14:paraId="75E96566" w14:textId="77777777" w:rsidR="004009D1" w:rsidRPr="004009D1" w:rsidRDefault="004009D1" w:rsidP="004009D1">
            <w:pPr>
              <w:overflowPunct w:val="0"/>
              <w:autoSpaceDE w:val="0"/>
              <w:autoSpaceDN w:val="0"/>
              <w:adjustRightInd w:val="0"/>
              <w:jc w:val="right"/>
              <w:textAlignment w:val="baseline"/>
              <w:rPr>
                <w:sz w:val="18"/>
                <w:szCs w:val="18"/>
                <w:lang w:val="en-GB" w:eastAsia="en-IE"/>
              </w:rPr>
            </w:pPr>
            <w:r w:rsidRPr="004009D1">
              <w:rPr>
                <w:sz w:val="18"/>
                <w:szCs w:val="18"/>
                <w:lang w:val="en-GB" w:eastAsia="en-IE"/>
              </w:rPr>
              <w:t>-</w:t>
            </w:r>
          </w:p>
        </w:tc>
        <w:tc>
          <w:tcPr>
            <w:tcW w:w="851" w:type="dxa"/>
            <w:tcBorders>
              <w:top w:val="nil"/>
              <w:left w:val="nil"/>
              <w:bottom w:val="single" w:sz="4" w:space="0" w:color="auto"/>
              <w:right w:val="nil"/>
            </w:tcBorders>
          </w:tcPr>
          <w:p w14:paraId="15E3FA1C"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p>
        </w:tc>
        <w:tc>
          <w:tcPr>
            <w:tcW w:w="851" w:type="dxa"/>
            <w:tcBorders>
              <w:top w:val="nil"/>
              <w:left w:val="nil"/>
              <w:bottom w:val="single" w:sz="4" w:space="0" w:color="auto"/>
              <w:right w:val="nil"/>
            </w:tcBorders>
            <w:noWrap/>
            <w:tcMar>
              <w:top w:w="15" w:type="dxa"/>
              <w:left w:w="15" w:type="dxa"/>
              <w:bottom w:w="0" w:type="dxa"/>
              <w:right w:w="15" w:type="dxa"/>
            </w:tcMar>
            <w:vAlign w:val="bottom"/>
          </w:tcPr>
          <w:p w14:paraId="65FEC7FB"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993</w:t>
            </w:r>
          </w:p>
        </w:tc>
        <w:tc>
          <w:tcPr>
            <w:tcW w:w="709" w:type="dxa"/>
            <w:tcBorders>
              <w:top w:val="nil"/>
              <w:left w:val="nil"/>
              <w:bottom w:val="single" w:sz="4" w:space="0" w:color="auto"/>
              <w:right w:val="nil"/>
            </w:tcBorders>
            <w:noWrap/>
            <w:tcMar>
              <w:top w:w="15" w:type="dxa"/>
              <w:left w:w="15" w:type="dxa"/>
              <w:bottom w:w="0" w:type="dxa"/>
              <w:right w:w="15" w:type="dxa"/>
            </w:tcMar>
            <w:vAlign w:val="bottom"/>
          </w:tcPr>
          <w:p w14:paraId="7A4AD0C8"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993</w:t>
            </w:r>
          </w:p>
        </w:tc>
        <w:tc>
          <w:tcPr>
            <w:tcW w:w="992" w:type="dxa"/>
            <w:tcBorders>
              <w:top w:val="nil"/>
              <w:left w:val="nil"/>
              <w:bottom w:val="single" w:sz="4" w:space="0" w:color="auto"/>
              <w:right w:val="nil"/>
            </w:tcBorders>
          </w:tcPr>
          <w:p w14:paraId="23387860" w14:textId="77777777" w:rsidR="004009D1" w:rsidRPr="004009D1" w:rsidRDefault="004009D1" w:rsidP="004009D1">
            <w:pPr>
              <w:overflowPunct w:val="0"/>
              <w:autoSpaceDE w:val="0"/>
              <w:autoSpaceDN w:val="0"/>
              <w:adjustRightInd w:val="0"/>
              <w:jc w:val="right"/>
              <w:textAlignment w:val="baseline"/>
              <w:rPr>
                <w:sz w:val="18"/>
                <w:szCs w:val="18"/>
                <w:lang w:val="en-GB" w:eastAsia="en-IE"/>
              </w:rPr>
            </w:pPr>
          </w:p>
          <w:p w14:paraId="486ECE1F" w14:textId="77777777" w:rsidR="004009D1" w:rsidRPr="004009D1" w:rsidRDefault="004009D1" w:rsidP="004009D1">
            <w:pPr>
              <w:overflowPunct w:val="0"/>
              <w:autoSpaceDE w:val="0"/>
              <w:autoSpaceDN w:val="0"/>
              <w:adjustRightInd w:val="0"/>
              <w:jc w:val="right"/>
              <w:textAlignment w:val="baseline"/>
              <w:rPr>
                <w:sz w:val="18"/>
                <w:szCs w:val="18"/>
                <w:lang w:val="en-GB" w:eastAsia="en-IE"/>
              </w:rPr>
            </w:pPr>
            <w:r w:rsidRPr="004009D1">
              <w:rPr>
                <w:sz w:val="18"/>
                <w:szCs w:val="18"/>
                <w:lang w:val="en-GB" w:eastAsia="en-IE"/>
              </w:rPr>
              <w:t>-</w:t>
            </w:r>
          </w:p>
        </w:tc>
        <w:tc>
          <w:tcPr>
            <w:tcW w:w="710" w:type="dxa"/>
            <w:tcBorders>
              <w:top w:val="nil"/>
              <w:left w:val="nil"/>
              <w:bottom w:val="single" w:sz="4" w:space="0" w:color="auto"/>
              <w:right w:val="nil"/>
            </w:tcBorders>
          </w:tcPr>
          <w:p w14:paraId="5DE64D88" w14:textId="77777777" w:rsidR="004009D1" w:rsidRPr="004009D1" w:rsidRDefault="004009D1" w:rsidP="004009D1">
            <w:pPr>
              <w:overflowPunct w:val="0"/>
              <w:autoSpaceDE w:val="0"/>
              <w:autoSpaceDN w:val="0"/>
              <w:adjustRightInd w:val="0"/>
              <w:jc w:val="right"/>
              <w:textAlignment w:val="baseline"/>
              <w:rPr>
                <w:sz w:val="18"/>
                <w:szCs w:val="18"/>
                <w:lang w:val="en-GB" w:eastAsia="en-IE"/>
              </w:rPr>
            </w:pPr>
          </w:p>
          <w:p w14:paraId="6739452D" w14:textId="77777777" w:rsidR="004009D1" w:rsidRPr="004009D1" w:rsidRDefault="004009D1" w:rsidP="004009D1">
            <w:pPr>
              <w:overflowPunct w:val="0"/>
              <w:autoSpaceDE w:val="0"/>
              <w:autoSpaceDN w:val="0"/>
              <w:adjustRightInd w:val="0"/>
              <w:jc w:val="right"/>
              <w:textAlignment w:val="baseline"/>
              <w:rPr>
                <w:sz w:val="18"/>
                <w:szCs w:val="18"/>
                <w:lang w:val="en-GB" w:eastAsia="en-IE"/>
              </w:rPr>
            </w:pPr>
            <w:r w:rsidRPr="004009D1">
              <w:rPr>
                <w:sz w:val="18"/>
                <w:szCs w:val="18"/>
                <w:lang w:val="en-GB" w:eastAsia="en-IE"/>
              </w:rPr>
              <w:t>993</w:t>
            </w:r>
          </w:p>
        </w:tc>
      </w:tr>
      <w:tr w:rsidR="004009D1" w:rsidRPr="004009D1" w14:paraId="7ADC072E" w14:textId="77777777" w:rsidTr="004009D1">
        <w:trPr>
          <w:trHeight w:val="255"/>
        </w:trPr>
        <w:tc>
          <w:tcPr>
            <w:tcW w:w="2646" w:type="dxa"/>
            <w:tcBorders>
              <w:top w:val="nil"/>
              <w:left w:val="nil"/>
              <w:bottom w:val="nil"/>
              <w:right w:val="nil"/>
            </w:tcBorders>
            <w:noWrap/>
            <w:tcMar>
              <w:top w:w="15" w:type="dxa"/>
              <w:left w:w="15" w:type="dxa"/>
              <w:bottom w:w="0" w:type="dxa"/>
              <w:right w:w="15" w:type="dxa"/>
            </w:tcMar>
            <w:vAlign w:val="bottom"/>
          </w:tcPr>
          <w:p w14:paraId="2D7B90A1" w14:textId="77777777" w:rsidR="004009D1" w:rsidRPr="004009D1" w:rsidRDefault="004009D1" w:rsidP="004009D1">
            <w:pPr>
              <w:overflowPunct w:val="0"/>
              <w:autoSpaceDE w:val="0"/>
              <w:autoSpaceDN w:val="0"/>
              <w:adjustRightInd w:val="0"/>
              <w:textAlignment w:val="baseline"/>
              <w:rPr>
                <w:b/>
                <w:sz w:val="18"/>
                <w:szCs w:val="18"/>
                <w:lang w:val="en-GB" w:eastAsia="en-IE"/>
              </w:rPr>
            </w:pPr>
            <w:r w:rsidRPr="004009D1">
              <w:rPr>
                <w:b/>
                <w:sz w:val="18"/>
                <w:szCs w:val="18"/>
                <w:lang w:val="en-GB" w:eastAsia="en-IE"/>
              </w:rPr>
              <w:t>Total comprehensive income for the financial year</w:t>
            </w:r>
          </w:p>
        </w:tc>
        <w:tc>
          <w:tcPr>
            <w:tcW w:w="630" w:type="dxa"/>
            <w:tcBorders>
              <w:top w:val="single" w:sz="4" w:space="0" w:color="auto"/>
              <w:left w:val="nil"/>
              <w:right w:val="nil"/>
            </w:tcBorders>
            <w:noWrap/>
            <w:tcMar>
              <w:top w:w="15" w:type="dxa"/>
              <w:left w:w="15" w:type="dxa"/>
              <w:bottom w:w="0" w:type="dxa"/>
              <w:right w:w="15" w:type="dxa"/>
            </w:tcMar>
            <w:vAlign w:val="bottom"/>
          </w:tcPr>
          <w:p w14:paraId="786846A7" w14:textId="77777777" w:rsidR="004009D1" w:rsidRPr="004009D1" w:rsidRDefault="004009D1" w:rsidP="004009D1">
            <w:pPr>
              <w:overflowPunct w:val="0"/>
              <w:autoSpaceDE w:val="0"/>
              <w:autoSpaceDN w:val="0"/>
              <w:adjustRightInd w:val="0"/>
              <w:jc w:val="right"/>
              <w:textAlignment w:val="baseline"/>
              <w:rPr>
                <w:rFonts w:eastAsia="Arial Unicode MS"/>
                <w:b/>
                <w:sz w:val="18"/>
                <w:szCs w:val="18"/>
                <w:lang w:val="en-GB" w:eastAsia="en-IE"/>
              </w:rPr>
            </w:pPr>
            <w:r w:rsidRPr="004009D1">
              <w:rPr>
                <w:rFonts w:eastAsia="Arial Unicode MS"/>
                <w:b/>
                <w:sz w:val="18"/>
                <w:szCs w:val="18"/>
                <w:lang w:val="en-GB" w:eastAsia="en-IE"/>
              </w:rPr>
              <w:t>-</w:t>
            </w:r>
          </w:p>
        </w:tc>
        <w:tc>
          <w:tcPr>
            <w:tcW w:w="850" w:type="dxa"/>
            <w:tcBorders>
              <w:top w:val="single" w:sz="4" w:space="0" w:color="auto"/>
              <w:left w:val="nil"/>
              <w:right w:val="nil"/>
            </w:tcBorders>
            <w:noWrap/>
            <w:tcMar>
              <w:top w:w="15" w:type="dxa"/>
              <w:left w:w="15" w:type="dxa"/>
              <w:bottom w:w="0" w:type="dxa"/>
              <w:right w:w="15" w:type="dxa"/>
            </w:tcMar>
            <w:vAlign w:val="bottom"/>
          </w:tcPr>
          <w:p w14:paraId="536B7086" w14:textId="77777777" w:rsidR="004009D1" w:rsidRPr="004009D1" w:rsidRDefault="004009D1" w:rsidP="004009D1">
            <w:pPr>
              <w:overflowPunct w:val="0"/>
              <w:autoSpaceDE w:val="0"/>
              <w:autoSpaceDN w:val="0"/>
              <w:adjustRightInd w:val="0"/>
              <w:jc w:val="right"/>
              <w:textAlignment w:val="baseline"/>
              <w:rPr>
                <w:rFonts w:eastAsia="Arial Unicode MS"/>
                <w:b/>
                <w:sz w:val="18"/>
                <w:szCs w:val="18"/>
                <w:lang w:val="en-GB" w:eastAsia="en-IE"/>
              </w:rPr>
            </w:pPr>
            <w:r w:rsidRPr="004009D1">
              <w:rPr>
                <w:rFonts w:eastAsia="Arial Unicode MS"/>
                <w:b/>
                <w:sz w:val="18"/>
                <w:szCs w:val="18"/>
                <w:lang w:val="en-GB" w:eastAsia="en-IE"/>
              </w:rPr>
              <w:t>-</w:t>
            </w:r>
          </w:p>
        </w:tc>
        <w:tc>
          <w:tcPr>
            <w:tcW w:w="992" w:type="dxa"/>
            <w:tcBorders>
              <w:top w:val="single" w:sz="4" w:space="0" w:color="auto"/>
              <w:left w:val="nil"/>
              <w:right w:val="nil"/>
            </w:tcBorders>
            <w:vAlign w:val="bottom"/>
          </w:tcPr>
          <w:p w14:paraId="5BC8A842" w14:textId="77777777" w:rsidR="004009D1" w:rsidRPr="004009D1" w:rsidRDefault="004009D1" w:rsidP="004009D1">
            <w:pPr>
              <w:overflowPunct w:val="0"/>
              <w:autoSpaceDE w:val="0"/>
              <w:autoSpaceDN w:val="0"/>
              <w:adjustRightInd w:val="0"/>
              <w:jc w:val="right"/>
              <w:textAlignment w:val="baseline"/>
              <w:rPr>
                <w:rFonts w:eastAsia="Arial Unicode MS"/>
                <w:b/>
                <w:sz w:val="18"/>
                <w:szCs w:val="18"/>
                <w:lang w:val="en-GB" w:eastAsia="en-IE"/>
              </w:rPr>
            </w:pPr>
            <w:r w:rsidRPr="004009D1">
              <w:rPr>
                <w:rFonts w:eastAsia="Arial Unicode MS"/>
                <w:b/>
                <w:sz w:val="18"/>
                <w:szCs w:val="18"/>
                <w:lang w:val="en-GB" w:eastAsia="en-IE"/>
              </w:rPr>
              <w:t>-</w:t>
            </w:r>
          </w:p>
        </w:tc>
        <w:tc>
          <w:tcPr>
            <w:tcW w:w="851" w:type="dxa"/>
            <w:tcBorders>
              <w:top w:val="single" w:sz="4" w:space="0" w:color="auto"/>
              <w:left w:val="nil"/>
              <w:right w:val="nil"/>
            </w:tcBorders>
            <w:vAlign w:val="bottom"/>
          </w:tcPr>
          <w:p w14:paraId="3BEBD52D" w14:textId="77777777" w:rsidR="004009D1" w:rsidRPr="004009D1" w:rsidRDefault="004009D1" w:rsidP="004009D1">
            <w:pPr>
              <w:overflowPunct w:val="0"/>
              <w:autoSpaceDE w:val="0"/>
              <w:autoSpaceDN w:val="0"/>
              <w:adjustRightInd w:val="0"/>
              <w:jc w:val="right"/>
              <w:textAlignment w:val="baseline"/>
              <w:rPr>
                <w:rFonts w:eastAsia="Arial Unicode MS"/>
                <w:b/>
                <w:sz w:val="18"/>
                <w:szCs w:val="18"/>
                <w:lang w:val="en-GB" w:eastAsia="en-IE"/>
              </w:rPr>
            </w:pPr>
            <w:r w:rsidRPr="004009D1">
              <w:rPr>
                <w:rFonts w:eastAsia="Arial Unicode MS"/>
                <w:b/>
                <w:sz w:val="18"/>
                <w:szCs w:val="18"/>
                <w:lang w:val="en-GB" w:eastAsia="en-IE"/>
              </w:rPr>
              <w:t>-</w:t>
            </w:r>
          </w:p>
        </w:tc>
        <w:tc>
          <w:tcPr>
            <w:tcW w:w="851" w:type="dxa"/>
            <w:tcBorders>
              <w:top w:val="single" w:sz="4" w:space="0" w:color="auto"/>
              <w:left w:val="nil"/>
              <w:right w:val="nil"/>
            </w:tcBorders>
            <w:noWrap/>
            <w:tcMar>
              <w:top w:w="15" w:type="dxa"/>
              <w:left w:w="15" w:type="dxa"/>
              <w:bottom w:w="0" w:type="dxa"/>
              <w:right w:w="15" w:type="dxa"/>
            </w:tcMar>
            <w:vAlign w:val="bottom"/>
          </w:tcPr>
          <w:p w14:paraId="615DFA16" w14:textId="77777777" w:rsidR="004009D1" w:rsidRPr="004009D1" w:rsidRDefault="004009D1" w:rsidP="004009D1">
            <w:pPr>
              <w:overflowPunct w:val="0"/>
              <w:autoSpaceDE w:val="0"/>
              <w:autoSpaceDN w:val="0"/>
              <w:adjustRightInd w:val="0"/>
              <w:jc w:val="right"/>
              <w:textAlignment w:val="baseline"/>
              <w:rPr>
                <w:rFonts w:eastAsia="Arial Unicode MS"/>
                <w:b/>
                <w:sz w:val="18"/>
                <w:szCs w:val="18"/>
                <w:lang w:val="en-GB" w:eastAsia="en-IE"/>
              </w:rPr>
            </w:pPr>
            <w:r w:rsidRPr="004009D1">
              <w:rPr>
                <w:rFonts w:eastAsia="Arial Unicode MS"/>
                <w:b/>
                <w:sz w:val="18"/>
                <w:szCs w:val="18"/>
                <w:lang w:val="en-GB" w:eastAsia="en-IE"/>
              </w:rPr>
              <w:t>993</w:t>
            </w:r>
          </w:p>
        </w:tc>
        <w:tc>
          <w:tcPr>
            <w:tcW w:w="709" w:type="dxa"/>
            <w:tcBorders>
              <w:top w:val="single" w:sz="4" w:space="0" w:color="auto"/>
              <w:left w:val="nil"/>
              <w:right w:val="nil"/>
            </w:tcBorders>
            <w:noWrap/>
            <w:tcMar>
              <w:top w:w="15" w:type="dxa"/>
              <w:left w:w="15" w:type="dxa"/>
              <w:bottom w:w="0" w:type="dxa"/>
              <w:right w:w="15" w:type="dxa"/>
            </w:tcMar>
            <w:vAlign w:val="bottom"/>
          </w:tcPr>
          <w:p w14:paraId="6D4FF68E" w14:textId="77777777" w:rsidR="004009D1" w:rsidRPr="004009D1" w:rsidRDefault="004009D1" w:rsidP="004009D1">
            <w:pPr>
              <w:overflowPunct w:val="0"/>
              <w:autoSpaceDE w:val="0"/>
              <w:autoSpaceDN w:val="0"/>
              <w:adjustRightInd w:val="0"/>
              <w:jc w:val="right"/>
              <w:textAlignment w:val="baseline"/>
              <w:rPr>
                <w:rFonts w:eastAsia="Arial Unicode MS"/>
                <w:b/>
                <w:sz w:val="18"/>
                <w:szCs w:val="18"/>
                <w:lang w:val="en-GB" w:eastAsia="en-IE"/>
              </w:rPr>
            </w:pPr>
            <w:r w:rsidRPr="004009D1">
              <w:rPr>
                <w:rFonts w:eastAsia="Arial Unicode MS"/>
                <w:b/>
                <w:sz w:val="18"/>
                <w:szCs w:val="18"/>
                <w:lang w:val="en-GB" w:eastAsia="en-IE"/>
              </w:rPr>
              <w:t>993</w:t>
            </w:r>
          </w:p>
        </w:tc>
        <w:tc>
          <w:tcPr>
            <w:tcW w:w="992" w:type="dxa"/>
            <w:tcBorders>
              <w:top w:val="single" w:sz="4" w:space="0" w:color="auto"/>
              <w:left w:val="nil"/>
              <w:right w:val="nil"/>
            </w:tcBorders>
            <w:vAlign w:val="bottom"/>
          </w:tcPr>
          <w:p w14:paraId="2FB29A40" w14:textId="77777777" w:rsidR="004009D1" w:rsidRPr="004009D1" w:rsidRDefault="004009D1" w:rsidP="004009D1">
            <w:pPr>
              <w:overflowPunct w:val="0"/>
              <w:autoSpaceDE w:val="0"/>
              <w:autoSpaceDN w:val="0"/>
              <w:adjustRightInd w:val="0"/>
              <w:jc w:val="right"/>
              <w:textAlignment w:val="baseline"/>
              <w:rPr>
                <w:rFonts w:eastAsia="Arial Unicode MS"/>
                <w:b/>
                <w:sz w:val="18"/>
                <w:szCs w:val="18"/>
                <w:lang w:val="en-GB" w:eastAsia="en-IE"/>
              </w:rPr>
            </w:pPr>
            <w:r w:rsidRPr="004009D1">
              <w:rPr>
                <w:rFonts w:eastAsia="Arial Unicode MS"/>
                <w:b/>
                <w:sz w:val="18"/>
                <w:szCs w:val="18"/>
                <w:lang w:val="en-GB" w:eastAsia="en-IE"/>
              </w:rPr>
              <w:t>-</w:t>
            </w:r>
          </w:p>
        </w:tc>
        <w:tc>
          <w:tcPr>
            <w:tcW w:w="710" w:type="dxa"/>
            <w:tcBorders>
              <w:top w:val="single" w:sz="4" w:space="0" w:color="auto"/>
              <w:left w:val="nil"/>
              <w:right w:val="nil"/>
            </w:tcBorders>
            <w:vAlign w:val="bottom"/>
          </w:tcPr>
          <w:p w14:paraId="71D45C0B" w14:textId="77777777" w:rsidR="004009D1" w:rsidRPr="004009D1" w:rsidRDefault="004009D1" w:rsidP="004009D1">
            <w:pPr>
              <w:overflowPunct w:val="0"/>
              <w:autoSpaceDE w:val="0"/>
              <w:autoSpaceDN w:val="0"/>
              <w:adjustRightInd w:val="0"/>
              <w:jc w:val="right"/>
              <w:textAlignment w:val="baseline"/>
              <w:rPr>
                <w:rFonts w:eastAsia="Arial Unicode MS"/>
                <w:b/>
                <w:sz w:val="18"/>
                <w:szCs w:val="18"/>
                <w:lang w:val="en-GB" w:eastAsia="en-IE"/>
              </w:rPr>
            </w:pPr>
            <w:r w:rsidRPr="004009D1">
              <w:rPr>
                <w:rFonts w:eastAsia="Arial Unicode MS"/>
                <w:b/>
                <w:sz w:val="18"/>
                <w:szCs w:val="18"/>
                <w:lang w:val="en-GB" w:eastAsia="en-IE"/>
              </w:rPr>
              <w:t>993</w:t>
            </w:r>
          </w:p>
        </w:tc>
      </w:tr>
      <w:tr w:rsidR="004009D1" w:rsidRPr="004009D1" w14:paraId="70E8AEBE" w14:textId="77777777" w:rsidTr="004009D1">
        <w:trPr>
          <w:trHeight w:val="255"/>
        </w:trPr>
        <w:tc>
          <w:tcPr>
            <w:tcW w:w="2646" w:type="dxa"/>
            <w:tcBorders>
              <w:top w:val="nil"/>
              <w:left w:val="nil"/>
              <w:bottom w:val="nil"/>
              <w:right w:val="nil"/>
            </w:tcBorders>
            <w:noWrap/>
            <w:tcMar>
              <w:top w:w="15" w:type="dxa"/>
              <w:left w:w="15" w:type="dxa"/>
              <w:bottom w:w="0" w:type="dxa"/>
              <w:right w:w="15" w:type="dxa"/>
            </w:tcMar>
            <w:vAlign w:val="bottom"/>
          </w:tcPr>
          <w:p w14:paraId="660C7335" w14:textId="77777777" w:rsidR="004009D1" w:rsidRPr="004009D1" w:rsidRDefault="004009D1" w:rsidP="004009D1">
            <w:pPr>
              <w:overflowPunct w:val="0"/>
              <w:autoSpaceDE w:val="0"/>
              <w:autoSpaceDN w:val="0"/>
              <w:adjustRightInd w:val="0"/>
              <w:textAlignment w:val="baseline"/>
              <w:rPr>
                <w:rFonts w:eastAsia="Arial Unicode MS"/>
                <w:sz w:val="18"/>
                <w:szCs w:val="18"/>
                <w:lang w:val="en-GB" w:eastAsia="en-IE"/>
              </w:rPr>
            </w:pPr>
            <w:r w:rsidRPr="004009D1">
              <w:rPr>
                <w:rFonts w:eastAsia="Arial Unicode MS"/>
                <w:sz w:val="18"/>
                <w:szCs w:val="18"/>
                <w:lang w:val="en-GB" w:eastAsia="en-IE"/>
              </w:rPr>
              <w:t>Issue of share capital</w:t>
            </w:r>
          </w:p>
        </w:tc>
        <w:tc>
          <w:tcPr>
            <w:tcW w:w="630" w:type="dxa"/>
            <w:tcBorders>
              <w:top w:val="nil"/>
              <w:left w:val="nil"/>
              <w:right w:val="nil"/>
            </w:tcBorders>
            <w:noWrap/>
            <w:tcMar>
              <w:top w:w="15" w:type="dxa"/>
              <w:left w:w="15" w:type="dxa"/>
              <w:bottom w:w="0" w:type="dxa"/>
              <w:right w:w="15" w:type="dxa"/>
            </w:tcMar>
            <w:vAlign w:val="bottom"/>
          </w:tcPr>
          <w:p w14:paraId="06ACB011"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w:t>
            </w:r>
          </w:p>
        </w:tc>
        <w:tc>
          <w:tcPr>
            <w:tcW w:w="850" w:type="dxa"/>
            <w:tcBorders>
              <w:top w:val="nil"/>
              <w:left w:val="nil"/>
              <w:right w:val="nil"/>
            </w:tcBorders>
            <w:noWrap/>
            <w:tcMar>
              <w:top w:w="15" w:type="dxa"/>
              <w:left w:w="15" w:type="dxa"/>
              <w:bottom w:w="0" w:type="dxa"/>
              <w:right w:w="15" w:type="dxa"/>
            </w:tcMar>
            <w:vAlign w:val="bottom"/>
          </w:tcPr>
          <w:p w14:paraId="29EB40A9"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w:t>
            </w:r>
          </w:p>
        </w:tc>
        <w:tc>
          <w:tcPr>
            <w:tcW w:w="992" w:type="dxa"/>
            <w:tcBorders>
              <w:top w:val="nil"/>
              <w:left w:val="nil"/>
              <w:right w:val="nil"/>
            </w:tcBorders>
            <w:vAlign w:val="bottom"/>
          </w:tcPr>
          <w:p w14:paraId="411C6DFC"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w:t>
            </w:r>
          </w:p>
        </w:tc>
        <w:tc>
          <w:tcPr>
            <w:tcW w:w="851" w:type="dxa"/>
            <w:tcBorders>
              <w:top w:val="nil"/>
              <w:left w:val="nil"/>
              <w:right w:val="nil"/>
            </w:tcBorders>
            <w:vAlign w:val="bottom"/>
          </w:tcPr>
          <w:p w14:paraId="7AB4272C"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w:t>
            </w:r>
          </w:p>
        </w:tc>
        <w:tc>
          <w:tcPr>
            <w:tcW w:w="851" w:type="dxa"/>
            <w:tcBorders>
              <w:top w:val="nil"/>
              <w:left w:val="nil"/>
              <w:right w:val="nil"/>
            </w:tcBorders>
            <w:noWrap/>
            <w:tcMar>
              <w:top w:w="15" w:type="dxa"/>
              <w:left w:w="15" w:type="dxa"/>
              <w:bottom w:w="0" w:type="dxa"/>
              <w:right w:w="15" w:type="dxa"/>
            </w:tcMar>
            <w:vAlign w:val="bottom"/>
          </w:tcPr>
          <w:p w14:paraId="6C4FBFE3"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w:t>
            </w:r>
          </w:p>
        </w:tc>
        <w:tc>
          <w:tcPr>
            <w:tcW w:w="709" w:type="dxa"/>
            <w:tcBorders>
              <w:top w:val="nil"/>
              <w:left w:val="nil"/>
              <w:right w:val="nil"/>
            </w:tcBorders>
            <w:noWrap/>
            <w:tcMar>
              <w:top w:w="15" w:type="dxa"/>
              <w:left w:w="15" w:type="dxa"/>
              <w:bottom w:w="0" w:type="dxa"/>
              <w:right w:w="15" w:type="dxa"/>
            </w:tcMar>
            <w:vAlign w:val="bottom"/>
          </w:tcPr>
          <w:p w14:paraId="4A815FE0"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w:t>
            </w:r>
          </w:p>
        </w:tc>
        <w:tc>
          <w:tcPr>
            <w:tcW w:w="992" w:type="dxa"/>
            <w:tcBorders>
              <w:top w:val="nil"/>
              <w:left w:val="nil"/>
              <w:right w:val="nil"/>
            </w:tcBorders>
            <w:vAlign w:val="bottom"/>
          </w:tcPr>
          <w:p w14:paraId="6047EA51"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w:t>
            </w:r>
          </w:p>
        </w:tc>
        <w:tc>
          <w:tcPr>
            <w:tcW w:w="710" w:type="dxa"/>
            <w:tcBorders>
              <w:top w:val="nil"/>
              <w:left w:val="nil"/>
              <w:right w:val="nil"/>
            </w:tcBorders>
            <w:vAlign w:val="bottom"/>
          </w:tcPr>
          <w:p w14:paraId="41F50C61"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w:t>
            </w:r>
          </w:p>
        </w:tc>
      </w:tr>
      <w:tr w:rsidR="004009D1" w:rsidRPr="004009D1" w14:paraId="40061DAF" w14:textId="77777777" w:rsidTr="004009D1">
        <w:trPr>
          <w:trHeight w:val="255"/>
        </w:trPr>
        <w:tc>
          <w:tcPr>
            <w:tcW w:w="2646" w:type="dxa"/>
            <w:tcBorders>
              <w:top w:val="nil"/>
              <w:left w:val="nil"/>
              <w:bottom w:val="nil"/>
              <w:right w:val="nil"/>
            </w:tcBorders>
            <w:noWrap/>
            <w:tcMar>
              <w:top w:w="15" w:type="dxa"/>
              <w:left w:w="15" w:type="dxa"/>
              <w:bottom w:w="0" w:type="dxa"/>
              <w:right w:w="15" w:type="dxa"/>
            </w:tcMar>
            <w:vAlign w:val="bottom"/>
          </w:tcPr>
          <w:p w14:paraId="29849022" w14:textId="77777777" w:rsidR="004009D1" w:rsidRPr="004009D1" w:rsidRDefault="004009D1" w:rsidP="004009D1">
            <w:pPr>
              <w:overflowPunct w:val="0"/>
              <w:autoSpaceDE w:val="0"/>
              <w:autoSpaceDN w:val="0"/>
              <w:adjustRightInd w:val="0"/>
              <w:textAlignment w:val="baseline"/>
              <w:rPr>
                <w:rFonts w:eastAsia="Arial Unicode MS"/>
                <w:sz w:val="18"/>
                <w:szCs w:val="18"/>
                <w:lang w:val="en-GB" w:eastAsia="en-IE"/>
              </w:rPr>
            </w:pPr>
            <w:r w:rsidRPr="004009D1">
              <w:rPr>
                <w:sz w:val="18"/>
                <w:szCs w:val="18"/>
                <w:lang w:val="en-GB" w:eastAsia="en-IE"/>
              </w:rPr>
              <w:t>Equity dividends paid (recognised directly in equity)</w:t>
            </w:r>
          </w:p>
        </w:tc>
        <w:tc>
          <w:tcPr>
            <w:tcW w:w="630" w:type="dxa"/>
            <w:tcBorders>
              <w:top w:val="nil"/>
              <w:left w:val="nil"/>
              <w:right w:val="nil"/>
            </w:tcBorders>
            <w:noWrap/>
            <w:tcMar>
              <w:top w:w="15" w:type="dxa"/>
              <w:left w:w="15" w:type="dxa"/>
              <w:bottom w:w="0" w:type="dxa"/>
              <w:right w:w="15" w:type="dxa"/>
            </w:tcMar>
            <w:vAlign w:val="bottom"/>
          </w:tcPr>
          <w:p w14:paraId="5D9A2B69"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w:t>
            </w:r>
          </w:p>
        </w:tc>
        <w:tc>
          <w:tcPr>
            <w:tcW w:w="850" w:type="dxa"/>
            <w:tcBorders>
              <w:top w:val="nil"/>
              <w:left w:val="nil"/>
              <w:right w:val="nil"/>
            </w:tcBorders>
            <w:noWrap/>
            <w:tcMar>
              <w:top w:w="15" w:type="dxa"/>
              <w:left w:w="15" w:type="dxa"/>
              <w:bottom w:w="0" w:type="dxa"/>
              <w:right w:w="15" w:type="dxa"/>
            </w:tcMar>
            <w:vAlign w:val="bottom"/>
          </w:tcPr>
          <w:p w14:paraId="7E804AC9"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w:t>
            </w:r>
          </w:p>
        </w:tc>
        <w:tc>
          <w:tcPr>
            <w:tcW w:w="992" w:type="dxa"/>
            <w:tcBorders>
              <w:top w:val="nil"/>
              <w:left w:val="nil"/>
              <w:right w:val="nil"/>
            </w:tcBorders>
            <w:vAlign w:val="bottom"/>
          </w:tcPr>
          <w:p w14:paraId="1AC1F396"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w:t>
            </w:r>
          </w:p>
        </w:tc>
        <w:tc>
          <w:tcPr>
            <w:tcW w:w="851" w:type="dxa"/>
            <w:tcBorders>
              <w:top w:val="nil"/>
              <w:left w:val="nil"/>
              <w:right w:val="nil"/>
            </w:tcBorders>
            <w:vAlign w:val="bottom"/>
          </w:tcPr>
          <w:p w14:paraId="1DAA90FE"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w:t>
            </w:r>
          </w:p>
        </w:tc>
        <w:tc>
          <w:tcPr>
            <w:tcW w:w="851" w:type="dxa"/>
            <w:tcBorders>
              <w:top w:val="nil"/>
              <w:left w:val="nil"/>
              <w:right w:val="nil"/>
            </w:tcBorders>
            <w:noWrap/>
            <w:tcMar>
              <w:top w:w="15" w:type="dxa"/>
              <w:left w:w="15" w:type="dxa"/>
              <w:bottom w:w="0" w:type="dxa"/>
              <w:right w:w="15" w:type="dxa"/>
            </w:tcMar>
            <w:vAlign w:val="bottom"/>
          </w:tcPr>
          <w:p w14:paraId="33892F66"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(381)</w:t>
            </w:r>
          </w:p>
        </w:tc>
        <w:tc>
          <w:tcPr>
            <w:tcW w:w="709" w:type="dxa"/>
            <w:tcBorders>
              <w:top w:val="nil"/>
              <w:left w:val="nil"/>
              <w:right w:val="nil"/>
            </w:tcBorders>
            <w:noWrap/>
            <w:tcMar>
              <w:top w:w="15" w:type="dxa"/>
              <w:left w:w="15" w:type="dxa"/>
              <w:bottom w:w="0" w:type="dxa"/>
              <w:right w:w="15" w:type="dxa"/>
            </w:tcMar>
            <w:vAlign w:val="bottom"/>
          </w:tcPr>
          <w:p w14:paraId="30EC2EB4"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(381)</w:t>
            </w:r>
          </w:p>
        </w:tc>
        <w:tc>
          <w:tcPr>
            <w:tcW w:w="992" w:type="dxa"/>
            <w:tcBorders>
              <w:top w:val="nil"/>
              <w:left w:val="nil"/>
              <w:right w:val="nil"/>
            </w:tcBorders>
            <w:vAlign w:val="bottom"/>
          </w:tcPr>
          <w:p w14:paraId="6FC87047"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w:t>
            </w:r>
          </w:p>
        </w:tc>
        <w:tc>
          <w:tcPr>
            <w:tcW w:w="710" w:type="dxa"/>
            <w:tcBorders>
              <w:top w:val="nil"/>
              <w:left w:val="nil"/>
              <w:right w:val="nil"/>
            </w:tcBorders>
            <w:vAlign w:val="bottom"/>
          </w:tcPr>
          <w:p w14:paraId="7788392B"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(381)</w:t>
            </w:r>
          </w:p>
        </w:tc>
      </w:tr>
      <w:tr w:rsidR="004009D1" w:rsidRPr="004009D1" w14:paraId="4DAEE21B" w14:textId="77777777" w:rsidTr="004009D1">
        <w:trPr>
          <w:trHeight w:val="255"/>
        </w:trPr>
        <w:tc>
          <w:tcPr>
            <w:tcW w:w="2646" w:type="dxa"/>
            <w:tcBorders>
              <w:top w:val="nil"/>
              <w:left w:val="nil"/>
              <w:bottom w:val="nil"/>
              <w:right w:val="nil"/>
            </w:tcBorders>
            <w:noWrap/>
            <w:tcMar>
              <w:top w:w="15" w:type="dxa"/>
              <w:left w:w="15" w:type="dxa"/>
              <w:bottom w:w="0" w:type="dxa"/>
              <w:right w:w="15" w:type="dxa"/>
            </w:tcMar>
            <w:vAlign w:val="bottom"/>
          </w:tcPr>
          <w:p w14:paraId="45AD8E2D" w14:textId="77777777" w:rsidR="004009D1" w:rsidRPr="004009D1" w:rsidRDefault="004009D1" w:rsidP="004009D1">
            <w:pPr>
              <w:overflowPunct w:val="0"/>
              <w:autoSpaceDE w:val="0"/>
              <w:autoSpaceDN w:val="0"/>
              <w:adjustRightInd w:val="0"/>
              <w:textAlignment w:val="baseline"/>
              <w:rPr>
                <w:sz w:val="18"/>
                <w:szCs w:val="18"/>
                <w:lang w:val="en-GB" w:eastAsia="en-IE"/>
              </w:rPr>
            </w:pPr>
            <w:r w:rsidRPr="004009D1">
              <w:rPr>
                <w:sz w:val="18"/>
                <w:szCs w:val="18"/>
                <w:lang w:val="en-GB" w:eastAsia="en-IE"/>
              </w:rPr>
              <w:t>Foreign exchange gain</w:t>
            </w:r>
          </w:p>
        </w:tc>
        <w:tc>
          <w:tcPr>
            <w:tcW w:w="630" w:type="dxa"/>
            <w:tcBorders>
              <w:left w:val="nil"/>
              <w:right w:val="nil"/>
            </w:tcBorders>
            <w:noWrap/>
            <w:tcMar>
              <w:top w:w="15" w:type="dxa"/>
              <w:left w:w="15" w:type="dxa"/>
              <w:bottom w:w="0" w:type="dxa"/>
              <w:right w:w="15" w:type="dxa"/>
            </w:tcMar>
            <w:vAlign w:val="bottom"/>
          </w:tcPr>
          <w:p w14:paraId="2E3438C1"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w:t>
            </w:r>
          </w:p>
        </w:tc>
        <w:tc>
          <w:tcPr>
            <w:tcW w:w="850" w:type="dxa"/>
            <w:tcBorders>
              <w:left w:val="nil"/>
              <w:right w:val="nil"/>
            </w:tcBorders>
            <w:noWrap/>
            <w:tcMar>
              <w:top w:w="15" w:type="dxa"/>
              <w:left w:w="15" w:type="dxa"/>
              <w:bottom w:w="0" w:type="dxa"/>
              <w:right w:w="15" w:type="dxa"/>
            </w:tcMar>
            <w:vAlign w:val="bottom"/>
          </w:tcPr>
          <w:p w14:paraId="247206E0"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w:t>
            </w:r>
          </w:p>
        </w:tc>
        <w:tc>
          <w:tcPr>
            <w:tcW w:w="992" w:type="dxa"/>
            <w:tcBorders>
              <w:left w:val="nil"/>
              <w:right w:val="nil"/>
            </w:tcBorders>
            <w:vAlign w:val="bottom"/>
          </w:tcPr>
          <w:p w14:paraId="457E9325"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80</w:t>
            </w:r>
          </w:p>
        </w:tc>
        <w:tc>
          <w:tcPr>
            <w:tcW w:w="851" w:type="dxa"/>
            <w:tcBorders>
              <w:left w:val="nil"/>
              <w:right w:val="nil"/>
            </w:tcBorders>
            <w:vAlign w:val="bottom"/>
          </w:tcPr>
          <w:p w14:paraId="23DFCF21"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w:t>
            </w:r>
          </w:p>
        </w:tc>
        <w:tc>
          <w:tcPr>
            <w:tcW w:w="851" w:type="dxa"/>
            <w:tcBorders>
              <w:left w:val="nil"/>
              <w:right w:val="nil"/>
            </w:tcBorders>
            <w:noWrap/>
            <w:tcMar>
              <w:top w:w="15" w:type="dxa"/>
              <w:left w:w="15" w:type="dxa"/>
              <w:bottom w:w="0" w:type="dxa"/>
              <w:right w:w="15" w:type="dxa"/>
            </w:tcMar>
            <w:vAlign w:val="bottom"/>
          </w:tcPr>
          <w:p w14:paraId="5C19F2EA"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w:t>
            </w:r>
          </w:p>
        </w:tc>
        <w:tc>
          <w:tcPr>
            <w:tcW w:w="709" w:type="dxa"/>
            <w:tcBorders>
              <w:left w:val="nil"/>
              <w:right w:val="nil"/>
            </w:tcBorders>
            <w:noWrap/>
            <w:tcMar>
              <w:top w:w="15" w:type="dxa"/>
              <w:left w:w="15" w:type="dxa"/>
              <w:bottom w:w="0" w:type="dxa"/>
              <w:right w:w="15" w:type="dxa"/>
            </w:tcMar>
            <w:vAlign w:val="bottom"/>
          </w:tcPr>
          <w:p w14:paraId="6A88D13F"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80</w:t>
            </w:r>
          </w:p>
        </w:tc>
        <w:tc>
          <w:tcPr>
            <w:tcW w:w="992" w:type="dxa"/>
            <w:tcBorders>
              <w:left w:val="nil"/>
              <w:right w:val="nil"/>
            </w:tcBorders>
            <w:vAlign w:val="bottom"/>
          </w:tcPr>
          <w:p w14:paraId="1DD060B7"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w:t>
            </w:r>
          </w:p>
        </w:tc>
        <w:tc>
          <w:tcPr>
            <w:tcW w:w="710" w:type="dxa"/>
            <w:tcBorders>
              <w:left w:val="nil"/>
              <w:right w:val="nil"/>
            </w:tcBorders>
            <w:vAlign w:val="bottom"/>
          </w:tcPr>
          <w:p w14:paraId="5E1B0580"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80</w:t>
            </w:r>
          </w:p>
        </w:tc>
      </w:tr>
      <w:tr w:rsidR="004009D1" w:rsidRPr="004009D1" w14:paraId="5F68899B" w14:textId="77777777" w:rsidTr="004009D1">
        <w:trPr>
          <w:trHeight w:val="255"/>
        </w:trPr>
        <w:tc>
          <w:tcPr>
            <w:tcW w:w="2646" w:type="dxa"/>
            <w:tcBorders>
              <w:top w:val="nil"/>
              <w:left w:val="nil"/>
              <w:bottom w:val="nil"/>
              <w:right w:val="nil"/>
            </w:tcBorders>
            <w:noWrap/>
            <w:tcMar>
              <w:top w:w="15" w:type="dxa"/>
              <w:left w:w="15" w:type="dxa"/>
              <w:bottom w:w="0" w:type="dxa"/>
              <w:right w:w="15" w:type="dxa"/>
            </w:tcMar>
            <w:vAlign w:val="bottom"/>
          </w:tcPr>
          <w:p w14:paraId="49250125" w14:textId="77777777" w:rsidR="004009D1" w:rsidRPr="004009D1" w:rsidRDefault="004009D1" w:rsidP="004009D1">
            <w:pPr>
              <w:overflowPunct w:val="0"/>
              <w:autoSpaceDE w:val="0"/>
              <w:autoSpaceDN w:val="0"/>
              <w:adjustRightInd w:val="0"/>
              <w:textAlignment w:val="baseline"/>
              <w:rPr>
                <w:sz w:val="18"/>
                <w:szCs w:val="18"/>
                <w:lang w:val="en-GB" w:eastAsia="en-IE"/>
              </w:rPr>
            </w:pPr>
            <w:r w:rsidRPr="004009D1">
              <w:rPr>
                <w:sz w:val="18"/>
                <w:szCs w:val="18"/>
                <w:lang w:val="en-GB" w:eastAsia="en-IE"/>
              </w:rPr>
              <w:t>Minority Interest acquired</w:t>
            </w:r>
          </w:p>
        </w:tc>
        <w:tc>
          <w:tcPr>
            <w:tcW w:w="630" w:type="dxa"/>
            <w:tcBorders>
              <w:left w:val="nil"/>
              <w:bottom w:val="single" w:sz="4" w:space="0" w:color="auto"/>
              <w:right w:val="nil"/>
            </w:tcBorders>
            <w:noWrap/>
            <w:tcMar>
              <w:top w:w="15" w:type="dxa"/>
              <w:left w:w="15" w:type="dxa"/>
              <w:bottom w:w="0" w:type="dxa"/>
              <w:right w:w="15" w:type="dxa"/>
            </w:tcMar>
            <w:vAlign w:val="bottom"/>
          </w:tcPr>
          <w:p w14:paraId="2BA9D264"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w:t>
            </w:r>
          </w:p>
        </w:tc>
        <w:tc>
          <w:tcPr>
            <w:tcW w:w="850" w:type="dxa"/>
            <w:tcBorders>
              <w:left w:val="nil"/>
              <w:bottom w:val="single" w:sz="4" w:space="0" w:color="auto"/>
              <w:right w:val="nil"/>
            </w:tcBorders>
            <w:noWrap/>
            <w:tcMar>
              <w:top w:w="15" w:type="dxa"/>
              <w:left w:w="15" w:type="dxa"/>
              <w:bottom w:w="0" w:type="dxa"/>
              <w:right w:w="15" w:type="dxa"/>
            </w:tcMar>
            <w:vAlign w:val="bottom"/>
          </w:tcPr>
          <w:p w14:paraId="2CF91A06"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w:t>
            </w:r>
          </w:p>
        </w:tc>
        <w:tc>
          <w:tcPr>
            <w:tcW w:w="992" w:type="dxa"/>
            <w:tcBorders>
              <w:left w:val="nil"/>
              <w:bottom w:val="single" w:sz="4" w:space="0" w:color="auto"/>
              <w:right w:val="nil"/>
            </w:tcBorders>
            <w:vAlign w:val="bottom"/>
          </w:tcPr>
          <w:p w14:paraId="6B682DE5"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w:t>
            </w:r>
          </w:p>
        </w:tc>
        <w:tc>
          <w:tcPr>
            <w:tcW w:w="851" w:type="dxa"/>
            <w:tcBorders>
              <w:left w:val="nil"/>
              <w:bottom w:val="single" w:sz="4" w:space="0" w:color="auto"/>
              <w:right w:val="nil"/>
            </w:tcBorders>
            <w:vAlign w:val="bottom"/>
          </w:tcPr>
          <w:p w14:paraId="16B5A29B"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w:t>
            </w:r>
          </w:p>
        </w:tc>
        <w:tc>
          <w:tcPr>
            <w:tcW w:w="851" w:type="dxa"/>
            <w:tcBorders>
              <w:left w:val="nil"/>
              <w:bottom w:val="single" w:sz="4" w:space="0" w:color="auto"/>
              <w:right w:val="nil"/>
            </w:tcBorders>
            <w:noWrap/>
            <w:tcMar>
              <w:top w:w="15" w:type="dxa"/>
              <w:left w:w="15" w:type="dxa"/>
              <w:bottom w:w="0" w:type="dxa"/>
              <w:right w:w="15" w:type="dxa"/>
            </w:tcMar>
            <w:vAlign w:val="bottom"/>
          </w:tcPr>
          <w:p w14:paraId="512BC3E3"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(22)</w:t>
            </w:r>
          </w:p>
        </w:tc>
        <w:tc>
          <w:tcPr>
            <w:tcW w:w="709" w:type="dxa"/>
            <w:tcBorders>
              <w:left w:val="nil"/>
              <w:bottom w:val="single" w:sz="4" w:space="0" w:color="auto"/>
              <w:right w:val="nil"/>
            </w:tcBorders>
            <w:noWrap/>
            <w:tcMar>
              <w:top w:w="15" w:type="dxa"/>
              <w:left w:w="15" w:type="dxa"/>
              <w:bottom w:w="0" w:type="dxa"/>
              <w:right w:w="15" w:type="dxa"/>
            </w:tcMar>
            <w:vAlign w:val="bottom"/>
          </w:tcPr>
          <w:p w14:paraId="1706C26B"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(22)</w:t>
            </w:r>
          </w:p>
        </w:tc>
        <w:tc>
          <w:tcPr>
            <w:tcW w:w="992" w:type="dxa"/>
            <w:tcBorders>
              <w:left w:val="nil"/>
              <w:bottom w:val="single" w:sz="4" w:space="0" w:color="auto"/>
              <w:right w:val="nil"/>
            </w:tcBorders>
            <w:vAlign w:val="bottom"/>
          </w:tcPr>
          <w:p w14:paraId="795D4C5F"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22</w:t>
            </w:r>
          </w:p>
        </w:tc>
        <w:tc>
          <w:tcPr>
            <w:tcW w:w="710" w:type="dxa"/>
            <w:tcBorders>
              <w:left w:val="nil"/>
              <w:bottom w:val="single" w:sz="4" w:space="0" w:color="auto"/>
              <w:right w:val="nil"/>
            </w:tcBorders>
            <w:vAlign w:val="bottom"/>
          </w:tcPr>
          <w:p w14:paraId="0B47DFFC"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w:t>
            </w:r>
          </w:p>
        </w:tc>
      </w:tr>
      <w:tr w:rsidR="004009D1" w:rsidRPr="004009D1" w14:paraId="41995A93" w14:textId="77777777" w:rsidTr="004009D1">
        <w:trPr>
          <w:trHeight w:val="255"/>
        </w:trPr>
        <w:tc>
          <w:tcPr>
            <w:tcW w:w="2646" w:type="dxa"/>
            <w:tcBorders>
              <w:top w:val="nil"/>
              <w:left w:val="nil"/>
              <w:bottom w:val="nil"/>
              <w:right w:val="nil"/>
            </w:tcBorders>
            <w:noWrap/>
            <w:tcMar>
              <w:top w:w="15" w:type="dxa"/>
              <w:left w:w="15" w:type="dxa"/>
              <w:bottom w:w="0" w:type="dxa"/>
              <w:right w:w="15" w:type="dxa"/>
            </w:tcMar>
            <w:vAlign w:val="bottom"/>
          </w:tcPr>
          <w:p w14:paraId="4873EEF4" w14:textId="77777777" w:rsidR="004009D1" w:rsidRPr="004009D1" w:rsidRDefault="004009D1" w:rsidP="004009D1">
            <w:pPr>
              <w:overflowPunct w:val="0"/>
              <w:autoSpaceDE w:val="0"/>
              <w:autoSpaceDN w:val="0"/>
              <w:adjustRightInd w:val="0"/>
              <w:textAlignment w:val="baseline"/>
              <w:rPr>
                <w:b/>
                <w:sz w:val="18"/>
                <w:szCs w:val="18"/>
                <w:lang w:val="en-GB" w:eastAsia="en-IE"/>
              </w:rPr>
            </w:pPr>
            <w:r w:rsidRPr="004009D1">
              <w:rPr>
                <w:b/>
                <w:sz w:val="18"/>
                <w:szCs w:val="18"/>
                <w:lang w:val="en-GB" w:eastAsia="en-IE"/>
              </w:rPr>
              <w:t>Transactions with owners</w:t>
            </w:r>
          </w:p>
        </w:tc>
        <w:tc>
          <w:tcPr>
            <w:tcW w:w="630" w:type="dxa"/>
            <w:tcBorders>
              <w:top w:val="single" w:sz="4" w:space="0" w:color="auto"/>
              <w:left w:val="nil"/>
              <w:bottom w:val="nil"/>
              <w:right w:val="nil"/>
            </w:tcBorders>
            <w:noWrap/>
            <w:tcMar>
              <w:top w:w="15" w:type="dxa"/>
              <w:left w:w="15" w:type="dxa"/>
              <w:bottom w:w="0" w:type="dxa"/>
              <w:right w:w="15" w:type="dxa"/>
            </w:tcMar>
            <w:vAlign w:val="bottom"/>
          </w:tcPr>
          <w:p w14:paraId="22A2D2D8" w14:textId="77777777" w:rsidR="004009D1" w:rsidRPr="004009D1" w:rsidRDefault="004009D1" w:rsidP="004009D1">
            <w:pPr>
              <w:overflowPunct w:val="0"/>
              <w:autoSpaceDE w:val="0"/>
              <w:autoSpaceDN w:val="0"/>
              <w:adjustRightInd w:val="0"/>
              <w:jc w:val="right"/>
              <w:textAlignment w:val="baseline"/>
              <w:rPr>
                <w:rFonts w:eastAsia="Arial Unicode MS"/>
                <w:b/>
                <w:sz w:val="18"/>
                <w:szCs w:val="18"/>
                <w:lang w:val="en-GB" w:eastAsia="en-IE"/>
              </w:rPr>
            </w:pPr>
            <w:r w:rsidRPr="004009D1">
              <w:rPr>
                <w:rFonts w:eastAsia="Arial Unicode MS"/>
                <w:b/>
                <w:sz w:val="18"/>
                <w:szCs w:val="18"/>
                <w:lang w:val="en-GB" w:eastAsia="en-IE"/>
              </w:rPr>
              <w:t>-</w:t>
            </w:r>
          </w:p>
        </w:tc>
        <w:tc>
          <w:tcPr>
            <w:tcW w:w="850" w:type="dxa"/>
            <w:tcBorders>
              <w:top w:val="single" w:sz="4" w:space="0" w:color="auto"/>
              <w:left w:val="nil"/>
              <w:bottom w:val="nil"/>
              <w:right w:val="nil"/>
            </w:tcBorders>
            <w:noWrap/>
            <w:tcMar>
              <w:top w:w="15" w:type="dxa"/>
              <w:left w:w="15" w:type="dxa"/>
              <w:bottom w:w="0" w:type="dxa"/>
              <w:right w:w="15" w:type="dxa"/>
            </w:tcMar>
            <w:vAlign w:val="bottom"/>
          </w:tcPr>
          <w:p w14:paraId="5B7F77E4" w14:textId="77777777" w:rsidR="004009D1" w:rsidRPr="004009D1" w:rsidRDefault="004009D1" w:rsidP="004009D1">
            <w:pPr>
              <w:overflowPunct w:val="0"/>
              <w:autoSpaceDE w:val="0"/>
              <w:autoSpaceDN w:val="0"/>
              <w:adjustRightInd w:val="0"/>
              <w:jc w:val="right"/>
              <w:textAlignment w:val="baseline"/>
              <w:rPr>
                <w:rFonts w:eastAsia="Arial Unicode MS"/>
                <w:b/>
                <w:sz w:val="18"/>
                <w:szCs w:val="18"/>
                <w:lang w:val="en-GB" w:eastAsia="en-IE"/>
              </w:rPr>
            </w:pPr>
            <w:r w:rsidRPr="004009D1">
              <w:rPr>
                <w:rFonts w:eastAsia="Arial Unicode MS"/>
                <w:b/>
                <w:sz w:val="18"/>
                <w:szCs w:val="18"/>
                <w:lang w:val="en-GB" w:eastAsia="en-IE"/>
              </w:rPr>
              <w:t>-</w:t>
            </w:r>
          </w:p>
        </w:tc>
        <w:tc>
          <w:tcPr>
            <w:tcW w:w="992" w:type="dxa"/>
            <w:tcBorders>
              <w:top w:val="single" w:sz="4" w:space="0" w:color="auto"/>
              <w:left w:val="nil"/>
              <w:bottom w:val="nil"/>
              <w:right w:val="nil"/>
            </w:tcBorders>
            <w:vAlign w:val="bottom"/>
          </w:tcPr>
          <w:p w14:paraId="44275459" w14:textId="77777777" w:rsidR="004009D1" w:rsidRPr="004009D1" w:rsidRDefault="004009D1" w:rsidP="004009D1">
            <w:pPr>
              <w:overflowPunct w:val="0"/>
              <w:autoSpaceDE w:val="0"/>
              <w:autoSpaceDN w:val="0"/>
              <w:adjustRightInd w:val="0"/>
              <w:jc w:val="right"/>
              <w:textAlignment w:val="baseline"/>
              <w:rPr>
                <w:rFonts w:eastAsia="Arial Unicode MS"/>
                <w:b/>
                <w:sz w:val="18"/>
                <w:szCs w:val="18"/>
                <w:lang w:val="en-GB" w:eastAsia="en-IE"/>
              </w:rPr>
            </w:pPr>
            <w:r w:rsidRPr="004009D1">
              <w:rPr>
                <w:rFonts w:eastAsia="Arial Unicode MS"/>
                <w:b/>
                <w:sz w:val="18"/>
                <w:szCs w:val="18"/>
                <w:lang w:val="en-GB" w:eastAsia="en-IE"/>
              </w:rPr>
              <w:t>80</w:t>
            </w:r>
          </w:p>
        </w:tc>
        <w:tc>
          <w:tcPr>
            <w:tcW w:w="851" w:type="dxa"/>
            <w:tcBorders>
              <w:top w:val="single" w:sz="4" w:space="0" w:color="auto"/>
              <w:left w:val="nil"/>
              <w:bottom w:val="nil"/>
              <w:right w:val="nil"/>
            </w:tcBorders>
            <w:vAlign w:val="bottom"/>
          </w:tcPr>
          <w:p w14:paraId="33DBB11A" w14:textId="77777777" w:rsidR="004009D1" w:rsidRPr="004009D1" w:rsidRDefault="004009D1" w:rsidP="004009D1">
            <w:pPr>
              <w:overflowPunct w:val="0"/>
              <w:autoSpaceDE w:val="0"/>
              <w:autoSpaceDN w:val="0"/>
              <w:adjustRightInd w:val="0"/>
              <w:jc w:val="right"/>
              <w:textAlignment w:val="baseline"/>
              <w:rPr>
                <w:rFonts w:eastAsia="Arial Unicode MS"/>
                <w:b/>
                <w:sz w:val="18"/>
                <w:szCs w:val="18"/>
                <w:lang w:val="en-GB" w:eastAsia="en-IE"/>
              </w:rPr>
            </w:pPr>
            <w:r w:rsidRPr="004009D1">
              <w:rPr>
                <w:rFonts w:eastAsia="Arial Unicode MS"/>
                <w:b/>
                <w:sz w:val="18"/>
                <w:szCs w:val="18"/>
                <w:lang w:val="en-GB" w:eastAsia="en-IE"/>
              </w:rPr>
              <w:t>-</w:t>
            </w:r>
          </w:p>
        </w:tc>
        <w:tc>
          <w:tcPr>
            <w:tcW w:w="851" w:type="dxa"/>
            <w:tcBorders>
              <w:top w:val="single" w:sz="4" w:space="0" w:color="auto"/>
              <w:left w:val="nil"/>
              <w:bottom w:val="nil"/>
              <w:right w:val="nil"/>
            </w:tcBorders>
            <w:noWrap/>
            <w:tcMar>
              <w:top w:w="15" w:type="dxa"/>
              <w:left w:w="15" w:type="dxa"/>
              <w:bottom w:w="0" w:type="dxa"/>
              <w:right w:w="15" w:type="dxa"/>
            </w:tcMar>
            <w:vAlign w:val="bottom"/>
          </w:tcPr>
          <w:p w14:paraId="0E25F2F6" w14:textId="77777777" w:rsidR="004009D1" w:rsidRPr="004009D1" w:rsidRDefault="004009D1" w:rsidP="004009D1">
            <w:pPr>
              <w:overflowPunct w:val="0"/>
              <w:autoSpaceDE w:val="0"/>
              <w:autoSpaceDN w:val="0"/>
              <w:adjustRightInd w:val="0"/>
              <w:jc w:val="right"/>
              <w:textAlignment w:val="baseline"/>
              <w:rPr>
                <w:rFonts w:eastAsia="Arial Unicode MS"/>
                <w:b/>
                <w:sz w:val="18"/>
                <w:szCs w:val="18"/>
                <w:lang w:val="en-GB" w:eastAsia="en-IE"/>
              </w:rPr>
            </w:pPr>
            <w:r w:rsidRPr="004009D1">
              <w:rPr>
                <w:rFonts w:eastAsia="Arial Unicode MS"/>
                <w:b/>
                <w:sz w:val="18"/>
                <w:szCs w:val="18"/>
                <w:lang w:val="en-GB" w:eastAsia="en-IE"/>
              </w:rPr>
              <w:t>590</w:t>
            </w:r>
          </w:p>
        </w:tc>
        <w:tc>
          <w:tcPr>
            <w:tcW w:w="709" w:type="dxa"/>
            <w:tcBorders>
              <w:top w:val="single" w:sz="4" w:space="0" w:color="auto"/>
              <w:left w:val="nil"/>
              <w:bottom w:val="nil"/>
              <w:right w:val="nil"/>
            </w:tcBorders>
            <w:noWrap/>
            <w:tcMar>
              <w:top w:w="15" w:type="dxa"/>
              <w:left w:w="15" w:type="dxa"/>
              <w:bottom w:w="0" w:type="dxa"/>
              <w:right w:w="15" w:type="dxa"/>
            </w:tcMar>
            <w:vAlign w:val="bottom"/>
          </w:tcPr>
          <w:p w14:paraId="60E689E7" w14:textId="77777777" w:rsidR="004009D1" w:rsidRPr="004009D1" w:rsidRDefault="004009D1" w:rsidP="004009D1">
            <w:pPr>
              <w:overflowPunct w:val="0"/>
              <w:autoSpaceDE w:val="0"/>
              <w:autoSpaceDN w:val="0"/>
              <w:adjustRightInd w:val="0"/>
              <w:jc w:val="right"/>
              <w:textAlignment w:val="baseline"/>
              <w:rPr>
                <w:rFonts w:eastAsia="Arial Unicode MS"/>
                <w:b/>
                <w:sz w:val="18"/>
                <w:szCs w:val="18"/>
                <w:lang w:val="en-GB" w:eastAsia="en-IE"/>
              </w:rPr>
            </w:pPr>
            <w:r w:rsidRPr="004009D1">
              <w:rPr>
                <w:rFonts w:eastAsia="Arial Unicode MS"/>
                <w:b/>
                <w:sz w:val="18"/>
                <w:szCs w:val="18"/>
                <w:lang w:val="en-GB" w:eastAsia="en-IE"/>
              </w:rPr>
              <w:t>670</w:t>
            </w:r>
          </w:p>
        </w:tc>
        <w:tc>
          <w:tcPr>
            <w:tcW w:w="992" w:type="dxa"/>
            <w:tcBorders>
              <w:top w:val="single" w:sz="4" w:space="0" w:color="auto"/>
              <w:left w:val="nil"/>
              <w:bottom w:val="nil"/>
              <w:right w:val="nil"/>
            </w:tcBorders>
            <w:vAlign w:val="bottom"/>
          </w:tcPr>
          <w:p w14:paraId="07454826" w14:textId="77777777" w:rsidR="004009D1" w:rsidRPr="004009D1" w:rsidRDefault="004009D1" w:rsidP="004009D1">
            <w:pPr>
              <w:overflowPunct w:val="0"/>
              <w:autoSpaceDE w:val="0"/>
              <w:autoSpaceDN w:val="0"/>
              <w:adjustRightInd w:val="0"/>
              <w:jc w:val="right"/>
              <w:textAlignment w:val="baseline"/>
              <w:rPr>
                <w:rFonts w:eastAsia="Arial Unicode MS"/>
                <w:b/>
                <w:sz w:val="18"/>
                <w:szCs w:val="18"/>
                <w:lang w:val="en-GB" w:eastAsia="en-IE"/>
              </w:rPr>
            </w:pPr>
            <w:r w:rsidRPr="004009D1">
              <w:rPr>
                <w:rFonts w:eastAsia="Arial Unicode MS"/>
                <w:b/>
                <w:sz w:val="18"/>
                <w:szCs w:val="18"/>
                <w:lang w:val="en-GB" w:eastAsia="en-IE"/>
              </w:rPr>
              <w:t>22</w:t>
            </w:r>
          </w:p>
        </w:tc>
        <w:tc>
          <w:tcPr>
            <w:tcW w:w="710" w:type="dxa"/>
            <w:tcBorders>
              <w:top w:val="single" w:sz="4" w:space="0" w:color="auto"/>
              <w:left w:val="nil"/>
              <w:bottom w:val="nil"/>
              <w:right w:val="nil"/>
            </w:tcBorders>
            <w:vAlign w:val="bottom"/>
          </w:tcPr>
          <w:p w14:paraId="07ED9C7F" w14:textId="77777777" w:rsidR="004009D1" w:rsidRPr="004009D1" w:rsidRDefault="004009D1" w:rsidP="004009D1">
            <w:pPr>
              <w:overflowPunct w:val="0"/>
              <w:autoSpaceDE w:val="0"/>
              <w:autoSpaceDN w:val="0"/>
              <w:adjustRightInd w:val="0"/>
              <w:jc w:val="right"/>
              <w:textAlignment w:val="baseline"/>
              <w:rPr>
                <w:rFonts w:eastAsia="Arial Unicode MS"/>
                <w:b/>
                <w:sz w:val="18"/>
                <w:szCs w:val="18"/>
                <w:lang w:val="en-GB" w:eastAsia="en-IE"/>
              </w:rPr>
            </w:pPr>
            <w:r w:rsidRPr="004009D1">
              <w:rPr>
                <w:rFonts w:eastAsia="Arial Unicode MS"/>
                <w:b/>
                <w:sz w:val="18"/>
                <w:szCs w:val="18"/>
                <w:lang w:val="en-GB" w:eastAsia="en-IE"/>
              </w:rPr>
              <w:t>692</w:t>
            </w:r>
          </w:p>
        </w:tc>
      </w:tr>
      <w:tr w:rsidR="004009D1" w:rsidRPr="004009D1" w14:paraId="475B4127" w14:textId="77777777" w:rsidTr="004009D1">
        <w:trPr>
          <w:trHeight w:val="255"/>
        </w:trPr>
        <w:tc>
          <w:tcPr>
            <w:tcW w:w="2646" w:type="dxa"/>
            <w:tcBorders>
              <w:top w:val="nil"/>
              <w:left w:val="nil"/>
              <w:bottom w:val="nil"/>
              <w:right w:val="nil"/>
            </w:tcBorders>
            <w:noWrap/>
            <w:tcMar>
              <w:top w:w="15" w:type="dxa"/>
              <w:left w:w="15" w:type="dxa"/>
              <w:bottom w:w="0" w:type="dxa"/>
              <w:right w:w="15" w:type="dxa"/>
            </w:tcMar>
            <w:vAlign w:val="bottom"/>
          </w:tcPr>
          <w:p w14:paraId="33349A36" w14:textId="77777777" w:rsidR="004009D1" w:rsidRPr="004009D1" w:rsidRDefault="004009D1" w:rsidP="004009D1">
            <w:pPr>
              <w:overflowPunct w:val="0"/>
              <w:autoSpaceDE w:val="0"/>
              <w:autoSpaceDN w:val="0"/>
              <w:adjustRightInd w:val="0"/>
              <w:textAlignment w:val="baseline"/>
              <w:rPr>
                <w:rFonts w:eastAsia="Arial Unicode MS"/>
                <w:b/>
                <w:sz w:val="18"/>
                <w:szCs w:val="18"/>
                <w:lang w:val="en-GB" w:eastAsia="en-IE"/>
              </w:rPr>
            </w:pPr>
            <w:r w:rsidRPr="004009D1">
              <w:rPr>
                <w:b/>
                <w:sz w:val="18"/>
                <w:szCs w:val="18"/>
                <w:lang w:val="en-GB" w:eastAsia="en-IE"/>
              </w:rPr>
              <w:t>At 31 December 2017</w:t>
            </w:r>
          </w:p>
        </w:tc>
        <w:tc>
          <w:tcPr>
            <w:tcW w:w="630"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040CD72C" w14:textId="77777777" w:rsidR="004009D1" w:rsidRPr="004009D1" w:rsidRDefault="004009D1" w:rsidP="004009D1">
            <w:pPr>
              <w:overflowPunct w:val="0"/>
              <w:autoSpaceDE w:val="0"/>
              <w:autoSpaceDN w:val="0"/>
              <w:adjustRightInd w:val="0"/>
              <w:jc w:val="right"/>
              <w:textAlignment w:val="baseline"/>
              <w:rPr>
                <w:rFonts w:eastAsia="Arial Unicode MS"/>
                <w:b/>
                <w:sz w:val="18"/>
                <w:szCs w:val="18"/>
                <w:lang w:val="en-GB" w:eastAsia="en-IE"/>
              </w:rPr>
            </w:pPr>
            <w:r w:rsidRPr="004009D1">
              <w:rPr>
                <w:rFonts w:eastAsia="Arial Unicode MS"/>
                <w:b/>
                <w:sz w:val="18"/>
                <w:szCs w:val="18"/>
                <w:lang w:val="en-GB" w:eastAsia="en-IE"/>
              </w:rPr>
              <w:t>5,616</w:t>
            </w:r>
          </w:p>
        </w:tc>
        <w:tc>
          <w:tcPr>
            <w:tcW w:w="850"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7BA76662" w14:textId="77777777" w:rsidR="004009D1" w:rsidRPr="004009D1" w:rsidRDefault="004009D1" w:rsidP="004009D1">
            <w:pPr>
              <w:overflowPunct w:val="0"/>
              <w:autoSpaceDE w:val="0"/>
              <w:autoSpaceDN w:val="0"/>
              <w:adjustRightInd w:val="0"/>
              <w:jc w:val="right"/>
              <w:textAlignment w:val="baseline"/>
              <w:rPr>
                <w:rFonts w:eastAsia="Arial Unicode MS"/>
                <w:b/>
                <w:sz w:val="18"/>
                <w:szCs w:val="18"/>
                <w:lang w:val="en-GB" w:eastAsia="en-IE"/>
              </w:rPr>
            </w:pPr>
            <w:r w:rsidRPr="004009D1">
              <w:rPr>
                <w:rFonts w:eastAsia="Arial Unicode MS"/>
                <w:b/>
                <w:sz w:val="18"/>
                <w:szCs w:val="18"/>
                <w:lang w:val="en-GB" w:eastAsia="en-IE"/>
              </w:rPr>
              <w:t>7,281</w:t>
            </w:r>
          </w:p>
        </w:tc>
        <w:tc>
          <w:tcPr>
            <w:tcW w:w="992" w:type="dxa"/>
            <w:tcBorders>
              <w:top w:val="single" w:sz="4" w:space="0" w:color="auto"/>
              <w:left w:val="nil"/>
              <w:bottom w:val="single" w:sz="4" w:space="0" w:color="auto"/>
              <w:right w:val="nil"/>
            </w:tcBorders>
            <w:vAlign w:val="bottom"/>
          </w:tcPr>
          <w:p w14:paraId="600FAEAB" w14:textId="77777777" w:rsidR="004009D1" w:rsidRPr="004009D1" w:rsidRDefault="004009D1" w:rsidP="004009D1">
            <w:pPr>
              <w:overflowPunct w:val="0"/>
              <w:autoSpaceDE w:val="0"/>
              <w:autoSpaceDN w:val="0"/>
              <w:adjustRightInd w:val="0"/>
              <w:jc w:val="right"/>
              <w:textAlignment w:val="baseline"/>
              <w:rPr>
                <w:b/>
                <w:sz w:val="18"/>
                <w:szCs w:val="18"/>
                <w:lang w:val="en-GB" w:eastAsia="en-IE"/>
              </w:rPr>
            </w:pPr>
            <w:r w:rsidRPr="004009D1">
              <w:rPr>
                <w:b/>
                <w:sz w:val="18"/>
                <w:szCs w:val="18"/>
                <w:lang w:val="en-GB" w:eastAsia="en-IE"/>
              </w:rPr>
              <w:t>103</w:t>
            </w:r>
          </w:p>
        </w:tc>
        <w:tc>
          <w:tcPr>
            <w:tcW w:w="851" w:type="dxa"/>
            <w:tcBorders>
              <w:top w:val="single" w:sz="4" w:space="0" w:color="auto"/>
              <w:left w:val="nil"/>
              <w:bottom w:val="single" w:sz="4" w:space="0" w:color="auto"/>
              <w:right w:val="nil"/>
            </w:tcBorders>
            <w:vAlign w:val="bottom"/>
          </w:tcPr>
          <w:p w14:paraId="54ACB3B5" w14:textId="77777777" w:rsidR="004009D1" w:rsidRPr="004009D1" w:rsidRDefault="004009D1" w:rsidP="004009D1">
            <w:pPr>
              <w:overflowPunct w:val="0"/>
              <w:autoSpaceDE w:val="0"/>
              <w:autoSpaceDN w:val="0"/>
              <w:adjustRightInd w:val="0"/>
              <w:jc w:val="right"/>
              <w:textAlignment w:val="baseline"/>
              <w:rPr>
                <w:rFonts w:eastAsia="Arial Unicode MS"/>
                <w:b/>
                <w:sz w:val="18"/>
                <w:szCs w:val="18"/>
                <w:lang w:val="en-GB" w:eastAsia="en-IE"/>
              </w:rPr>
            </w:pPr>
            <w:r w:rsidRPr="004009D1">
              <w:rPr>
                <w:rFonts w:eastAsia="Arial Unicode MS"/>
                <w:b/>
                <w:sz w:val="18"/>
                <w:szCs w:val="18"/>
                <w:lang w:val="en-GB" w:eastAsia="en-IE"/>
              </w:rPr>
              <w:t>(563)</w:t>
            </w:r>
          </w:p>
        </w:tc>
        <w:tc>
          <w:tcPr>
            <w:tcW w:w="851"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0076FB94" w14:textId="77777777" w:rsidR="004009D1" w:rsidRPr="004009D1" w:rsidRDefault="004009D1" w:rsidP="004009D1">
            <w:pPr>
              <w:overflowPunct w:val="0"/>
              <w:autoSpaceDE w:val="0"/>
              <w:autoSpaceDN w:val="0"/>
              <w:adjustRightInd w:val="0"/>
              <w:jc w:val="right"/>
              <w:textAlignment w:val="baseline"/>
              <w:rPr>
                <w:rFonts w:eastAsia="Arial Unicode MS"/>
                <w:b/>
                <w:sz w:val="18"/>
                <w:szCs w:val="18"/>
                <w:lang w:val="en-GB" w:eastAsia="en-IE"/>
              </w:rPr>
            </w:pPr>
            <w:r w:rsidRPr="004009D1">
              <w:rPr>
                <w:rFonts w:eastAsia="Arial Unicode MS"/>
                <w:b/>
                <w:sz w:val="18"/>
                <w:szCs w:val="18"/>
                <w:lang w:val="en-GB" w:eastAsia="en-IE"/>
              </w:rPr>
              <w:t>3,516</w:t>
            </w:r>
          </w:p>
        </w:tc>
        <w:tc>
          <w:tcPr>
            <w:tcW w:w="709"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6F9E018E" w14:textId="77777777" w:rsidR="004009D1" w:rsidRPr="004009D1" w:rsidRDefault="004009D1" w:rsidP="004009D1">
            <w:pPr>
              <w:overflowPunct w:val="0"/>
              <w:autoSpaceDE w:val="0"/>
              <w:autoSpaceDN w:val="0"/>
              <w:adjustRightInd w:val="0"/>
              <w:jc w:val="right"/>
              <w:textAlignment w:val="baseline"/>
              <w:rPr>
                <w:rFonts w:eastAsia="Arial Unicode MS"/>
                <w:b/>
                <w:sz w:val="18"/>
                <w:szCs w:val="18"/>
                <w:lang w:val="en-GB" w:eastAsia="en-IE"/>
              </w:rPr>
            </w:pPr>
            <w:r w:rsidRPr="004009D1">
              <w:rPr>
                <w:rFonts w:eastAsia="Arial Unicode MS"/>
                <w:b/>
                <w:sz w:val="18"/>
                <w:szCs w:val="18"/>
                <w:lang w:val="en-GB" w:eastAsia="en-IE"/>
              </w:rPr>
              <w:t>15,953</w:t>
            </w:r>
          </w:p>
        </w:tc>
        <w:tc>
          <w:tcPr>
            <w:tcW w:w="992" w:type="dxa"/>
            <w:tcBorders>
              <w:top w:val="single" w:sz="4" w:space="0" w:color="auto"/>
              <w:left w:val="nil"/>
              <w:bottom w:val="single" w:sz="4" w:space="0" w:color="auto"/>
              <w:right w:val="nil"/>
            </w:tcBorders>
            <w:vAlign w:val="bottom"/>
          </w:tcPr>
          <w:p w14:paraId="1BAE858C" w14:textId="77777777" w:rsidR="004009D1" w:rsidRPr="004009D1" w:rsidRDefault="004009D1" w:rsidP="004009D1">
            <w:pPr>
              <w:overflowPunct w:val="0"/>
              <w:autoSpaceDE w:val="0"/>
              <w:autoSpaceDN w:val="0"/>
              <w:adjustRightInd w:val="0"/>
              <w:jc w:val="right"/>
              <w:textAlignment w:val="baseline"/>
              <w:rPr>
                <w:b/>
                <w:sz w:val="18"/>
                <w:szCs w:val="18"/>
                <w:lang w:val="en-GB" w:eastAsia="en-IE"/>
              </w:rPr>
            </w:pPr>
            <w:r w:rsidRPr="004009D1">
              <w:rPr>
                <w:b/>
                <w:sz w:val="18"/>
                <w:szCs w:val="18"/>
                <w:lang w:val="en-GB" w:eastAsia="en-IE"/>
              </w:rPr>
              <w:t>-</w:t>
            </w:r>
          </w:p>
        </w:tc>
        <w:tc>
          <w:tcPr>
            <w:tcW w:w="710" w:type="dxa"/>
            <w:tcBorders>
              <w:top w:val="single" w:sz="4" w:space="0" w:color="auto"/>
              <w:left w:val="nil"/>
              <w:bottom w:val="single" w:sz="4" w:space="0" w:color="auto"/>
              <w:right w:val="nil"/>
            </w:tcBorders>
            <w:vAlign w:val="bottom"/>
          </w:tcPr>
          <w:p w14:paraId="11460C87" w14:textId="77777777" w:rsidR="004009D1" w:rsidRPr="004009D1" w:rsidRDefault="004009D1" w:rsidP="004009D1">
            <w:pPr>
              <w:overflowPunct w:val="0"/>
              <w:autoSpaceDE w:val="0"/>
              <w:autoSpaceDN w:val="0"/>
              <w:adjustRightInd w:val="0"/>
              <w:jc w:val="right"/>
              <w:textAlignment w:val="baseline"/>
              <w:rPr>
                <w:b/>
                <w:sz w:val="18"/>
                <w:szCs w:val="18"/>
                <w:lang w:val="en-GB" w:eastAsia="en-IE"/>
              </w:rPr>
            </w:pPr>
            <w:r w:rsidRPr="004009D1">
              <w:rPr>
                <w:b/>
                <w:sz w:val="18"/>
                <w:szCs w:val="18"/>
                <w:lang w:val="en-GB" w:eastAsia="en-IE"/>
              </w:rPr>
              <w:t>15,953</w:t>
            </w:r>
          </w:p>
        </w:tc>
      </w:tr>
      <w:tr w:rsidR="004009D1" w:rsidRPr="004009D1" w14:paraId="7D577BFC" w14:textId="77777777" w:rsidTr="004009D1">
        <w:trPr>
          <w:trHeight w:val="255"/>
        </w:trPr>
        <w:tc>
          <w:tcPr>
            <w:tcW w:w="2646" w:type="dxa"/>
            <w:tcBorders>
              <w:top w:val="nil"/>
              <w:left w:val="nil"/>
              <w:bottom w:val="nil"/>
              <w:right w:val="nil"/>
            </w:tcBorders>
            <w:noWrap/>
            <w:tcMar>
              <w:top w:w="15" w:type="dxa"/>
              <w:left w:w="15" w:type="dxa"/>
              <w:bottom w:w="0" w:type="dxa"/>
              <w:right w:w="15" w:type="dxa"/>
            </w:tcMar>
            <w:vAlign w:val="bottom"/>
          </w:tcPr>
          <w:p w14:paraId="12DF5228" w14:textId="77777777" w:rsidR="004009D1" w:rsidRPr="004009D1" w:rsidRDefault="004009D1" w:rsidP="004009D1">
            <w:pPr>
              <w:overflowPunct w:val="0"/>
              <w:autoSpaceDE w:val="0"/>
              <w:autoSpaceDN w:val="0"/>
              <w:adjustRightInd w:val="0"/>
              <w:textAlignment w:val="baseline"/>
              <w:rPr>
                <w:rFonts w:eastAsia="Arial Unicode MS"/>
                <w:b/>
                <w:bCs/>
                <w:sz w:val="18"/>
                <w:szCs w:val="18"/>
                <w:lang w:val="en-GB" w:eastAsia="en-IE"/>
              </w:rPr>
            </w:pPr>
          </w:p>
        </w:tc>
        <w:tc>
          <w:tcPr>
            <w:tcW w:w="630" w:type="dxa"/>
            <w:tcBorders>
              <w:top w:val="nil"/>
              <w:left w:val="nil"/>
              <w:right w:val="nil"/>
            </w:tcBorders>
            <w:noWrap/>
            <w:tcMar>
              <w:top w:w="15" w:type="dxa"/>
              <w:left w:w="15" w:type="dxa"/>
              <w:bottom w:w="0" w:type="dxa"/>
              <w:right w:w="15" w:type="dxa"/>
            </w:tcMar>
            <w:vAlign w:val="bottom"/>
          </w:tcPr>
          <w:p w14:paraId="1C5F8BF8" w14:textId="77777777" w:rsidR="004009D1" w:rsidRPr="004009D1" w:rsidRDefault="004009D1" w:rsidP="004009D1">
            <w:pPr>
              <w:overflowPunct w:val="0"/>
              <w:autoSpaceDE w:val="0"/>
              <w:autoSpaceDN w:val="0"/>
              <w:adjustRightInd w:val="0"/>
              <w:textAlignment w:val="baseline"/>
              <w:rPr>
                <w:rFonts w:eastAsia="Arial Unicode MS"/>
                <w:b/>
                <w:bCs/>
                <w:sz w:val="18"/>
                <w:szCs w:val="18"/>
                <w:lang w:val="en-GB" w:eastAsia="en-IE"/>
              </w:rPr>
            </w:pPr>
          </w:p>
        </w:tc>
        <w:tc>
          <w:tcPr>
            <w:tcW w:w="850" w:type="dxa"/>
            <w:tcBorders>
              <w:top w:val="nil"/>
              <w:left w:val="nil"/>
              <w:right w:val="nil"/>
            </w:tcBorders>
            <w:noWrap/>
            <w:tcMar>
              <w:top w:w="15" w:type="dxa"/>
              <w:left w:w="15" w:type="dxa"/>
              <w:bottom w:w="0" w:type="dxa"/>
              <w:right w:w="15" w:type="dxa"/>
            </w:tcMar>
            <w:vAlign w:val="bottom"/>
          </w:tcPr>
          <w:p w14:paraId="18896EDB" w14:textId="77777777" w:rsidR="004009D1" w:rsidRPr="004009D1" w:rsidRDefault="004009D1" w:rsidP="004009D1">
            <w:pPr>
              <w:overflowPunct w:val="0"/>
              <w:autoSpaceDE w:val="0"/>
              <w:autoSpaceDN w:val="0"/>
              <w:adjustRightInd w:val="0"/>
              <w:textAlignment w:val="baseline"/>
              <w:rPr>
                <w:rFonts w:eastAsia="Arial Unicode MS"/>
                <w:b/>
                <w:bCs/>
                <w:sz w:val="18"/>
                <w:szCs w:val="18"/>
                <w:lang w:val="en-GB" w:eastAsia="en-IE"/>
              </w:rPr>
            </w:pPr>
          </w:p>
        </w:tc>
        <w:tc>
          <w:tcPr>
            <w:tcW w:w="992" w:type="dxa"/>
            <w:tcBorders>
              <w:top w:val="nil"/>
              <w:left w:val="nil"/>
              <w:right w:val="nil"/>
            </w:tcBorders>
            <w:vAlign w:val="bottom"/>
          </w:tcPr>
          <w:p w14:paraId="6B6E7F27" w14:textId="77777777" w:rsidR="004009D1" w:rsidRPr="004009D1" w:rsidRDefault="004009D1" w:rsidP="004009D1">
            <w:pPr>
              <w:overflowPunct w:val="0"/>
              <w:autoSpaceDE w:val="0"/>
              <w:autoSpaceDN w:val="0"/>
              <w:adjustRightInd w:val="0"/>
              <w:textAlignment w:val="baseline"/>
              <w:rPr>
                <w:rFonts w:eastAsia="Arial Unicode MS"/>
                <w:b/>
                <w:bCs/>
                <w:sz w:val="18"/>
                <w:szCs w:val="18"/>
                <w:lang w:val="en-GB" w:eastAsia="en-IE"/>
              </w:rPr>
            </w:pPr>
          </w:p>
        </w:tc>
        <w:tc>
          <w:tcPr>
            <w:tcW w:w="851" w:type="dxa"/>
            <w:tcBorders>
              <w:top w:val="nil"/>
              <w:left w:val="nil"/>
              <w:right w:val="nil"/>
            </w:tcBorders>
          </w:tcPr>
          <w:p w14:paraId="0910F2D5" w14:textId="77777777" w:rsidR="004009D1" w:rsidRPr="004009D1" w:rsidRDefault="004009D1" w:rsidP="004009D1">
            <w:pPr>
              <w:overflowPunct w:val="0"/>
              <w:autoSpaceDE w:val="0"/>
              <w:autoSpaceDN w:val="0"/>
              <w:adjustRightInd w:val="0"/>
              <w:textAlignment w:val="baseline"/>
              <w:rPr>
                <w:rFonts w:eastAsia="Arial Unicode MS"/>
                <w:b/>
                <w:bCs/>
                <w:sz w:val="18"/>
                <w:szCs w:val="18"/>
                <w:lang w:val="en-GB" w:eastAsia="en-IE"/>
              </w:rPr>
            </w:pPr>
          </w:p>
        </w:tc>
        <w:tc>
          <w:tcPr>
            <w:tcW w:w="851" w:type="dxa"/>
            <w:tcBorders>
              <w:top w:val="nil"/>
              <w:left w:val="nil"/>
              <w:right w:val="nil"/>
            </w:tcBorders>
            <w:noWrap/>
            <w:tcMar>
              <w:top w:w="15" w:type="dxa"/>
              <w:left w:w="15" w:type="dxa"/>
              <w:bottom w:w="0" w:type="dxa"/>
              <w:right w:w="15" w:type="dxa"/>
            </w:tcMar>
            <w:vAlign w:val="bottom"/>
          </w:tcPr>
          <w:p w14:paraId="6A408C00" w14:textId="77777777" w:rsidR="004009D1" w:rsidRPr="004009D1" w:rsidRDefault="004009D1" w:rsidP="004009D1">
            <w:pPr>
              <w:overflowPunct w:val="0"/>
              <w:autoSpaceDE w:val="0"/>
              <w:autoSpaceDN w:val="0"/>
              <w:adjustRightInd w:val="0"/>
              <w:textAlignment w:val="baseline"/>
              <w:rPr>
                <w:rFonts w:eastAsia="Arial Unicode MS"/>
                <w:b/>
                <w:bCs/>
                <w:sz w:val="18"/>
                <w:szCs w:val="18"/>
                <w:lang w:val="en-GB" w:eastAsia="en-IE"/>
              </w:rPr>
            </w:pPr>
          </w:p>
        </w:tc>
        <w:tc>
          <w:tcPr>
            <w:tcW w:w="709" w:type="dxa"/>
            <w:tcBorders>
              <w:top w:val="nil"/>
              <w:left w:val="nil"/>
              <w:right w:val="nil"/>
            </w:tcBorders>
            <w:noWrap/>
            <w:tcMar>
              <w:top w:w="15" w:type="dxa"/>
              <w:left w:w="15" w:type="dxa"/>
              <w:bottom w:w="0" w:type="dxa"/>
              <w:right w:w="15" w:type="dxa"/>
            </w:tcMar>
            <w:vAlign w:val="bottom"/>
          </w:tcPr>
          <w:p w14:paraId="4947C5CC" w14:textId="77777777" w:rsidR="004009D1" w:rsidRPr="004009D1" w:rsidRDefault="004009D1" w:rsidP="004009D1">
            <w:pPr>
              <w:overflowPunct w:val="0"/>
              <w:autoSpaceDE w:val="0"/>
              <w:autoSpaceDN w:val="0"/>
              <w:adjustRightInd w:val="0"/>
              <w:textAlignment w:val="baseline"/>
              <w:rPr>
                <w:rFonts w:eastAsia="Arial Unicode MS"/>
                <w:b/>
                <w:bCs/>
                <w:sz w:val="18"/>
                <w:szCs w:val="18"/>
                <w:lang w:val="en-GB" w:eastAsia="en-IE"/>
              </w:rPr>
            </w:pPr>
          </w:p>
        </w:tc>
        <w:tc>
          <w:tcPr>
            <w:tcW w:w="992" w:type="dxa"/>
            <w:tcBorders>
              <w:top w:val="nil"/>
              <w:left w:val="nil"/>
              <w:right w:val="nil"/>
            </w:tcBorders>
            <w:vAlign w:val="bottom"/>
          </w:tcPr>
          <w:p w14:paraId="617C0F3B" w14:textId="77777777" w:rsidR="004009D1" w:rsidRPr="004009D1" w:rsidRDefault="004009D1" w:rsidP="004009D1">
            <w:pPr>
              <w:overflowPunct w:val="0"/>
              <w:autoSpaceDE w:val="0"/>
              <w:autoSpaceDN w:val="0"/>
              <w:adjustRightInd w:val="0"/>
              <w:textAlignment w:val="baseline"/>
              <w:rPr>
                <w:rFonts w:eastAsia="Arial Unicode MS"/>
                <w:b/>
                <w:bCs/>
                <w:sz w:val="18"/>
                <w:szCs w:val="18"/>
                <w:lang w:val="en-GB" w:eastAsia="en-IE"/>
              </w:rPr>
            </w:pPr>
          </w:p>
        </w:tc>
        <w:tc>
          <w:tcPr>
            <w:tcW w:w="710" w:type="dxa"/>
            <w:tcBorders>
              <w:top w:val="nil"/>
              <w:left w:val="nil"/>
              <w:right w:val="nil"/>
            </w:tcBorders>
            <w:vAlign w:val="bottom"/>
          </w:tcPr>
          <w:p w14:paraId="6F612864" w14:textId="77777777" w:rsidR="004009D1" w:rsidRPr="004009D1" w:rsidRDefault="004009D1" w:rsidP="004009D1">
            <w:pPr>
              <w:overflowPunct w:val="0"/>
              <w:autoSpaceDE w:val="0"/>
              <w:autoSpaceDN w:val="0"/>
              <w:adjustRightInd w:val="0"/>
              <w:textAlignment w:val="baseline"/>
              <w:rPr>
                <w:rFonts w:eastAsia="Arial Unicode MS"/>
                <w:b/>
                <w:bCs/>
                <w:sz w:val="18"/>
                <w:szCs w:val="18"/>
                <w:lang w:val="en-GB" w:eastAsia="en-IE"/>
              </w:rPr>
            </w:pPr>
          </w:p>
        </w:tc>
      </w:tr>
      <w:tr w:rsidR="004009D1" w:rsidRPr="004009D1" w14:paraId="0870CE32" w14:textId="77777777" w:rsidTr="004009D1">
        <w:trPr>
          <w:trHeight w:val="255"/>
        </w:trPr>
        <w:tc>
          <w:tcPr>
            <w:tcW w:w="2646" w:type="dxa"/>
            <w:tcBorders>
              <w:top w:val="nil"/>
              <w:left w:val="nil"/>
              <w:bottom w:val="nil"/>
              <w:right w:val="nil"/>
            </w:tcBorders>
            <w:noWrap/>
            <w:tcMar>
              <w:top w:w="15" w:type="dxa"/>
              <w:left w:w="15" w:type="dxa"/>
              <w:bottom w:w="0" w:type="dxa"/>
              <w:right w:w="15" w:type="dxa"/>
            </w:tcMar>
            <w:vAlign w:val="bottom"/>
          </w:tcPr>
          <w:p w14:paraId="203C75E6" w14:textId="77777777" w:rsidR="004009D1" w:rsidRPr="004009D1" w:rsidRDefault="004009D1" w:rsidP="004009D1">
            <w:pPr>
              <w:overflowPunct w:val="0"/>
              <w:autoSpaceDE w:val="0"/>
              <w:autoSpaceDN w:val="0"/>
              <w:adjustRightInd w:val="0"/>
              <w:textAlignment w:val="baseline"/>
              <w:rPr>
                <w:sz w:val="18"/>
                <w:szCs w:val="18"/>
                <w:lang w:val="en-GB" w:eastAsia="en-IE"/>
              </w:rPr>
            </w:pPr>
            <w:r w:rsidRPr="004009D1">
              <w:rPr>
                <w:sz w:val="18"/>
                <w:szCs w:val="18"/>
                <w:lang w:val="en-GB" w:eastAsia="en-IE"/>
              </w:rPr>
              <w:t>Net profit for the financial year</w:t>
            </w:r>
          </w:p>
        </w:tc>
        <w:tc>
          <w:tcPr>
            <w:tcW w:w="630" w:type="dxa"/>
            <w:tcBorders>
              <w:top w:val="nil"/>
              <w:left w:val="nil"/>
              <w:bottom w:val="single" w:sz="4" w:space="0" w:color="auto"/>
              <w:right w:val="nil"/>
            </w:tcBorders>
            <w:noWrap/>
            <w:tcMar>
              <w:top w:w="15" w:type="dxa"/>
              <w:left w:w="15" w:type="dxa"/>
              <w:bottom w:w="0" w:type="dxa"/>
              <w:right w:w="15" w:type="dxa"/>
            </w:tcMar>
            <w:vAlign w:val="bottom"/>
          </w:tcPr>
          <w:p w14:paraId="4A83BC11"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w:t>
            </w:r>
          </w:p>
        </w:tc>
        <w:tc>
          <w:tcPr>
            <w:tcW w:w="850" w:type="dxa"/>
            <w:tcBorders>
              <w:top w:val="nil"/>
              <w:left w:val="nil"/>
              <w:bottom w:val="single" w:sz="4" w:space="0" w:color="auto"/>
              <w:right w:val="nil"/>
            </w:tcBorders>
            <w:noWrap/>
            <w:tcMar>
              <w:top w:w="15" w:type="dxa"/>
              <w:left w:w="15" w:type="dxa"/>
              <w:bottom w:w="0" w:type="dxa"/>
              <w:right w:w="15" w:type="dxa"/>
            </w:tcMar>
            <w:vAlign w:val="bottom"/>
          </w:tcPr>
          <w:p w14:paraId="3AD2A4E7"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w:t>
            </w:r>
          </w:p>
        </w:tc>
        <w:tc>
          <w:tcPr>
            <w:tcW w:w="992" w:type="dxa"/>
            <w:tcBorders>
              <w:top w:val="nil"/>
              <w:left w:val="nil"/>
              <w:bottom w:val="single" w:sz="4" w:space="0" w:color="auto"/>
              <w:right w:val="nil"/>
            </w:tcBorders>
            <w:vAlign w:val="bottom"/>
          </w:tcPr>
          <w:p w14:paraId="3E0D0BC2"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w:t>
            </w:r>
          </w:p>
        </w:tc>
        <w:tc>
          <w:tcPr>
            <w:tcW w:w="851" w:type="dxa"/>
            <w:tcBorders>
              <w:top w:val="nil"/>
              <w:left w:val="nil"/>
              <w:bottom w:val="single" w:sz="4" w:space="0" w:color="auto"/>
              <w:right w:val="nil"/>
            </w:tcBorders>
            <w:vAlign w:val="bottom"/>
          </w:tcPr>
          <w:p w14:paraId="1588E327"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p>
        </w:tc>
        <w:tc>
          <w:tcPr>
            <w:tcW w:w="851" w:type="dxa"/>
            <w:tcBorders>
              <w:top w:val="nil"/>
              <w:left w:val="nil"/>
              <w:bottom w:val="single" w:sz="4" w:space="0" w:color="auto"/>
              <w:right w:val="nil"/>
            </w:tcBorders>
            <w:noWrap/>
            <w:tcMar>
              <w:top w:w="15" w:type="dxa"/>
              <w:left w:w="15" w:type="dxa"/>
              <w:bottom w:w="0" w:type="dxa"/>
              <w:right w:w="15" w:type="dxa"/>
            </w:tcMar>
            <w:vAlign w:val="bottom"/>
          </w:tcPr>
          <w:p w14:paraId="3F7F0232"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1,121</w:t>
            </w:r>
          </w:p>
        </w:tc>
        <w:tc>
          <w:tcPr>
            <w:tcW w:w="709" w:type="dxa"/>
            <w:tcBorders>
              <w:top w:val="nil"/>
              <w:left w:val="nil"/>
              <w:bottom w:val="single" w:sz="4" w:space="0" w:color="auto"/>
              <w:right w:val="nil"/>
            </w:tcBorders>
            <w:noWrap/>
            <w:tcMar>
              <w:top w:w="15" w:type="dxa"/>
              <w:left w:w="15" w:type="dxa"/>
              <w:bottom w:w="0" w:type="dxa"/>
              <w:right w:w="15" w:type="dxa"/>
            </w:tcMar>
            <w:vAlign w:val="bottom"/>
          </w:tcPr>
          <w:p w14:paraId="06840665"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1,121</w:t>
            </w:r>
          </w:p>
        </w:tc>
        <w:tc>
          <w:tcPr>
            <w:tcW w:w="992" w:type="dxa"/>
            <w:tcBorders>
              <w:top w:val="nil"/>
              <w:left w:val="nil"/>
              <w:bottom w:val="single" w:sz="4" w:space="0" w:color="auto"/>
              <w:right w:val="nil"/>
            </w:tcBorders>
            <w:vAlign w:val="bottom"/>
          </w:tcPr>
          <w:p w14:paraId="11F5F615"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w:t>
            </w:r>
          </w:p>
        </w:tc>
        <w:tc>
          <w:tcPr>
            <w:tcW w:w="710" w:type="dxa"/>
            <w:tcBorders>
              <w:top w:val="nil"/>
              <w:left w:val="nil"/>
              <w:bottom w:val="single" w:sz="4" w:space="0" w:color="auto"/>
              <w:right w:val="nil"/>
            </w:tcBorders>
            <w:vAlign w:val="bottom"/>
          </w:tcPr>
          <w:p w14:paraId="23EE4F9C"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1,121</w:t>
            </w:r>
          </w:p>
        </w:tc>
      </w:tr>
      <w:tr w:rsidR="004009D1" w:rsidRPr="004009D1" w14:paraId="2D58BA00" w14:textId="77777777" w:rsidTr="004009D1">
        <w:trPr>
          <w:trHeight w:val="255"/>
        </w:trPr>
        <w:tc>
          <w:tcPr>
            <w:tcW w:w="2646" w:type="dxa"/>
            <w:tcBorders>
              <w:top w:val="nil"/>
              <w:left w:val="nil"/>
              <w:bottom w:val="nil"/>
              <w:right w:val="nil"/>
            </w:tcBorders>
            <w:noWrap/>
            <w:tcMar>
              <w:top w:w="15" w:type="dxa"/>
              <w:left w:w="15" w:type="dxa"/>
              <w:bottom w:w="0" w:type="dxa"/>
              <w:right w:w="15" w:type="dxa"/>
            </w:tcMar>
            <w:vAlign w:val="bottom"/>
          </w:tcPr>
          <w:p w14:paraId="6AA30251" w14:textId="77777777" w:rsidR="004009D1" w:rsidRPr="004009D1" w:rsidRDefault="004009D1" w:rsidP="004009D1">
            <w:pPr>
              <w:overflowPunct w:val="0"/>
              <w:autoSpaceDE w:val="0"/>
              <w:autoSpaceDN w:val="0"/>
              <w:adjustRightInd w:val="0"/>
              <w:textAlignment w:val="baseline"/>
              <w:rPr>
                <w:b/>
                <w:sz w:val="18"/>
                <w:szCs w:val="18"/>
                <w:lang w:val="en-GB" w:eastAsia="en-IE"/>
              </w:rPr>
            </w:pPr>
            <w:r w:rsidRPr="004009D1">
              <w:rPr>
                <w:b/>
                <w:sz w:val="18"/>
                <w:szCs w:val="18"/>
                <w:lang w:val="en-GB" w:eastAsia="en-IE"/>
              </w:rPr>
              <w:t>Total comprehensive income for the financial year</w:t>
            </w:r>
          </w:p>
        </w:tc>
        <w:tc>
          <w:tcPr>
            <w:tcW w:w="630" w:type="dxa"/>
            <w:tcBorders>
              <w:top w:val="single" w:sz="4" w:space="0" w:color="auto"/>
              <w:left w:val="nil"/>
              <w:right w:val="nil"/>
            </w:tcBorders>
            <w:noWrap/>
            <w:tcMar>
              <w:top w:w="15" w:type="dxa"/>
              <w:left w:w="15" w:type="dxa"/>
              <w:bottom w:w="0" w:type="dxa"/>
              <w:right w:w="15" w:type="dxa"/>
            </w:tcMar>
            <w:vAlign w:val="bottom"/>
          </w:tcPr>
          <w:p w14:paraId="0A9CD970" w14:textId="77777777" w:rsidR="004009D1" w:rsidRPr="004009D1" w:rsidRDefault="004009D1" w:rsidP="004009D1">
            <w:pPr>
              <w:overflowPunct w:val="0"/>
              <w:autoSpaceDE w:val="0"/>
              <w:autoSpaceDN w:val="0"/>
              <w:adjustRightInd w:val="0"/>
              <w:jc w:val="right"/>
              <w:textAlignment w:val="baseline"/>
              <w:rPr>
                <w:rFonts w:eastAsia="Arial Unicode MS"/>
                <w:b/>
                <w:sz w:val="18"/>
                <w:szCs w:val="18"/>
                <w:lang w:val="en-GB" w:eastAsia="en-IE"/>
              </w:rPr>
            </w:pPr>
            <w:r w:rsidRPr="004009D1">
              <w:rPr>
                <w:rFonts w:eastAsia="Arial Unicode MS"/>
                <w:b/>
                <w:sz w:val="18"/>
                <w:szCs w:val="18"/>
                <w:lang w:val="en-GB" w:eastAsia="en-IE"/>
              </w:rPr>
              <w:t>-</w:t>
            </w:r>
          </w:p>
        </w:tc>
        <w:tc>
          <w:tcPr>
            <w:tcW w:w="850" w:type="dxa"/>
            <w:tcBorders>
              <w:top w:val="single" w:sz="4" w:space="0" w:color="auto"/>
              <w:left w:val="nil"/>
              <w:right w:val="nil"/>
            </w:tcBorders>
            <w:noWrap/>
            <w:tcMar>
              <w:top w:w="15" w:type="dxa"/>
              <w:left w:w="15" w:type="dxa"/>
              <w:bottom w:w="0" w:type="dxa"/>
              <w:right w:w="15" w:type="dxa"/>
            </w:tcMar>
            <w:vAlign w:val="bottom"/>
          </w:tcPr>
          <w:p w14:paraId="3E4E4267" w14:textId="77777777" w:rsidR="004009D1" w:rsidRPr="004009D1" w:rsidRDefault="004009D1" w:rsidP="004009D1">
            <w:pPr>
              <w:overflowPunct w:val="0"/>
              <w:autoSpaceDE w:val="0"/>
              <w:autoSpaceDN w:val="0"/>
              <w:adjustRightInd w:val="0"/>
              <w:jc w:val="right"/>
              <w:textAlignment w:val="baseline"/>
              <w:rPr>
                <w:rFonts w:eastAsia="Arial Unicode MS"/>
                <w:b/>
                <w:sz w:val="18"/>
                <w:szCs w:val="18"/>
                <w:lang w:val="en-GB" w:eastAsia="en-IE"/>
              </w:rPr>
            </w:pPr>
            <w:r w:rsidRPr="004009D1">
              <w:rPr>
                <w:rFonts w:eastAsia="Arial Unicode MS"/>
                <w:b/>
                <w:sz w:val="18"/>
                <w:szCs w:val="18"/>
                <w:lang w:val="en-GB" w:eastAsia="en-IE"/>
              </w:rPr>
              <w:t>-</w:t>
            </w:r>
          </w:p>
        </w:tc>
        <w:tc>
          <w:tcPr>
            <w:tcW w:w="992" w:type="dxa"/>
            <w:tcBorders>
              <w:top w:val="single" w:sz="4" w:space="0" w:color="auto"/>
              <w:left w:val="nil"/>
              <w:right w:val="nil"/>
            </w:tcBorders>
            <w:vAlign w:val="bottom"/>
          </w:tcPr>
          <w:p w14:paraId="5B564368" w14:textId="77777777" w:rsidR="004009D1" w:rsidRPr="004009D1" w:rsidRDefault="004009D1" w:rsidP="004009D1">
            <w:pPr>
              <w:overflowPunct w:val="0"/>
              <w:autoSpaceDE w:val="0"/>
              <w:autoSpaceDN w:val="0"/>
              <w:adjustRightInd w:val="0"/>
              <w:jc w:val="right"/>
              <w:textAlignment w:val="baseline"/>
              <w:rPr>
                <w:rFonts w:eastAsia="Arial Unicode MS"/>
                <w:b/>
                <w:sz w:val="18"/>
                <w:szCs w:val="18"/>
                <w:lang w:val="en-GB" w:eastAsia="en-IE"/>
              </w:rPr>
            </w:pPr>
            <w:r w:rsidRPr="004009D1">
              <w:rPr>
                <w:rFonts w:eastAsia="Arial Unicode MS"/>
                <w:b/>
                <w:sz w:val="18"/>
                <w:szCs w:val="18"/>
                <w:lang w:val="en-GB" w:eastAsia="en-IE"/>
              </w:rPr>
              <w:t>-</w:t>
            </w:r>
          </w:p>
        </w:tc>
        <w:tc>
          <w:tcPr>
            <w:tcW w:w="851" w:type="dxa"/>
            <w:tcBorders>
              <w:top w:val="single" w:sz="4" w:space="0" w:color="auto"/>
              <w:left w:val="nil"/>
              <w:right w:val="nil"/>
            </w:tcBorders>
            <w:vAlign w:val="bottom"/>
          </w:tcPr>
          <w:p w14:paraId="1764CC64" w14:textId="77777777" w:rsidR="004009D1" w:rsidRPr="004009D1" w:rsidRDefault="004009D1" w:rsidP="004009D1">
            <w:pPr>
              <w:overflowPunct w:val="0"/>
              <w:autoSpaceDE w:val="0"/>
              <w:autoSpaceDN w:val="0"/>
              <w:adjustRightInd w:val="0"/>
              <w:jc w:val="right"/>
              <w:textAlignment w:val="baseline"/>
              <w:rPr>
                <w:rFonts w:eastAsia="Arial Unicode MS"/>
                <w:b/>
                <w:sz w:val="18"/>
                <w:szCs w:val="18"/>
                <w:lang w:val="en-GB" w:eastAsia="en-IE"/>
              </w:rPr>
            </w:pPr>
          </w:p>
        </w:tc>
        <w:tc>
          <w:tcPr>
            <w:tcW w:w="851" w:type="dxa"/>
            <w:tcBorders>
              <w:top w:val="single" w:sz="4" w:space="0" w:color="auto"/>
              <w:left w:val="nil"/>
              <w:right w:val="nil"/>
            </w:tcBorders>
            <w:noWrap/>
            <w:tcMar>
              <w:top w:w="15" w:type="dxa"/>
              <w:left w:w="15" w:type="dxa"/>
              <w:bottom w:w="0" w:type="dxa"/>
              <w:right w:w="15" w:type="dxa"/>
            </w:tcMar>
            <w:vAlign w:val="bottom"/>
          </w:tcPr>
          <w:p w14:paraId="1101E97B" w14:textId="77777777" w:rsidR="004009D1" w:rsidRPr="004009D1" w:rsidRDefault="004009D1" w:rsidP="004009D1">
            <w:pPr>
              <w:overflowPunct w:val="0"/>
              <w:autoSpaceDE w:val="0"/>
              <w:autoSpaceDN w:val="0"/>
              <w:adjustRightInd w:val="0"/>
              <w:jc w:val="right"/>
              <w:textAlignment w:val="baseline"/>
              <w:rPr>
                <w:rFonts w:eastAsia="Arial Unicode MS"/>
                <w:b/>
                <w:sz w:val="18"/>
                <w:szCs w:val="18"/>
                <w:lang w:val="en-GB" w:eastAsia="en-IE"/>
              </w:rPr>
            </w:pPr>
            <w:r w:rsidRPr="004009D1">
              <w:rPr>
                <w:rFonts w:eastAsia="Arial Unicode MS"/>
                <w:b/>
                <w:sz w:val="18"/>
                <w:szCs w:val="18"/>
                <w:lang w:val="en-GB" w:eastAsia="en-IE"/>
              </w:rPr>
              <w:t>1,121</w:t>
            </w:r>
          </w:p>
        </w:tc>
        <w:tc>
          <w:tcPr>
            <w:tcW w:w="709" w:type="dxa"/>
            <w:tcBorders>
              <w:top w:val="single" w:sz="4" w:space="0" w:color="auto"/>
              <w:left w:val="nil"/>
              <w:right w:val="nil"/>
            </w:tcBorders>
            <w:noWrap/>
            <w:tcMar>
              <w:top w:w="15" w:type="dxa"/>
              <w:left w:w="15" w:type="dxa"/>
              <w:bottom w:w="0" w:type="dxa"/>
              <w:right w:w="15" w:type="dxa"/>
            </w:tcMar>
            <w:vAlign w:val="bottom"/>
          </w:tcPr>
          <w:p w14:paraId="1166BC4C" w14:textId="77777777" w:rsidR="004009D1" w:rsidRPr="004009D1" w:rsidRDefault="004009D1" w:rsidP="004009D1">
            <w:pPr>
              <w:overflowPunct w:val="0"/>
              <w:autoSpaceDE w:val="0"/>
              <w:autoSpaceDN w:val="0"/>
              <w:adjustRightInd w:val="0"/>
              <w:jc w:val="right"/>
              <w:textAlignment w:val="baseline"/>
              <w:rPr>
                <w:rFonts w:eastAsia="Arial Unicode MS"/>
                <w:b/>
                <w:sz w:val="18"/>
                <w:szCs w:val="18"/>
                <w:lang w:val="en-GB" w:eastAsia="en-IE"/>
              </w:rPr>
            </w:pPr>
            <w:r w:rsidRPr="004009D1">
              <w:rPr>
                <w:rFonts w:eastAsia="Arial Unicode MS"/>
                <w:b/>
                <w:sz w:val="18"/>
                <w:szCs w:val="18"/>
                <w:lang w:val="en-GB" w:eastAsia="en-IE"/>
              </w:rPr>
              <w:t>1,121</w:t>
            </w:r>
          </w:p>
        </w:tc>
        <w:tc>
          <w:tcPr>
            <w:tcW w:w="992" w:type="dxa"/>
            <w:tcBorders>
              <w:top w:val="single" w:sz="4" w:space="0" w:color="auto"/>
              <w:left w:val="nil"/>
              <w:right w:val="nil"/>
            </w:tcBorders>
            <w:vAlign w:val="bottom"/>
          </w:tcPr>
          <w:p w14:paraId="2D527452" w14:textId="77777777" w:rsidR="004009D1" w:rsidRPr="004009D1" w:rsidRDefault="004009D1" w:rsidP="004009D1">
            <w:pPr>
              <w:overflowPunct w:val="0"/>
              <w:autoSpaceDE w:val="0"/>
              <w:autoSpaceDN w:val="0"/>
              <w:adjustRightInd w:val="0"/>
              <w:jc w:val="right"/>
              <w:textAlignment w:val="baseline"/>
              <w:rPr>
                <w:rFonts w:eastAsia="Arial Unicode MS"/>
                <w:b/>
                <w:sz w:val="18"/>
                <w:szCs w:val="18"/>
                <w:lang w:val="en-GB" w:eastAsia="en-IE"/>
              </w:rPr>
            </w:pPr>
            <w:r w:rsidRPr="004009D1">
              <w:rPr>
                <w:rFonts w:eastAsia="Arial Unicode MS"/>
                <w:b/>
                <w:sz w:val="18"/>
                <w:szCs w:val="18"/>
                <w:lang w:val="en-GB" w:eastAsia="en-IE"/>
              </w:rPr>
              <w:t>-</w:t>
            </w:r>
          </w:p>
        </w:tc>
        <w:tc>
          <w:tcPr>
            <w:tcW w:w="710" w:type="dxa"/>
            <w:tcBorders>
              <w:top w:val="single" w:sz="4" w:space="0" w:color="auto"/>
              <w:left w:val="nil"/>
              <w:right w:val="nil"/>
            </w:tcBorders>
            <w:vAlign w:val="bottom"/>
          </w:tcPr>
          <w:p w14:paraId="4F4536EB" w14:textId="77777777" w:rsidR="004009D1" w:rsidRPr="004009D1" w:rsidRDefault="004009D1" w:rsidP="004009D1">
            <w:pPr>
              <w:overflowPunct w:val="0"/>
              <w:autoSpaceDE w:val="0"/>
              <w:autoSpaceDN w:val="0"/>
              <w:adjustRightInd w:val="0"/>
              <w:jc w:val="right"/>
              <w:textAlignment w:val="baseline"/>
              <w:rPr>
                <w:rFonts w:eastAsia="Arial Unicode MS"/>
                <w:b/>
                <w:sz w:val="18"/>
                <w:szCs w:val="18"/>
                <w:lang w:val="en-GB" w:eastAsia="en-IE"/>
              </w:rPr>
            </w:pPr>
            <w:r w:rsidRPr="004009D1">
              <w:rPr>
                <w:rFonts w:eastAsia="Arial Unicode MS"/>
                <w:b/>
                <w:sz w:val="18"/>
                <w:szCs w:val="18"/>
                <w:lang w:val="en-GB" w:eastAsia="en-IE"/>
              </w:rPr>
              <w:t>1,121</w:t>
            </w:r>
          </w:p>
        </w:tc>
      </w:tr>
      <w:tr w:rsidR="004009D1" w:rsidRPr="004009D1" w14:paraId="44D834F6" w14:textId="77777777" w:rsidTr="004009D1">
        <w:trPr>
          <w:trHeight w:val="255"/>
        </w:trPr>
        <w:tc>
          <w:tcPr>
            <w:tcW w:w="2646" w:type="dxa"/>
            <w:tcBorders>
              <w:top w:val="nil"/>
              <w:left w:val="nil"/>
              <w:bottom w:val="nil"/>
              <w:right w:val="nil"/>
            </w:tcBorders>
            <w:noWrap/>
            <w:tcMar>
              <w:top w:w="15" w:type="dxa"/>
              <w:left w:w="15" w:type="dxa"/>
              <w:bottom w:w="0" w:type="dxa"/>
              <w:right w:w="15" w:type="dxa"/>
            </w:tcMar>
            <w:vAlign w:val="bottom"/>
          </w:tcPr>
          <w:p w14:paraId="3FE469AB" w14:textId="77777777" w:rsidR="004009D1" w:rsidRPr="004009D1" w:rsidRDefault="004009D1" w:rsidP="004009D1">
            <w:pPr>
              <w:overflowPunct w:val="0"/>
              <w:autoSpaceDE w:val="0"/>
              <w:autoSpaceDN w:val="0"/>
              <w:adjustRightInd w:val="0"/>
              <w:textAlignment w:val="baseline"/>
              <w:rPr>
                <w:sz w:val="18"/>
                <w:szCs w:val="18"/>
                <w:lang w:val="en-GB" w:eastAsia="en-IE"/>
              </w:rPr>
            </w:pPr>
            <w:r w:rsidRPr="004009D1">
              <w:rPr>
                <w:sz w:val="18"/>
                <w:szCs w:val="18"/>
                <w:lang w:val="en-GB" w:eastAsia="en-IE"/>
              </w:rPr>
              <w:t>Issue of share capital</w:t>
            </w:r>
          </w:p>
        </w:tc>
        <w:tc>
          <w:tcPr>
            <w:tcW w:w="630" w:type="dxa"/>
            <w:tcBorders>
              <w:top w:val="nil"/>
              <w:left w:val="nil"/>
              <w:right w:val="nil"/>
            </w:tcBorders>
            <w:noWrap/>
            <w:tcMar>
              <w:top w:w="15" w:type="dxa"/>
              <w:left w:w="15" w:type="dxa"/>
              <w:bottom w:w="0" w:type="dxa"/>
              <w:right w:w="15" w:type="dxa"/>
            </w:tcMar>
            <w:vAlign w:val="bottom"/>
          </w:tcPr>
          <w:p w14:paraId="38B68C87" w14:textId="01841612"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2</w:t>
            </w:r>
            <w:r w:rsidR="00055BC7">
              <w:rPr>
                <w:rFonts w:eastAsia="Arial Unicode MS"/>
                <w:sz w:val="18"/>
                <w:szCs w:val="18"/>
                <w:lang w:val="en-GB" w:eastAsia="en-IE"/>
              </w:rPr>
              <w:t>4</w:t>
            </w:r>
          </w:p>
        </w:tc>
        <w:tc>
          <w:tcPr>
            <w:tcW w:w="850" w:type="dxa"/>
            <w:tcBorders>
              <w:top w:val="nil"/>
              <w:left w:val="nil"/>
              <w:right w:val="nil"/>
            </w:tcBorders>
            <w:noWrap/>
            <w:tcMar>
              <w:top w:w="15" w:type="dxa"/>
              <w:left w:w="15" w:type="dxa"/>
              <w:bottom w:w="0" w:type="dxa"/>
              <w:right w:w="15" w:type="dxa"/>
            </w:tcMar>
            <w:vAlign w:val="bottom"/>
          </w:tcPr>
          <w:p w14:paraId="4E39F4DA"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40</w:t>
            </w:r>
          </w:p>
        </w:tc>
        <w:tc>
          <w:tcPr>
            <w:tcW w:w="992" w:type="dxa"/>
            <w:tcBorders>
              <w:top w:val="nil"/>
              <w:left w:val="nil"/>
              <w:right w:val="nil"/>
            </w:tcBorders>
            <w:vAlign w:val="bottom"/>
          </w:tcPr>
          <w:p w14:paraId="207338EC"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w:t>
            </w:r>
          </w:p>
        </w:tc>
        <w:tc>
          <w:tcPr>
            <w:tcW w:w="851" w:type="dxa"/>
            <w:tcBorders>
              <w:top w:val="nil"/>
              <w:left w:val="nil"/>
              <w:right w:val="nil"/>
            </w:tcBorders>
            <w:vAlign w:val="bottom"/>
          </w:tcPr>
          <w:p w14:paraId="7F5B7485"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p>
        </w:tc>
        <w:tc>
          <w:tcPr>
            <w:tcW w:w="851" w:type="dxa"/>
            <w:tcBorders>
              <w:top w:val="nil"/>
              <w:left w:val="nil"/>
              <w:right w:val="nil"/>
            </w:tcBorders>
            <w:noWrap/>
            <w:tcMar>
              <w:top w:w="15" w:type="dxa"/>
              <w:left w:w="15" w:type="dxa"/>
              <w:bottom w:w="0" w:type="dxa"/>
              <w:right w:w="15" w:type="dxa"/>
            </w:tcMar>
            <w:vAlign w:val="bottom"/>
          </w:tcPr>
          <w:p w14:paraId="72921AC2"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w:t>
            </w:r>
          </w:p>
        </w:tc>
        <w:tc>
          <w:tcPr>
            <w:tcW w:w="709" w:type="dxa"/>
            <w:tcBorders>
              <w:top w:val="nil"/>
              <w:left w:val="nil"/>
              <w:right w:val="nil"/>
            </w:tcBorders>
            <w:noWrap/>
            <w:tcMar>
              <w:top w:w="15" w:type="dxa"/>
              <w:left w:w="15" w:type="dxa"/>
              <w:bottom w:w="0" w:type="dxa"/>
              <w:right w:w="15" w:type="dxa"/>
            </w:tcMar>
            <w:vAlign w:val="bottom"/>
          </w:tcPr>
          <w:p w14:paraId="6A197BD6" w14:textId="3699273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6</w:t>
            </w:r>
            <w:r w:rsidR="00055BC7">
              <w:rPr>
                <w:rFonts w:eastAsia="Arial Unicode MS"/>
                <w:sz w:val="18"/>
                <w:szCs w:val="18"/>
                <w:lang w:val="en-GB" w:eastAsia="en-IE"/>
              </w:rPr>
              <w:t>4</w:t>
            </w:r>
          </w:p>
        </w:tc>
        <w:tc>
          <w:tcPr>
            <w:tcW w:w="992" w:type="dxa"/>
            <w:tcBorders>
              <w:top w:val="nil"/>
              <w:left w:val="nil"/>
              <w:right w:val="nil"/>
            </w:tcBorders>
            <w:vAlign w:val="bottom"/>
          </w:tcPr>
          <w:p w14:paraId="6EB0A837"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w:t>
            </w:r>
          </w:p>
        </w:tc>
        <w:tc>
          <w:tcPr>
            <w:tcW w:w="710" w:type="dxa"/>
            <w:tcBorders>
              <w:top w:val="nil"/>
              <w:left w:val="nil"/>
              <w:right w:val="nil"/>
            </w:tcBorders>
            <w:vAlign w:val="bottom"/>
          </w:tcPr>
          <w:p w14:paraId="0A324044" w14:textId="21950CA4"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6</w:t>
            </w:r>
            <w:r w:rsidR="00055BC7">
              <w:rPr>
                <w:rFonts w:eastAsia="Arial Unicode MS"/>
                <w:sz w:val="18"/>
                <w:szCs w:val="18"/>
                <w:lang w:val="en-GB" w:eastAsia="en-IE"/>
              </w:rPr>
              <w:t>4</w:t>
            </w:r>
          </w:p>
        </w:tc>
      </w:tr>
      <w:tr w:rsidR="004009D1" w:rsidRPr="004009D1" w14:paraId="712BFD48" w14:textId="77777777" w:rsidTr="004009D1">
        <w:trPr>
          <w:trHeight w:val="255"/>
        </w:trPr>
        <w:tc>
          <w:tcPr>
            <w:tcW w:w="2646" w:type="dxa"/>
            <w:tcBorders>
              <w:top w:val="nil"/>
              <w:left w:val="nil"/>
              <w:bottom w:val="nil"/>
              <w:right w:val="nil"/>
            </w:tcBorders>
            <w:noWrap/>
            <w:tcMar>
              <w:top w:w="15" w:type="dxa"/>
              <w:left w:w="15" w:type="dxa"/>
              <w:bottom w:w="0" w:type="dxa"/>
              <w:right w:w="15" w:type="dxa"/>
            </w:tcMar>
            <w:vAlign w:val="bottom"/>
          </w:tcPr>
          <w:p w14:paraId="3574AD6A" w14:textId="77777777" w:rsidR="004009D1" w:rsidRPr="004009D1" w:rsidRDefault="004009D1" w:rsidP="004009D1">
            <w:pPr>
              <w:overflowPunct w:val="0"/>
              <w:autoSpaceDE w:val="0"/>
              <w:autoSpaceDN w:val="0"/>
              <w:adjustRightInd w:val="0"/>
              <w:textAlignment w:val="baseline"/>
              <w:rPr>
                <w:rFonts w:eastAsia="Arial Unicode MS"/>
                <w:sz w:val="18"/>
                <w:szCs w:val="18"/>
                <w:lang w:val="en-GB" w:eastAsia="en-IE"/>
              </w:rPr>
            </w:pPr>
            <w:bookmarkStart w:id="4" w:name="OLE_LINK26"/>
            <w:bookmarkStart w:id="5" w:name="OLE_LINK38"/>
            <w:r w:rsidRPr="004009D1">
              <w:rPr>
                <w:sz w:val="18"/>
                <w:szCs w:val="18"/>
                <w:lang w:val="en-GB" w:eastAsia="en-IE"/>
              </w:rPr>
              <w:t>Equity dividends paid (recognised directly in equity)</w:t>
            </w:r>
          </w:p>
        </w:tc>
        <w:tc>
          <w:tcPr>
            <w:tcW w:w="630" w:type="dxa"/>
            <w:tcBorders>
              <w:top w:val="nil"/>
              <w:left w:val="nil"/>
              <w:right w:val="nil"/>
            </w:tcBorders>
            <w:noWrap/>
            <w:tcMar>
              <w:top w:w="15" w:type="dxa"/>
              <w:left w:w="15" w:type="dxa"/>
              <w:bottom w:w="0" w:type="dxa"/>
              <w:right w:w="15" w:type="dxa"/>
            </w:tcMar>
            <w:vAlign w:val="bottom"/>
          </w:tcPr>
          <w:p w14:paraId="582D9280"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w:t>
            </w:r>
          </w:p>
        </w:tc>
        <w:tc>
          <w:tcPr>
            <w:tcW w:w="850" w:type="dxa"/>
            <w:tcBorders>
              <w:top w:val="nil"/>
              <w:left w:val="nil"/>
              <w:right w:val="nil"/>
            </w:tcBorders>
            <w:noWrap/>
            <w:tcMar>
              <w:top w:w="15" w:type="dxa"/>
              <w:left w:w="15" w:type="dxa"/>
              <w:bottom w:w="0" w:type="dxa"/>
              <w:right w:w="15" w:type="dxa"/>
            </w:tcMar>
            <w:vAlign w:val="bottom"/>
          </w:tcPr>
          <w:p w14:paraId="675A0DEB"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w:t>
            </w:r>
          </w:p>
        </w:tc>
        <w:tc>
          <w:tcPr>
            <w:tcW w:w="992" w:type="dxa"/>
            <w:tcBorders>
              <w:top w:val="nil"/>
              <w:left w:val="nil"/>
              <w:right w:val="nil"/>
            </w:tcBorders>
            <w:vAlign w:val="bottom"/>
          </w:tcPr>
          <w:p w14:paraId="04D4CCE9"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w:t>
            </w:r>
          </w:p>
        </w:tc>
        <w:tc>
          <w:tcPr>
            <w:tcW w:w="851" w:type="dxa"/>
            <w:tcBorders>
              <w:top w:val="nil"/>
              <w:left w:val="nil"/>
              <w:right w:val="nil"/>
            </w:tcBorders>
            <w:vAlign w:val="bottom"/>
          </w:tcPr>
          <w:p w14:paraId="72C5C6A1"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p>
        </w:tc>
        <w:tc>
          <w:tcPr>
            <w:tcW w:w="851" w:type="dxa"/>
            <w:tcBorders>
              <w:top w:val="nil"/>
              <w:left w:val="nil"/>
              <w:right w:val="nil"/>
            </w:tcBorders>
            <w:noWrap/>
            <w:tcMar>
              <w:top w:w="15" w:type="dxa"/>
              <w:left w:w="15" w:type="dxa"/>
              <w:bottom w:w="0" w:type="dxa"/>
              <w:right w:w="15" w:type="dxa"/>
            </w:tcMar>
            <w:vAlign w:val="bottom"/>
          </w:tcPr>
          <w:p w14:paraId="28621357"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(413)</w:t>
            </w:r>
          </w:p>
        </w:tc>
        <w:tc>
          <w:tcPr>
            <w:tcW w:w="709" w:type="dxa"/>
            <w:tcBorders>
              <w:top w:val="nil"/>
              <w:left w:val="nil"/>
              <w:right w:val="nil"/>
            </w:tcBorders>
            <w:noWrap/>
            <w:tcMar>
              <w:top w:w="15" w:type="dxa"/>
              <w:left w:w="15" w:type="dxa"/>
              <w:bottom w:w="0" w:type="dxa"/>
              <w:right w:w="15" w:type="dxa"/>
            </w:tcMar>
            <w:vAlign w:val="bottom"/>
          </w:tcPr>
          <w:p w14:paraId="558CA607"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(413)</w:t>
            </w:r>
          </w:p>
        </w:tc>
        <w:tc>
          <w:tcPr>
            <w:tcW w:w="992" w:type="dxa"/>
            <w:tcBorders>
              <w:top w:val="nil"/>
              <w:left w:val="nil"/>
              <w:right w:val="nil"/>
            </w:tcBorders>
            <w:vAlign w:val="bottom"/>
          </w:tcPr>
          <w:p w14:paraId="0FCA47F1"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w:t>
            </w:r>
          </w:p>
        </w:tc>
        <w:tc>
          <w:tcPr>
            <w:tcW w:w="710" w:type="dxa"/>
            <w:tcBorders>
              <w:top w:val="nil"/>
              <w:left w:val="nil"/>
              <w:right w:val="nil"/>
            </w:tcBorders>
            <w:vAlign w:val="bottom"/>
          </w:tcPr>
          <w:p w14:paraId="5E36A385"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(413)</w:t>
            </w:r>
          </w:p>
        </w:tc>
      </w:tr>
      <w:tr w:rsidR="004009D1" w:rsidRPr="004009D1" w14:paraId="6A476F16" w14:textId="77777777" w:rsidTr="004009D1">
        <w:trPr>
          <w:trHeight w:val="255"/>
        </w:trPr>
        <w:tc>
          <w:tcPr>
            <w:tcW w:w="2646" w:type="dxa"/>
            <w:tcBorders>
              <w:top w:val="nil"/>
              <w:left w:val="nil"/>
              <w:bottom w:val="nil"/>
              <w:right w:val="nil"/>
            </w:tcBorders>
            <w:noWrap/>
            <w:tcMar>
              <w:top w:w="15" w:type="dxa"/>
              <w:left w:w="15" w:type="dxa"/>
              <w:bottom w:w="0" w:type="dxa"/>
              <w:right w:w="15" w:type="dxa"/>
            </w:tcMar>
            <w:vAlign w:val="bottom"/>
          </w:tcPr>
          <w:p w14:paraId="3FA09670" w14:textId="4CE084A4" w:rsidR="004009D1" w:rsidRPr="004009D1" w:rsidRDefault="004009D1" w:rsidP="004009D1">
            <w:pPr>
              <w:overflowPunct w:val="0"/>
              <w:autoSpaceDE w:val="0"/>
              <w:autoSpaceDN w:val="0"/>
              <w:adjustRightInd w:val="0"/>
              <w:textAlignment w:val="baseline"/>
              <w:rPr>
                <w:sz w:val="18"/>
                <w:szCs w:val="18"/>
                <w:lang w:val="en-GB" w:eastAsia="en-IE"/>
              </w:rPr>
            </w:pPr>
            <w:r w:rsidRPr="004009D1">
              <w:rPr>
                <w:sz w:val="18"/>
                <w:szCs w:val="18"/>
                <w:lang w:val="en-GB" w:eastAsia="en-IE"/>
              </w:rPr>
              <w:t xml:space="preserve">Foreign </w:t>
            </w:r>
            <w:r w:rsidR="00A90215">
              <w:rPr>
                <w:sz w:val="18"/>
                <w:szCs w:val="18"/>
                <w:lang w:val="en-GB" w:eastAsia="en-IE"/>
              </w:rPr>
              <w:t>e</w:t>
            </w:r>
            <w:r w:rsidRPr="004009D1">
              <w:rPr>
                <w:sz w:val="18"/>
                <w:szCs w:val="18"/>
                <w:lang w:val="en-GB" w:eastAsia="en-IE"/>
              </w:rPr>
              <w:t>xchange gain</w:t>
            </w:r>
          </w:p>
        </w:tc>
        <w:tc>
          <w:tcPr>
            <w:tcW w:w="630" w:type="dxa"/>
            <w:tcBorders>
              <w:top w:val="nil"/>
              <w:left w:val="nil"/>
              <w:right w:val="nil"/>
            </w:tcBorders>
            <w:noWrap/>
            <w:tcMar>
              <w:top w:w="15" w:type="dxa"/>
              <w:left w:w="15" w:type="dxa"/>
              <w:bottom w:w="0" w:type="dxa"/>
              <w:right w:w="15" w:type="dxa"/>
            </w:tcMar>
            <w:vAlign w:val="bottom"/>
          </w:tcPr>
          <w:p w14:paraId="0EB81417"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w:t>
            </w:r>
          </w:p>
        </w:tc>
        <w:tc>
          <w:tcPr>
            <w:tcW w:w="850" w:type="dxa"/>
            <w:tcBorders>
              <w:top w:val="nil"/>
              <w:left w:val="nil"/>
              <w:right w:val="nil"/>
            </w:tcBorders>
            <w:noWrap/>
            <w:tcMar>
              <w:top w:w="15" w:type="dxa"/>
              <w:left w:w="15" w:type="dxa"/>
              <w:bottom w:w="0" w:type="dxa"/>
              <w:right w:w="15" w:type="dxa"/>
            </w:tcMar>
            <w:vAlign w:val="bottom"/>
          </w:tcPr>
          <w:p w14:paraId="46E7822F"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w:t>
            </w:r>
          </w:p>
        </w:tc>
        <w:tc>
          <w:tcPr>
            <w:tcW w:w="992" w:type="dxa"/>
            <w:tcBorders>
              <w:top w:val="nil"/>
              <w:left w:val="nil"/>
              <w:right w:val="nil"/>
            </w:tcBorders>
            <w:vAlign w:val="bottom"/>
          </w:tcPr>
          <w:p w14:paraId="3A7A1805" w14:textId="5B0B427E" w:rsidR="004009D1" w:rsidRPr="004009D1" w:rsidRDefault="00055BC7" w:rsidP="004009D1">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w:t>
            </w:r>
          </w:p>
        </w:tc>
        <w:tc>
          <w:tcPr>
            <w:tcW w:w="851" w:type="dxa"/>
            <w:tcBorders>
              <w:top w:val="nil"/>
              <w:left w:val="nil"/>
              <w:right w:val="nil"/>
            </w:tcBorders>
            <w:vAlign w:val="bottom"/>
          </w:tcPr>
          <w:p w14:paraId="78F85493"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w:t>
            </w:r>
          </w:p>
        </w:tc>
        <w:tc>
          <w:tcPr>
            <w:tcW w:w="851" w:type="dxa"/>
            <w:tcBorders>
              <w:top w:val="nil"/>
              <w:left w:val="nil"/>
              <w:right w:val="nil"/>
            </w:tcBorders>
            <w:noWrap/>
            <w:tcMar>
              <w:top w:w="15" w:type="dxa"/>
              <w:left w:w="15" w:type="dxa"/>
              <w:bottom w:w="0" w:type="dxa"/>
              <w:right w:w="15" w:type="dxa"/>
            </w:tcMar>
            <w:vAlign w:val="bottom"/>
          </w:tcPr>
          <w:p w14:paraId="69D186A8"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w:t>
            </w:r>
          </w:p>
        </w:tc>
        <w:tc>
          <w:tcPr>
            <w:tcW w:w="709" w:type="dxa"/>
            <w:tcBorders>
              <w:top w:val="nil"/>
              <w:left w:val="nil"/>
              <w:right w:val="nil"/>
            </w:tcBorders>
            <w:noWrap/>
            <w:tcMar>
              <w:top w:w="15" w:type="dxa"/>
              <w:left w:w="15" w:type="dxa"/>
              <w:bottom w:w="0" w:type="dxa"/>
              <w:right w:w="15" w:type="dxa"/>
            </w:tcMar>
            <w:vAlign w:val="bottom"/>
          </w:tcPr>
          <w:p w14:paraId="2627D398"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w:t>
            </w:r>
          </w:p>
        </w:tc>
        <w:tc>
          <w:tcPr>
            <w:tcW w:w="992" w:type="dxa"/>
            <w:tcBorders>
              <w:top w:val="nil"/>
              <w:left w:val="nil"/>
              <w:right w:val="nil"/>
            </w:tcBorders>
            <w:vAlign w:val="bottom"/>
          </w:tcPr>
          <w:p w14:paraId="60ED2BA9"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w:t>
            </w:r>
          </w:p>
        </w:tc>
        <w:tc>
          <w:tcPr>
            <w:tcW w:w="710" w:type="dxa"/>
            <w:tcBorders>
              <w:top w:val="nil"/>
              <w:left w:val="nil"/>
              <w:right w:val="nil"/>
            </w:tcBorders>
            <w:vAlign w:val="bottom"/>
          </w:tcPr>
          <w:p w14:paraId="05B0CA24"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w:t>
            </w:r>
          </w:p>
        </w:tc>
      </w:tr>
      <w:tr w:rsidR="004009D1" w:rsidRPr="004009D1" w14:paraId="36B5ACF4" w14:textId="77777777" w:rsidTr="004009D1">
        <w:trPr>
          <w:trHeight w:val="255"/>
        </w:trPr>
        <w:tc>
          <w:tcPr>
            <w:tcW w:w="2646" w:type="dxa"/>
            <w:tcBorders>
              <w:top w:val="nil"/>
              <w:left w:val="nil"/>
              <w:bottom w:val="nil"/>
              <w:right w:val="nil"/>
            </w:tcBorders>
            <w:noWrap/>
            <w:tcMar>
              <w:top w:w="15" w:type="dxa"/>
              <w:left w:w="15" w:type="dxa"/>
              <w:bottom w:w="0" w:type="dxa"/>
              <w:right w:w="15" w:type="dxa"/>
            </w:tcMar>
            <w:vAlign w:val="bottom"/>
          </w:tcPr>
          <w:p w14:paraId="517D9F0B" w14:textId="77777777" w:rsidR="004009D1" w:rsidRPr="004009D1" w:rsidRDefault="004009D1" w:rsidP="004009D1">
            <w:pPr>
              <w:overflowPunct w:val="0"/>
              <w:autoSpaceDE w:val="0"/>
              <w:autoSpaceDN w:val="0"/>
              <w:adjustRightInd w:val="0"/>
              <w:textAlignment w:val="baseline"/>
              <w:rPr>
                <w:sz w:val="18"/>
                <w:szCs w:val="18"/>
                <w:lang w:val="en-GB" w:eastAsia="en-IE"/>
              </w:rPr>
            </w:pPr>
            <w:r w:rsidRPr="004009D1">
              <w:rPr>
                <w:sz w:val="18"/>
                <w:szCs w:val="18"/>
                <w:lang w:val="en-GB" w:eastAsia="en-IE"/>
              </w:rPr>
              <w:t>Minority Interest acquired</w:t>
            </w:r>
          </w:p>
        </w:tc>
        <w:tc>
          <w:tcPr>
            <w:tcW w:w="630" w:type="dxa"/>
            <w:tcBorders>
              <w:top w:val="nil"/>
              <w:left w:val="nil"/>
              <w:right w:val="nil"/>
            </w:tcBorders>
            <w:noWrap/>
            <w:tcMar>
              <w:top w:w="15" w:type="dxa"/>
              <w:left w:w="15" w:type="dxa"/>
              <w:bottom w:w="0" w:type="dxa"/>
              <w:right w:w="15" w:type="dxa"/>
            </w:tcMar>
            <w:vAlign w:val="bottom"/>
          </w:tcPr>
          <w:p w14:paraId="5B4B5318"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w:t>
            </w:r>
          </w:p>
        </w:tc>
        <w:tc>
          <w:tcPr>
            <w:tcW w:w="850" w:type="dxa"/>
            <w:tcBorders>
              <w:top w:val="nil"/>
              <w:left w:val="nil"/>
              <w:right w:val="nil"/>
            </w:tcBorders>
            <w:noWrap/>
            <w:tcMar>
              <w:top w:w="15" w:type="dxa"/>
              <w:left w:w="15" w:type="dxa"/>
              <w:bottom w:w="0" w:type="dxa"/>
              <w:right w:w="15" w:type="dxa"/>
            </w:tcMar>
            <w:vAlign w:val="bottom"/>
          </w:tcPr>
          <w:p w14:paraId="73BFA159"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w:t>
            </w:r>
          </w:p>
        </w:tc>
        <w:tc>
          <w:tcPr>
            <w:tcW w:w="992" w:type="dxa"/>
            <w:tcBorders>
              <w:top w:val="nil"/>
              <w:left w:val="nil"/>
              <w:right w:val="nil"/>
            </w:tcBorders>
            <w:vAlign w:val="bottom"/>
          </w:tcPr>
          <w:p w14:paraId="199DC72D"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w:t>
            </w:r>
          </w:p>
        </w:tc>
        <w:tc>
          <w:tcPr>
            <w:tcW w:w="851" w:type="dxa"/>
            <w:tcBorders>
              <w:top w:val="nil"/>
              <w:left w:val="nil"/>
              <w:right w:val="nil"/>
            </w:tcBorders>
            <w:vAlign w:val="bottom"/>
          </w:tcPr>
          <w:p w14:paraId="54EEB5EE"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w:t>
            </w:r>
          </w:p>
        </w:tc>
        <w:tc>
          <w:tcPr>
            <w:tcW w:w="851" w:type="dxa"/>
            <w:tcBorders>
              <w:top w:val="nil"/>
              <w:left w:val="nil"/>
              <w:right w:val="nil"/>
            </w:tcBorders>
            <w:noWrap/>
            <w:tcMar>
              <w:top w:w="15" w:type="dxa"/>
              <w:left w:w="15" w:type="dxa"/>
              <w:bottom w:w="0" w:type="dxa"/>
              <w:right w:w="15" w:type="dxa"/>
            </w:tcMar>
            <w:vAlign w:val="bottom"/>
          </w:tcPr>
          <w:p w14:paraId="64C64838"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w:t>
            </w:r>
          </w:p>
        </w:tc>
        <w:tc>
          <w:tcPr>
            <w:tcW w:w="709" w:type="dxa"/>
            <w:tcBorders>
              <w:top w:val="nil"/>
              <w:left w:val="nil"/>
              <w:right w:val="nil"/>
            </w:tcBorders>
            <w:noWrap/>
            <w:tcMar>
              <w:top w:w="15" w:type="dxa"/>
              <w:left w:w="15" w:type="dxa"/>
              <w:bottom w:w="0" w:type="dxa"/>
              <w:right w:w="15" w:type="dxa"/>
            </w:tcMar>
            <w:vAlign w:val="bottom"/>
          </w:tcPr>
          <w:p w14:paraId="25CD879A"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w:t>
            </w:r>
          </w:p>
        </w:tc>
        <w:tc>
          <w:tcPr>
            <w:tcW w:w="992" w:type="dxa"/>
            <w:tcBorders>
              <w:top w:val="nil"/>
              <w:left w:val="nil"/>
              <w:right w:val="nil"/>
            </w:tcBorders>
            <w:vAlign w:val="bottom"/>
          </w:tcPr>
          <w:p w14:paraId="58D7F111"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w:t>
            </w:r>
          </w:p>
        </w:tc>
        <w:tc>
          <w:tcPr>
            <w:tcW w:w="710" w:type="dxa"/>
            <w:tcBorders>
              <w:top w:val="nil"/>
              <w:left w:val="nil"/>
              <w:right w:val="nil"/>
            </w:tcBorders>
            <w:vAlign w:val="bottom"/>
          </w:tcPr>
          <w:p w14:paraId="6F47F602" w14:textId="77777777" w:rsidR="004009D1" w:rsidRPr="004009D1" w:rsidRDefault="004009D1" w:rsidP="004009D1">
            <w:pPr>
              <w:overflowPunct w:val="0"/>
              <w:autoSpaceDE w:val="0"/>
              <w:autoSpaceDN w:val="0"/>
              <w:adjustRightInd w:val="0"/>
              <w:jc w:val="right"/>
              <w:textAlignment w:val="baseline"/>
              <w:rPr>
                <w:rFonts w:eastAsia="Arial Unicode MS"/>
                <w:sz w:val="18"/>
                <w:szCs w:val="18"/>
                <w:lang w:val="en-GB" w:eastAsia="en-IE"/>
              </w:rPr>
            </w:pPr>
            <w:r w:rsidRPr="004009D1">
              <w:rPr>
                <w:rFonts w:eastAsia="Arial Unicode MS"/>
                <w:sz w:val="18"/>
                <w:szCs w:val="18"/>
                <w:lang w:val="en-GB" w:eastAsia="en-IE"/>
              </w:rPr>
              <w:t>-</w:t>
            </w:r>
          </w:p>
        </w:tc>
      </w:tr>
      <w:tr w:rsidR="004009D1" w:rsidRPr="004009D1" w14:paraId="5DF7A66A" w14:textId="77777777" w:rsidTr="004009D1">
        <w:trPr>
          <w:trHeight w:val="255"/>
        </w:trPr>
        <w:tc>
          <w:tcPr>
            <w:tcW w:w="2646" w:type="dxa"/>
            <w:tcBorders>
              <w:top w:val="nil"/>
              <w:left w:val="nil"/>
              <w:bottom w:val="nil"/>
              <w:right w:val="nil"/>
            </w:tcBorders>
            <w:noWrap/>
            <w:tcMar>
              <w:top w:w="15" w:type="dxa"/>
              <w:left w:w="15" w:type="dxa"/>
              <w:bottom w:w="0" w:type="dxa"/>
              <w:right w:w="15" w:type="dxa"/>
            </w:tcMar>
            <w:vAlign w:val="bottom"/>
          </w:tcPr>
          <w:p w14:paraId="72B8DACA" w14:textId="77777777" w:rsidR="004009D1" w:rsidRPr="004009D1" w:rsidRDefault="004009D1" w:rsidP="004009D1">
            <w:pPr>
              <w:overflowPunct w:val="0"/>
              <w:autoSpaceDE w:val="0"/>
              <w:autoSpaceDN w:val="0"/>
              <w:adjustRightInd w:val="0"/>
              <w:textAlignment w:val="baseline"/>
              <w:rPr>
                <w:b/>
                <w:sz w:val="18"/>
                <w:szCs w:val="18"/>
                <w:lang w:val="en-GB" w:eastAsia="en-IE"/>
              </w:rPr>
            </w:pPr>
            <w:r w:rsidRPr="004009D1">
              <w:rPr>
                <w:b/>
                <w:sz w:val="18"/>
                <w:szCs w:val="18"/>
                <w:lang w:val="en-GB" w:eastAsia="en-IE"/>
              </w:rPr>
              <w:t>Transactions with owners</w:t>
            </w:r>
          </w:p>
        </w:tc>
        <w:tc>
          <w:tcPr>
            <w:tcW w:w="630" w:type="dxa"/>
            <w:tcBorders>
              <w:top w:val="single" w:sz="4" w:space="0" w:color="auto"/>
              <w:left w:val="nil"/>
              <w:bottom w:val="nil"/>
              <w:right w:val="nil"/>
            </w:tcBorders>
            <w:noWrap/>
            <w:tcMar>
              <w:top w:w="15" w:type="dxa"/>
              <w:left w:w="15" w:type="dxa"/>
              <w:bottom w:w="0" w:type="dxa"/>
              <w:right w:w="15" w:type="dxa"/>
            </w:tcMar>
            <w:vAlign w:val="bottom"/>
          </w:tcPr>
          <w:p w14:paraId="38AE6288" w14:textId="3D8C7278" w:rsidR="004009D1" w:rsidRPr="004009D1" w:rsidRDefault="00055BC7" w:rsidP="004009D1">
            <w:pPr>
              <w:overflowPunct w:val="0"/>
              <w:autoSpaceDE w:val="0"/>
              <w:autoSpaceDN w:val="0"/>
              <w:adjustRightInd w:val="0"/>
              <w:jc w:val="right"/>
              <w:textAlignment w:val="baseline"/>
              <w:rPr>
                <w:rFonts w:eastAsia="Arial Unicode MS"/>
                <w:b/>
                <w:sz w:val="18"/>
                <w:szCs w:val="18"/>
                <w:lang w:val="en-GB" w:eastAsia="en-IE"/>
              </w:rPr>
            </w:pPr>
            <w:r>
              <w:rPr>
                <w:rFonts w:eastAsia="Arial Unicode MS"/>
                <w:b/>
                <w:sz w:val="18"/>
                <w:szCs w:val="18"/>
                <w:lang w:val="en-GB" w:eastAsia="en-IE"/>
              </w:rPr>
              <w:t>24</w:t>
            </w:r>
          </w:p>
        </w:tc>
        <w:tc>
          <w:tcPr>
            <w:tcW w:w="850" w:type="dxa"/>
            <w:tcBorders>
              <w:top w:val="single" w:sz="4" w:space="0" w:color="auto"/>
              <w:left w:val="nil"/>
              <w:bottom w:val="nil"/>
              <w:right w:val="nil"/>
            </w:tcBorders>
            <w:noWrap/>
            <w:tcMar>
              <w:top w:w="15" w:type="dxa"/>
              <w:left w:w="15" w:type="dxa"/>
              <w:bottom w:w="0" w:type="dxa"/>
              <w:right w:w="15" w:type="dxa"/>
            </w:tcMar>
            <w:vAlign w:val="bottom"/>
          </w:tcPr>
          <w:p w14:paraId="1506CBA8" w14:textId="55774133" w:rsidR="004009D1" w:rsidRPr="004009D1" w:rsidRDefault="00055BC7" w:rsidP="004009D1">
            <w:pPr>
              <w:overflowPunct w:val="0"/>
              <w:autoSpaceDE w:val="0"/>
              <w:autoSpaceDN w:val="0"/>
              <w:adjustRightInd w:val="0"/>
              <w:jc w:val="right"/>
              <w:textAlignment w:val="baseline"/>
              <w:rPr>
                <w:rFonts w:eastAsia="Arial Unicode MS"/>
                <w:b/>
                <w:sz w:val="18"/>
                <w:szCs w:val="18"/>
                <w:lang w:val="en-GB" w:eastAsia="en-IE"/>
              </w:rPr>
            </w:pPr>
            <w:r>
              <w:rPr>
                <w:rFonts w:eastAsia="Arial Unicode MS"/>
                <w:b/>
                <w:sz w:val="18"/>
                <w:szCs w:val="18"/>
                <w:lang w:val="en-GB" w:eastAsia="en-IE"/>
              </w:rPr>
              <w:t>40</w:t>
            </w:r>
          </w:p>
        </w:tc>
        <w:tc>
          <w:tcPr>
            <w:tcW w:w="992" w:type="dxa"/>
            <w:tcBorders>
              <w:top w:val="single" w:sz="4" w:space="0" w:color="auto"/>
              <w:left w:val="nil"/>
              <w:bottom w:val="nil"/>
              <w:right w:val="nil"/>
            </w:tcBorders>
            <w:vAlign w:val="bottom"/>
          </w:tcPr>
          <w:p w14:paraId="40BFB41D" w14:textId="77777777" w:rsidR="004009D1" w:rsidRPr="004009D1" w:rsidRDefault="004009D1" w:rsidP="004009D1">
            <w:pPr>
              <w:overflowPunct w:val="0"/>
              <w:autoSpaceDE w:val="0"/>
              <w:autoSpaceDN w:val="0"/>
              <w:adjustRightInd w:val="0"/>
              <w:jc w:val="right"/>
              <w:textAlignment w:val="baseline"/>
              <w:rPr>
                <w:rFonts w:eastAsia="Arial Unicode MS"/>
                <w:b/>
                <w:sz w:val="18"/>
                <w:szCs w:val="18"/>
                <w:lang w:val="en-GB" w:eastAsia="en-IE"/>
              </w:rPr>
            </w:pPr>
            <w:r w:rsidRPr="004009D1">
              <w:rPr>
                <w:rFonts w:eastAsia="Arial Unicode MS"/>
                <w:b/>
                <w:sz w:val="18"/>
                <w:szCs w:val="18"/>
                <w:lang w:val="en-GB" w:eastAsia="en-IE"/>
              </w:rPr>
              <w:t>-</w:t>
            </w:r>
          </w:p>
        </w:tc>
        <w:tc>
          <w:tcPr>
            <w:tcW w:w="851" w:type="dxa"/>
            <w:tcBorders>
              <w:top w:val="single" w:sz="4" w:space="0" w:color="auto"/>
              <w:left w:val="nil"/>
              <w:bottom w:val="nil"/>
              <w:right w:val="nil"/>
            </w:tcBorders>
            <w:vAlign w:val="bottom"/>
          </w:tcPr>
          <w:p w14:paraId="156D8C56" w14:textId="77777777" w:rsidR="004009D1" w:rsidRPr="004009D1" w:rsidRDefault="004009D1" w:rsidP="004009D1">
            <w:pPr>
              <w:overflowPunct w:val="0"/>
              <w:autoSpaceDE w:val="0"/>
              <w:autoSpaceDN w:val="0"/>
              <w:adjustRightInd w:val="0"/>
              <w:jc w:val="right"/>
              <w:textAlignment w:val="baseline"/>
              <w:rPr>
                <w:rFonts w:eastAsia="Arial Unicode MS"/>
                <w:b/>
                <w:sz w:val="18"/>
                <w:szCs w:val="18"/>
                <w:lang w:val="en-GB" w:eastAsia="en-IE"/>
              </w:rPr>
            </w:pPr>
            <w:r w:rsidRPr="004009D1">
              <w:rPr>
                <w:rFonts w:eastAsia="Arial Unicode MS"/>
                <w:b/>
                <w:sz w:val="18"/>
                <w:szCs w:val="18"/>
                <w:lang w:val="en-GB" w:eastAsia="en-IE"/>
              </w:rPr>
              <w:t>-</w:t>
            </w:r>
          </w:p>
        </w:tc>
        <w:tc>
          <w:tcPr>
            <w:tcW w:w="851" w:type="dxa"/>
            <w:tcBorders>
              <w:top w:val="single" w:sz="4" w:space="0" w:color="auto"/>
              <w:left w:val="nil"/>
              <w:bottom w:val="nil"/>
              <w:right w:val="nil"/>
            </w:tcBorders>
            <w:noWrap/>
            <w:tcMar>
              <w:top w:w="15" w:type="dxa"/>
              <w:left w:w="15" w:type="dxa"/>
              <w:bottom w:w="0" w:type="dxa"/>
              <w:right w:w="15" w:type="dxa"/>
            </w:tcMar>
            <w:vAlign w:val="bottom"/>
          </w:tcPr>
          <w:p w14:paraId="26AD83E1" w14:textId="2C823482" w:rsidR="004009D1" w:rsidRPr="004009D1" w:rsidRDefault="004009D1" w:rsidP="004009D1">
            <w:pPr>
              <w:overflowPunct w:val="0"/>
              <w:autoSpaceDE w:val="0"/>
              <w:autoSpaceDN w:val="0"/>
              <w:adjustRightInd w:val="0"/>
              <w:jc w:val="right"/>
              <w:textAlignment w:val="baseline"/>
              <w:rPr>
                <w:rFonts w:eastAsia="Arial Unicode MS"/>
                <w:b/>
                <w:sz w:val="18"/>
                <w:szCs w:val="18"/>
                <w:lang w:val="en-GB" w:eastAsia="en-IE"/>
              </w:rPr>
            </w:pPr>
            <w:r w:rsidRPr="004009D1">
              <w:rPr>
                <w:rFonts w:eastAsia="Arial Unicode MS"/>
                <w:b/>
                <w:sz w:val="18"/>
                <w:szCs w:val="18"/>
                <w:lang w:val="en-GB" w:eastAsia="en-IE"/>
              </w:rPr>
              <w:t>708</w:t>
            </w:r>
          </w:p>
        </w:tc>
        <w:tc>
          <w:tcPr>
            <w:tcW w:w="709" w:type="dxa"/>
            <w:tcBorders>
              <w:top w:val="single" w:sz="4" w:space="0" w:color="auto"/>
              <w:left w:val="nil"/>
              <w:bottom w:val="nil"/>
              <w:right w:val="nil"/>
            </w:tcBorders>
            <w:noWrap/>
            <w:tcMar>
              <w:top w:w="15" w:type="dxa"/>
              <w:left w:w="15" w:type="dxa"/>
              <w:bottom w:w="0" w:type="dxa"/>
              <w:right w:w="15" w:type="dxa"/>
            </w:tcMar>
            <w:vAlign w:val="bottom"/>
          </w:tcPr>
          <w:p w14:paraId="69A910E6" w14:textId="60CEAAAA" w:rsidR="004009D1" w:rsidRPr="004009D1" w:rsidRDefault="004009D1" w:rsidP="004009D1">
            <w:pPr>
              <w:overflowPunct w:val="0"/>
              <w:autoSpaceDE w:val="0"/>
              <w:autoSpaceDN w:val="0"/>
              <w:adjustRightInd w:val="0"/>
              <w:jc w:val="right"/>
              <w:textAlignment w:val="baseline"/>
              <w:rPr>
                <w:rFonts w:eastAsia="Arial Unicode MS"/>
                <w:b/>
                <w:sz w:val="18"/>
                <w:szCs w:val="18"/>
                <w:lang w:val="en-GB" w:eastAsia="en-IE"/>
              </w:rPr>
            </w:pPr>
            <w:r w:rsidRPr="004009D1">
              <w:rPr>
                <w:rFonts w:eastAsia="Arial Unicode MS"/>
                <w:b/>
                <w:sz w:val="18"/>
                <w:szCs w:val="18"/>
                <w:lang w:val="en-GB" w:eastAsia="en-IE"/>
              </w:rPr>
              <w:t>77</w:t>
            </w:r>
            <w:r w:rsidR="00055BC7">
              <w:rPr>
                <w:rFonts w:eastAsia="Arial Unicode MS"/>
                <w:b/>
                <w:sz w:val="18"/>
                <w:szCs w:val="18"/>
                <w:lang w:val="en-GB" w:eastAsia="en-IE"/>
              </w:rPr>
              <w:t>2</w:t>
            </w:r>
          </w:p>
        </w:tc>
        <w:tc>
          <w:tcPr>
            <w:tcW w:w="992" w:type="dxa"/>
            <w:tcBorders>
              <w:top w:val="single" w:sz="4" w:space="0" w:color="auto"/>
              <w:left w:val="nil"/>
              <w:bottom w:val="nil"/>
              <w:right w:val="nil"/>
            </w:tcBorders>
            <w:vAlign w:val="bottom"/>
          </w:tcPr>
          <w:p w14:paraId="15FA304F" w14:textId="77777777" w:rsidR="004009D1" w:rsidRPr="004009D1" w:rsidRDefault="004009D1" w:rsidP="004009D1">
            <w:pPr>
              <w:overflowPunct w:val="0"/>
              <w:autoSpaceDE w:val="0"/>
              <w:autoSpaceDN w:val="0"/>
              <w:adjustRightInd w:val="0"/>
              <w:jc w:val="right"/>
              <w:textAlignment w:val="baseline"/>
              <w:rPr>
                <w:rFonts w:eastAsia="Arial Unicode MS"/>
                <w:b/>
                <w:sz w:val="18"/>
                <w:szCs w:val="18"/>
                <w:lang w:val="en-GB" w:eastAsia="en-IE"/>
              </w:rPr>
            </w:pPr>
            <w:r w:rsidRPr="004009D1">
              <w:rPr>
                <w:rFonts w:eastAsia="Arial Unicode MS"/>
                <w:b/>
                <w:sz w:val="18"/>
                <w:szCs w:val="18"/>
                <w:lang w:val="en-GB" w:eastAsia="en-IE"/>
              </w:rPr>
              <w:t>-</w:t>
            </w:r>
          </w:p>
        </w:tc>
        <w:tc>
          <w:tcPr>
            <w:tcW w:w="710" w:type="dxa"/>
            <w:tcBorders>
              <w:top w:val="single" w:sz="4" w:space="0" w:color="auto"/>
              <w:left w:val="nil"/>
              <w:bottom w:val="nil"/>
              <w:right w:val="nil"/>
            </w:tcBorders>
            <w:vAlign w:val="bottom"/>
          </w:tcPr>
          <w:p w14:paraId="3A1BF7A1" w14:textId="1A6405E7" w:rsidR="004009D1" w:rsidRPr="004009D1" w:rsidRDefault="004009D1" w:rsidP="004009D1">
            <w:pPr>
              <w:overflowPunct w:val="0"/>
              <w:autoSpaceDE w:val="0"/>
              <w:autoSpaceDN w:val="0"/>
              <w:adjustRightInd w:val="0"/>
              <w:jc w:val="right"/>
              <w:textAlignment w:val="baseline"/>
              <w:rPr>
                <w:rFonts w:eastAsia="Arial Unicode MS"/>
                <w:b/>
                <w:sz w:val="18"/>
                <w:szCs w:val="18"/>
                <w:lang w:val="en-GB" w:eastAsia="en-IE"/>
              </w:rPr>
            </w:pPr>
            <w:r w:rsidRPr="004009D1">
              <w:rPr>
                <w:rFonts w:eastAsia="Arial Unicode MS"/>
                <w:b/>
                <w:sz w:val="18"/>
                <w:szCs w:val="18"/>
                <w:lang w:val="en-GB" w:eastAsia="en-IE"/>
              </w:rPr>
              <w:t>77</w:t>
            </w:r>
            <w:r w:rsidR="00326A4C">
              <w:rPr>
                <w:rFonts w:eastAsia="Arial Unicode MS"/>
                <w:b/>
                <w:sz w:val="18"/>
                <w:szCs w:val="18"/>
                <w:lang w:val="en-GB" w:eastAsia="en-IE"/>
              </w:rPr>
              <w:t>2</w:t>
            </w:r>
          </w:p>
        </w:tc>
      </w:tr>
      <w:bookmarkEnd w:id="4"/>
      <w:bookmarkEnd w:id="5"/>
      <w:tr w:rsidR="004009D1" w:rsidRPr="004009D1" w14:paraId="509D72FF" w14:textId="77777777" w:rsidTr="004009D1">
        <w:trPr>
          <w:trHeight w:val="270"/>
        </w:trPr>
        <w:tc>
          <w:tcPr>
            <w:tcW w:w="2646" w:type="dxa"/>
            <w:tcBorders>
              <w:top w:val="nil"/>
              <w:left w:val="nil"/>
              <w:bottom w:val="nil"/>
              <w:right w:val="nil"/>
            </w:tcBorders>
            <w:noWrap/>
            <w:tcMar>
              <w:top w:w="15" w:type="dxa"/>
              <w:left w:w="15" w:type="dxa"/>
              <w:bottom w:w="0" w:type="dxa"/>
              <w:right w:w="15" w:type="dxa"/>
            </w:tcMar>
            <w:vAlign w:val="bottom"/>
          </w:tcPr>
          <w:p w14:paraId="00B822ED" w14:textId="77777777" w:rsidR="004009D1" w:rsidRPr="004009D1" w:rsidRDefault="004009D1" w:rsidP="004009D1">
            <w:pPr>
              <w:overflowPunct w:val="0"/>
              <w:autoSpaceDE w:val="0"/>
              <w:autoSpaceDN w:val="0"/>
              <w:adjustRightInd w:val="0"/>
              <w:textAlignment w:val="baseline"/>
              <w:rPr>
                <w:rFonts w:eastAsia="Arial Unicode MS"/>
                <w:b/>
                <w:bCs/>
                <w:sz w:val="18"/>
                <w:szCs w:val="18"/>
                <w:lang w:val="en-GB" w:eastAsia="en-IE"/>
              </w:rPr>
            </w:pPr>
            <w:r w:rsidRPr="004009D1">
              <w:rPr>
                <w:b/>
                <w:bCs/>
                <w:sz w:val="18"/>
                <w:szCs w:val="18"/>
                <w:lang w:val="en-GB" w:eastAsia="en-IE"/>
              </w:rPr>
              <w:t>At 31 December 2018</w:t>
            </w:r>
          </w:p>
        </w:tc>
        <w:tc>
          <w:tcPr>
            <w:tcW w:w="630" w:type="dxa"/>
            <w:tcBorders>
              <w:top w:val="single" w:sz="4" w:space="0" w:color="auto"/>
              <w:left w:val="nil"/>
              <w:bottom w:val="double" w:sz="6" w:space="0" w:color="auto"/>
              <w:right w:val="nil"/>
            </w:tcBorders>
            <w:noWrap/>
            <w:tcMar>
              <w:top w:w="15" w:type="dxa"/>
              <w:left w:w="15" w:type="dxa"/>
              <w:bottom w:w="0" w:type="dxa"/>
              <w:right w:w="15" w:type="dxa"/>
            </w:tcMar>
            <w:vAlign w:val="bottom"/>
          </w:tcPr>
          <w:p w14:paraId="33209F96" w14:textId="4D40E3FC" w:rsidR="004009D1" w:rsidRPr="004009D1" w:rsidRDefault="004009D1" w:rsidP="004009D1">
            <w:pPr>
              <w:overflowPunct w:val="0"/>
              <w:autoSpaceDE w:val="0"/>
              <w:autoSpaceDN w:val="0"/>
              <w:adjustRightInd w:val="0"/>
              <w:jc w:val="right"/>
              <w:textAlignment w:val="baseline"/>
              <w:rPr>
                <w:rFonts w:eastAsia="Arial Unicode MS"/>
                <w:b/>
                <w:bCs/>
                <w:sz w:val="18"/>
                <w:szCs w:val="18"/>
                <w:lang w:val="en-GB" w:eastAsia="en-IE"/>
              </w:rPr>
            </w:pPr>
            <w:r w:rsidRPr="004009D1">
              <w:rPr>
                <w:rFonts w:eastAsia="Arial Unicode MS"/>
                <w:b/>
                <w:bCs/>
                <w:sz w:val="18"/>
                <w:szCs w:val="18"/>
                <w:lang w:val="en-GB" w:eastAsia="en-IE"/>
              </w:rPr>
              <w:t>5,64</w:t>
            </w:r>
            <w:r w:rsidR="00055BC7">
              <w:rPr>
                <w:rFonts w:eastAsia="Arial Unicode MS"/>
                <w:b/>
                <w:bCs/>
                <w:sz w:val="18"/>
                <w:szCs w:val="18"/>
                <w:lang w:val="en-GB" w:eastAsia="en-IE"/>
              </w:rPr>
              <w:t>0</w:t>
            </w:r>
          </w:p>
        </w:tc>
        <w:tc>
          <w:tcPr>
            <w:tcW w:w="850" w:type="dxa"/>
            <w:tcBorders>
              <w:top w:val="single" w:sz="4" w:space="0" w:color="auto"/>
              <w:left w:val="nil"/>
              <w:bottom w:val="double" w:sz="6" w:space="0" w:color="auto"/>
              <w:right w:val="nil"/>
            </w:tcBorders>
            <w:noWrap/>
            <w:tcMar>
              <w:top w:w="15" w:type="dxa"/>
              <w:left w:w="15" w:type="dxa"/>
              <w:bottom w:w="0" w:type="dxa"/>
              <w:right w:w="15" w:type="dxa"/>
            </w:tcMar>
            <w:vAlign w:val="bottom"/>
          </w:tcPr>
          <w:p w14:paraId="05970DE5" w14:textId="77777777" w:rsidR="004009D1" w:rsidRPr="004009D1" w:rsidRDefault="004009D1" w:rsidP="004009D1">
            <w:pPr>
              <w:overflowPunct w:val="0"/>
              <w:autoSpaceDE w:val="0"/>
              <w:autoSpaceDN w:val="0"/>
              <w:adjustRightInd w:val="0"/>
              <w:jc w:val="right"/>
              <w:textAlignment w:val="baseline"/>
              <w:rPr>
                <w:rFonts w:eastAsia="Arial Unicode MS"/>
                <w:b/>
                <w:bCs/>
                <w:sz w:val="18"/>
                <w:szCs w:val="18"/>
                <w:lang w:val="en-GB" w:eastAsia="en-IE"/>
              </w:rPr>
            </w:pPr>
            <w:r w:rsidRPr="004009D1">
              <w:rPr>
                <w:rFonts w:eastAsia="Arial Unicode MS"/>
                <w:b/>
                <w:bCs/>
                <w:sz w:val="18"/>
                <w:szCs w:val="18"/>
                <w:lang w:val="en-GB" w:eastAsia="en-IE"/>
              </w:rPr>
              <w:t>7,321</w:t>
            </w:r>
          </w:p>
        </w:tc>
        <w:tc>
          <w:tcPr>
            <w:tcW w:w="992" w:type="dxa"/>
            <w:tcBorders>
              <w:top w:val="single" w:sz="4" w:space="0" w:color="auto"/>
              <w:left w:val="nil"/>
              <w:bottom w:val="double" w:sz="6" w:space="0" w:color="auto"/>
              <w:right w:val="nil"/>
            </w:tcBorders>
            <w:vAlign w:val="bottom"/>
          </w:tcPr>
          <w:p w14:paraId="0EFCC55A" w14:textId="77777777" w:rsidR="004009D1" w:rsidRPr="004009D1" w:rsidRDefault="004009D1" w:rsidP="004009D1">
            <w:pPr>
              <w:overflowPunct w:val="0"/>
              <w:autoSpaceDE w:val="0"/>
              <w:autoSpaceDN w:val="0"/>
              <w:adjustRightInd w:val="0"/>
              <w:jc w:val="right"/>
              <w:textAlignment w:val="baseline"/>
              <w:rPr>
                <w:b/>
                <w:bCs/>
                <w:sz w:val="18"/>
                <w:szCs w:val="18"/>
                <w:lang w:val="en-GB" w:eastAsia="en-IE"/>
              </w:rPr>
            </w:pPr>
            <w:r w:rsidRPr="004009D1">
              <w:rPr>
                <w:b/>
                <w:bCs/>
                <w:sz w:val="18"/>
                <w:szCs w:val="18"/>
                <w:lang w:val="en-GB" w:eastAsia="en-IE"/>
              </w:rPr>
              <w:t>103</w:t>
            </w:r>
          </w:p>
        </w:tc>
        <w:tc>
          <w:tcPr>
            <w:tcW w:w="851" w:type="dxa"/>
            <w:tcBorders>
              <w:top w:val="single" w:sz="4" w:space="0" w:color="auto"/>
              <w:left w:val="nil"/>
              <w:bottom w:val="double" w:sz="6" w:space="0" w:color="auto"/>
              <w:right w:val="nil"/>
            </w:tcBorders>
          </w:tcPr>
          <w:p w14:paraId="122BBD8A" w14:textId="77777777" w:rsidR="004009D1" w:rsidRPr="004009D1" w:rsidRDefault="004009D1" w:rsidP="004009D1">
            <w:pPr>
              <w:overflowPunct w:val="0"/>
              <w:autoSpaceDE w:val="0"/>
              <w:autoSpaceDN w:val="0"/>
              <w:adjustRightInd w:val="0"/>
              <w:jc w:val="right"/>
              <w:textAlignment w:val="baseline"/>
              <w:rPr>
                <w:rFonts w:eastAsia="Arial Unicode MS"/>
                <w:b/>
                <w:bCs/>
                <w:sz w:val="18"/>
                <w:szCs w:val="18"/>
                <w:lang w:val="en-GB" w:eastAsia="en-IE"/>
              </w:rPr>
            </w:pPr>
          </w:p>
          <w:p w14:paraId="33131CEE" w14:textId="77777777" w:rsidR="004009D1" w:rsidRPr="004009D1" w:rsidRDefault="004009D1" w:rsidP="004009D1">
            <w:pPr>
              <w:overflowPunct w:val="0"/>
              <w:autoSpaceDE w:val="0"/>
              <w:autoSpaceDN w:val="0"/>
              <w:adjustRightInd w:val="0"/>
              <w:jc w:val="right"/>
              <w:textAlignment w:val="baseline"/>
              <w:rPr>
                <w:rFonts w:eastAsia="Arial Unicode MS"/>
                <w:b/>
                <w:bCs/>
                <w:sz w:val="18"/>
                <w:szCs w:val="18"/>
                <w:lang w:val="en-GB" w:eastAsia="en-IE"/>
              </w:rPr>
            </w:pPr>
            <w:r w:rsidRPr="004009D1">
              <w:rPr>
                <w:rFonts w:eastAsia="Arial Unicode MS"/>
                <w:b/>
                <w:bCs/>
                <w:sz w:val="18"/>
                <w:szCs w:val="18"/>
                <w:lang w:val="en-GB" w:eastAsia="en-IE"/>
              </w:rPr>
              <w:t>(563)</w:t>
            </w:r>
          </w:p>
        </w:tc>
        <w:tc>
          <w:tcPr>
            <w:tcW w:w="851" w:type="dxa"/>
            <w:tcBorders>
              <w:top w:val="single" w:sz="4" w:space="0" w:color="auto"/>
              <w:left w:val="nil"/>
              <w:bottom w:val="double" w:sz="6" w:space="0" w:color="auto"/>
              <w:right w:val="nil"/>
            </w:tcBorders>
            <w:noWrap/>
            <w:tcMar>
              <w:top w:w="15" w:type="dxa"/>
              <w:left w:w="15" w:type="dxa"/>
              <w:bottom w:w="0" w:type="dxa"/>
              <w:right w:w="15" w:type="dxa"/>
            </w:tcMar>
            <w:vAlign w:val="bottom"/>
          </w:tcPr>
          <w:p w14:paraId="7F49A4B8" w14:textId="77777777" w:rsidR="004009D1" w:rsidRPr="004009D1" w:rsidRDefault="004009D1" w:rsidP="004009D1">
            <w:pPr>
              <w:overflowPunct w:val="0"/>
              <w:autoSpaceDE w:val="0"/>
              <w:autoSpaceDN w:val="0"/>
              <w:adjustRightInd w:val="0"/>
              <w:jc w:val="right"/>
              <w:textAlignment w:val="baseline"/>
              <w:rPr>
                <w:rFonts w:eastAsia="Arial Unicode MS"/>
                <w:b/>
                <w:bCs/>
                <w:sz w:val="18"/>
                <w:szCs w:val="18"/>
                <w:lang w:val="en-GB" w:eastAsia="en-IE"/>
              </w:rPr>
            </w:pPr>
            <w:r w:rsidRPr="004009D1">
              <w:rPr>
                <w:rFonts w:eastAsia="Arial Unicode MS"/>
                <w:b/>
                <w:bCs/>
                <w:sz w:val="18"/>
                <w:szCs w:val="18"/>
                <w:lang w:val="en-GB" w:eastAsia="en-IE"/>
              </w:rPr>
              <w:t>4,224</w:t>
            </w:r>
          </w:p>
        </w:tc>
        <w:tc>
          <w:tcPr>
            <w:tcW w:w="709" w:type="dxa"/>
            <w:tcBorders>
              <w:top w:val="single" w:sz="4" w:space="0" w:color="auto"/>
              <w:left w:val="nil"/>
              <w:bottom w:val="double" w:sz="6" w:space="0" w:color="auto"/>
              <w:right w:val="nil"/>
            </w:tcBorders>
            <w:noWrap/>
            <w:tcMar>
              <w:top w:w="15" w:type="dxa"/>
              <w:left w:w="15" w:type="dxa"/>
              <w:bottom w:w="0" w:type="dxa"/>
              <w:right w:w="15" w:type="dxa"/>
            </w:tcMar>
            <w:vAlign w:val="bottom"/>
          </w:tcPr>
          <w:p w14:paraId="47412FA0" w14:textId="684C2F37" w:rsidR="004009D1" w:rsidRPr="004009D1" w:rsidRDefault="004009D1" w:rsidP="004009D1">
            <w:pPr>
              <w:overflowPunct w:val="0"/>
              <w:autoSpaceDE w:val="0"/>
              <w:autoSpaceDN w:val="0"/>
              <w:adjustRightInd w:val="0"/>
              <w:jc w:val="right"/>
              <w:textAlignment w:val="baseline"/>
              <w:rPr>
                <w:rFonts w:eastAsia="Arial Unicode MS"/>
                <w:b/>
                <w:bCs/>
                <w:sz w:val="18"/>
                <w:szCs w:val="18"/>
                <w:lang w:val="en-GB" w:eastAsia="en-IE"/>
              </w:rPr>
            </w:pPr>
            <w:r w:rsidRPr="004009D1">
              <w:rPr>
                <w:rFonts w:eastAsia="Arial Unicode MS"/>
                <w:b/>
                <w:bCs/>
                <w:sz w:val="18"/>
                <w:szCs w:val="18"/>
                <w:lang w:val="en-GB" w:eastAsia="en-IE"/>
              </w:rPr>
              <w:t>16,72</w:t>
            </w:r>
            <w:r w:rsidR="00F932A4">
              <w:rPr>
                <w:rFonts w:eastAsia="Arial Unicode MS"/>
                <w:b/>
                <w:bCs/>
                <w:sz w:val="18"/>
                <w:szCs w:val="18"/>
                <w:lang w:val="en-GB" w:eastAsia="en-IE"/>
              </w:rPr>
              <w:t>5</w:t>
            </w:r>
          </w:p>
        </w:tc>
        <w:tc>
          <w:tcPr>
            <w:tcW w:w="992" w:type="dxa"/>
            <w:tcBorders>
              <w:top w:val="single" w:sz="4" w:space="0" w:color="auto"/>
              <w:left w:val="nil"/>
              <w:bottom w:val="double" w:sz="6" w:space="0" w:color="auto"/>
              <w:right w:val="nil"/>
            </w:tcBorders>
            <w:vAlign w:val="bottom"/>
          </w:tcPr>
          <w:p w14:paraId="2ACCEA43" w14:textId="77777777" w:rsidR="004009D1" w:rsidRPr="004009D1" w:rsidRDefault="004009D1" w:rsidP="004009D1">
            <w:pPr>
              <w:overflowPunct w:val="0"/>
              <w:autoSpaceDE w:val="0"/>
              <w:autoSpaceDN w:val="0"/>
              <w:adjustRightInd w:val="0"/>
              <w:jc w:val="right"/>
              <w:textAlignment w:val="baseline"/>
              <w:rPr>
                <w:b/>
                <w:bCs/>
                <w:sz w:val="18"/>
                <w:szCs w:val="18"/>
                <w:lang w:val="en-GB" w:eastAsia="en-IE"/>
              </w:rPr>
            </w:pPr>
            <w:r w:rsidRPr="004009D1">
              <w:rPr>
                <w:b/>
                <w:bCs/>
                <w:sz w:val="18"/>
                <w:szCs w:val="18"/>
                <w:lang w:val="en-GB" w:eastAsia="en-IE"/>
              </w:rPr>
              <w:t>-</w:t>
            </w:r>
          </w:p>
        </w:tc>
        <w:tc>
          <w:tcPr>
            <w:tcW w:w="710" w:type="dxa"/>
            <w:tcBorders>
              <w:top w:val="single" w:sz="4" w:space="0" w:color="auto"/>
              <w:left w:val="nil"/>
              <w:bottom w:val="double" w:sz="6" w:space="0" w:color="auto"/>
              <w:right w:val="nil"/>
            </w:tcBorders>
            <w:vAlign w:val="bottom"/>
          </w:tcPr>
          <w:p w14:paraId="1243DDB7" w14:textId="6B0E3A61" w:rsidR="004009D1" w:rsidRPr="004009D1" w:rsidRDefault="004009D1" w:rsidP="004009D1">
            <w:pPr>
              <w:overflowPunct w:val="0"/>
              <w:autoSpaceDE w:val="0"/>
              <w:autoSpaceDN w:val="0"/>
              <w:adjustRightInd w:val="0"/>
              <w:jc w:val="right"/>
              <w:textAlignment w:val="baseline"/>
              <w:rPr>
                <w:b/>
                <w:bCs/>
                <w:sz w:val="18"/>
                <w:szCs w:val="18"/>
                <w:lang w:val="en-GB" w:eastAsia="en-IE"/>
              </w:rPr>
            </w:pPr>
            <w:r w:rsidRPr="004009D1">
              <w:rPr>
                <w:b/>
                <w:bCs/>
                <w:sz w:val="18"/>
                <w:szCs w:val="18"/>
                <w:lang w:val="en-GB" w:eastAsia="en-IE"/>
              </w:rPr>
              <w:t>16,72</w:t>
            </w:r>
            <w:r w:rsidR="00055BC7">
              <w:rPr>
                <w:b/>
                <w:bCs/>
                <w:sz w:val="18"/>
                <w:szCs w:val="18"/>
                <w:lang w:val="en-GB" w:eastAsia="en-IE"/>
              </w:rPr>
              <w:t>5</w:t>
            </w:r>
          </w:p>
        </w:tc>
      </w:tr>
    </w:tbl>
    <w:p w14:paraId="43517F59" w14:textId="77777777" w:rsidR="004009D1" w:rsidRPr="004009D1" w:rsidRDefault="004009D1" w:rsidP="004009D1">
      <w:pPr>
        <w:widowControl w:val="0"/>
        <w:overflowPunct w:val="0"/>
        <w:autoSpaceDE w:val="0"/>
        <w:autoSpaceDN w:val="0"/>
        <w:adjustRightInd w:val="0"/>
        <w:spacing w:line="216" w:lineRule="auto"/>
        <w:textAlignment w:val="baseline"/>
        <w:rPr>
          <w:lang w:val="en-GB" w:eastAsia="en-IE"/>
        </w:rPr>
      </w:pPr>
    </w:p>
    <w:p w14:paraId="1B20AB8F" w14:textId="56044BF6" w:rsidR="004009D1" w:rsidRDefault="004009D1" w:rsidP="004009D1">
      <w:pPr>
        <w:widowControl w:val="0"/>
        <w:overflowPunct w:val="0"/>
        <w:autoSpaceDE w:val="0"/>
        <w:autoSpaceDN w:val="0"/>
        <w:adjustRightInd w:val="0"/>
        <w:spacing w:line="216" w:lineRule="auto"/>
        <w:textAlignment w:val="baseline"/>
        <w:rPr>
          <w:lang w:val="en-GB" w:eastAsia="en-IE"/>
        </w:rPr>
      </w:pPr>
    </w:p>
    <w:p w14:paraId="7DE304DF" w14:textId="093EE6A3" w:rsidR="004009D1" w:rsidRDefault="004009D1" w:rsidP="004009D1">
      <w:pPr>
        <w:widowControl w:val="0"/>
        <w:overflowPunct w:val="0"/>
        <w:autoSpaceDE w:val="0"/>
        <w:autoSpaceDN w:val="0"/>
        <w:adjustRightInd w:val="0"/>
        <w:spacing w:line="216" w:lineRule="auto"/>
        <w:textAlignment w:val="baseline"/>
        <w:rPr>
          <w:lang w:val="en-GB" w:eastAsia="en-IE"/>
        </w:rPr>
      </w:pPr>
    </w:p>
    <w:p w14:paraId="4D22A600" w14:textId="45471CF9" w:rsidR="004009D1" w:rsidRDefault="004009D1" w:rsidP="004009D1">
      <w:pPr>
        <w:widowControl w:val="0"/>
        <w:overflowPunct w:val="0"/>
        <w:autoSpaceDE w:val="0"/>
        <w:autoSpaceDN w:val="0"/>
        <w:adjustRightInd w:val="0"/>
        <w:spacing w:line="216" w:lineRule="auto"/>
        <w:textAlignment w:val="baseline"/>
        <w:rPr>
          <w:lang w:val="en-GB" w:eastAsia="en-IE"/>
        </w:rPr>
      </w:pPr>
    </w:p>
    <w:p w14:paraId="542F6787" w14:textId="39A39589" w:rsidR="004009D1" w:rsidRDefault="004009D1" w:rsidP="004009D1">
      <w:pPr>
        <w:widowControl w:val="0"/>
        <w:overflowPunct w:val="0"/>
        <w:autoSpaceDE w:val="0"/>
        <w:autoSpaceDN w:val="0"/>
        <w:adjustRightInd w:val="0"/>
        <w:spacing w:line="216" w:lineRule="auto"/>
        <w:textAlignment w:val="baseline"/>
        <w:rPr>
          <w:lang w:val="en-GB" w:eastAsia="en-IE"/>
        </w:rPr>
      </w:pPr>
    </w:p>
    <w:p w14:paraId="53AC8D66" w14:textId="1DB959B9" w:rsidR="004009D1" w:rsidRDefault="004009D1" w:rsidP="004009D1">
      <w:pPr>
        <w:widowControl w:val="0"/>
        <w:overflowPunct w:val="0"/>
        <w:autoSpaceDE w:val="0"/>
        <w:autoSpaceDN w:val="0"/>
        <w:adjustRightInd w:val="0"/>
        <w:spacing w:line="216" w:lineRule="auto"/>
        <w:textAlignment w:val="baseline"/>
        <w:rPr>
          <w:lang w:val="en-GB" w:eastAsia="en-IE"/>
        </w:rPr>
      </w:pPr>
    </w:p>
    <w:p w14:paraId="6AB3D59D" w14:textId="1706CD88" w:rsidR="004009D1" w:rsidRDefault="004009D1" w:rsidP="004009D1">
      <w:pPr>
        <w:widowControl w:val="0"/>
        <w:overflowPunct w:val="0"/>
        <w:autoSpaceDE w:val="0"/>
        <w:autoSpaceDN w:val="0"/>
        <w:adjustRightInd w:val="0"/>
        <w:spacing w:line="216" w:lineRule="auto"/>
        <w:textAlignment w:val="baseline"/>
        <w:rPr>
          <w:lang w:val="en-GB" w:eastAsia="en-IE"/>
        </w:rPr>
      </w:pPr>
    </w:p>
    <w:p w14:paraId="7B079AB1" w14:textId="6DC672A8" w:rsidR="00162124" w:rsidRDefault="00162124" w:rsidP="004009D1">
      <w:pPr>
        <w:widowControl w:val="0"/>
        <w:overflowPunct w:val="0"/>
        <w:autoSpaceDE w:val="0"/>
        <w:autoSpaceDN w:val="0"/>
        <w:adjustRightInd w:val="0"/>
        <w:spacing w:line="216" w:lineRule="auto"/>
        <w:textAlignment w:val="baseline"/>
        <w:rPr>
          <w:lang w:val="en-GB" w:eastAsia="en-IE"/>
        </w:rPr>
      </w:pPr>
    </w:p>
    <w:p w14:paraId="712988B2" w14:textId="616E03A2" w:rsidR="00162124" w:rsidRDefault="00162124" w:rsidP="004009D1">
      <w:pPr>
        <w:widowControl w:val="0"/>
        <w:overflowPunct w:val="0"/>
        <w:autoSpaceDE w:val="0"/>
        <w:autoSpaceDN w:val="0"/>
        <w:adjustRightInd w:val="0"/>
        <w:spacing w:line="216" w:lineRule="auto"/>
        <w:textAlignment w:val="baseline"/>
        <w:rPr>
          <w:lang w:val="en-GB" w:eastAsia="en-IE"/>
        </w:rPr>
      </w:pPr>
    </w:p>
    <w:p w14:paraId="548E3824" w14:textId="77777777" w:rsidR="00162124" w:rsidRDefault="00162124" w:rsidP="004009D1">
      <w:pPr>
        <w:widowControl w:val="0"/>
        <w:overflowPunct w:val="0"/>
        <w:autoSpaceDE w:val="0"/>
        <w:autoSpaceDN w:val="0"/>
        <w:adjustRightInd w:val="0"/>
        <w:spacing w:line="216" w:lineRule="auto"/>
        <w:textAlignment w:val="baseline"/>
        <w:rPr>
          <w:lang w:val="en-GB" w:eastAsia="en-IE"/>
        </w:rPr>
      </w:pPr>
    </w:p>
    <w:p w14:paraId="61A50F00" w14:textId="143D5CBA" w:rsidR="00117CC2" w:rsidRDefault="00117CC2" w:rsidP="004009D1">
      <w:pPr>
        <w:widowControl w:val="0"/>
        <w:overflowPunct w:val="0"/>
        <w:autoSpaceDE w:val="0"/>
        <w:autoSpaceDN w:val="0"/>
        <w:adjustRightInd w:val="0"/>
        <w:spacing w:line="216" w:lineRule="auto"/>
        <w:textAlignment w:val="baseline"/>
        <w:rPr>
          <w:lang w:val="en-GB" w:eastAsia="en-IE"/>
        </w:rPr>
      </w:pPr>
    </w:p>
    <w:p w14:paraId="111B0A5D" w14:textId="55694D81" w:rsidR="00117CC2" w:rsidRDefault="00117CC2" w:rsidP="004009D1">
      <w:pPr>
        <w:widowControl w:val="0"/>
        <w:overflowPunct w:val="0"/>
        <w:autoSpaceDE w:val="0"/>
        <w:autoSpaceDN w:val="0"/>
        <w:adjustRightInd w:val="0"/>
        <w:spacing w:line="216" w:lineRule="auto"/>
        <w:textAlignment w:val="baseline"/>
        <w:rPr>
          <w:lang w:val="en-GB" w:eastAsia="en-IE"/>
        </w:rPr>
      </w:pPr>
    </w:p>
    <w:p w14:paraId="43CF1EC9" w14:textId="7BDCE573" w:rsidR="00117CC2" w:rsidRDefault="00117CC2" w:rsidP="004009D1">
      <w:pPr>
        <w:widowControl w:val="0"/>
        <w:overflowPunct w:val="0"/>
        <w:autoSpaceDE w:val="0"/>
        <w:autoSpaceDN w:val="0"/>
        <w:adjustRightInd w:val="0"/>
        <w:spacing w:line="216" w:lineRule="auto"/>
        <w:textAlignment w:val="baseline"/>
        <w:rPr>
          <w:lang w:val="en-GB" w:eastAsia="en-IE"/>
        </w:rPr>
      </w:pPr>
    </w:p>
    <w:p w14:paraId="645B6436" w14:textId="77777777" w:rsidR="00117CC2" w:rsidRDefault="00117CC2" w:rsidP="004009D1">
      <w:pPr>
        <w:widowControl w:val="0"/>
        <w:overflowPunct w:val="0"/>
        <w:autoSpaceDE w:val="0"/>
        <w:autoSpaceDN w:val="0"/>
        <w:adjustRightInd w:val="0"/>
        <w:spacing w:line="216" w:lineRule="auto"/>
        <w:textAlignment w:val="baseline"/>
        <w:rPr>
          <w:lang w:val="en-GB" w:eastAsia="en-IE"/>
        </w:rPr>
      </w:pPr>
    </w:p>
    <w:p w14:paraId="54B0D931" w14:textId="1F8911F5" w:rsidR="004009D1" w:rsidRDefault="004009D1" w:rsidP="004009D1">
      <w:pPr>
        <w:widowControl w:val="0"/>
        <w:overflowPunct w:val="0"/>
        <w:autoSpaceDE w:val="0"/>
        <w:autoSpaceDN w:val="0"/>
        <w:adjustRightInd w:val="0"/>
        <w:spacing w:line="216" w:lineRule="auto"/>
        <w:textAlignment w:val="baseline"/>
        <w:rPr>
          <w:lang w:val="en-GB" w:eastAsia="en-IE"/>
        </w:rPr>
      </w:pPr>
    </w:p>
    <w:p w14:paraId="1C39CB6C" w14:textId="21205A23" w:rsidR="004009D1" w:rsidRDefault="004009D1" w:rsidP="004009D1">
      <w:pPr>
        <w:widowControl w:val="0"/>
        <w:overflowPunct w:val="0"/>
        <w:autoSpaceDE w:val="0"/>
        <w:autoSpaceDN w:val="0"/>
        <w:adjustRightInd w:val="0"/>
        <w:spacing w:line="216" w:lineRule="auto"/>
        <w:textAlignment w:val="baseline"/>
        <w:rPr>
          <w:lang w:val="en-GB" w:eastAsia="en-IE"/>
        </w:rPr>
      </w:pPr>
    </w:p>
    <w:p w14:paraId="712EC77B" w14:textId="77777777" w:rsidR="00117CC2" w:rsidRDefault="00117CC2" w:rsidP="004009D1">
      <w:pPr>
        <w:widowControl w:val="0"/>
        <w:overflowPunct w:val="0"/>
        <w:autoSpaceDE w:val="0"/>
        <w:autoSpaceDN w:val="0"/>
        <w:adjustRightInd w:val="0"/>
        <w:spacing w:line="216" w:lineRule="auto"/>
        <w:textAlignment w:val="baseline"/>
        <w:rPr>
          <w:lang w:val="en-GB" w:eastAsia="en-IE"/>
        </w:rPr>
      </w:pPr>
    </w:p>
    <w:p w14:paraId="0F32EAC6" w14:textId="07C9AC22" w:rsidR="004E1355" w:rsidRDefault="004E1355" w:rsidP="004009D1">
      <w:pPr>
        <w:widowControl w:val="0"/>
        <w:overflowPunct w:val="0"/>
        <w:autoSpaceDE w:val="0"/>
        <w:autoSpaceDN w:val="0"/>
        <w:adjustRightInd w:val="0"/>
        <w:spacing w:line="216" w:lineRule="auto"/>
        <w:textAlignment w:val="baseline"/>
        <w:rPr>
          <w:lang w:val="en-GB" w:eastAsia="en-IE"/>
        </w:rPr>
      </w:pPr>
    </w:p>
    <w:p w14:paraId="5EDD53AA" w14:textId="77777777" w:rsidR="00132B4F" w:rsidRDefault="00132B4F" w:rsidP="004009D1">
      <w:pPr>
        <w:widowControl w:val="0"/>
        <w:overflowPunct w:val="0"/>
        <w:autoSpaceDE w:val="0"/>
        <w:autoSpaceDN w:val="0"/>
        <w:adjustRightInd w:val="0"/>
        <w:spacing w:line="216" w:lineRule="auto"/>
        <w:textAlignment w:val="baseline"/>
        <w:rPr>
          <w:lang w:val="en-GB" w:eastAsia="en-IE"/>
        </w:rPr>
      </w:pPr>
    </w:p>
    <w:p w14:paraId="5FF79D36" w14:textId="3956F968" w:rsidR="004E1355" w:rsidRDefault="004E1355" w:rsidP="004009D1">
      <w:pPr>
        <w:widowControl w:val="0"/>
        <w:overflowPunct w:val="0"/>
        <w:autoSpaceDE w:val="0"/>
        <w:autoSpaceDN w:val="0"/>
        <w:adjustRightInd w:val="0"/>
        <w:spacing w:line="216" w:lineRule="auto"/>
        <w:textAlignment w:val="baseline"/>
        <w:rPr>
          <w:lang w:val="en-GB" w:eastAsia="en-IE"/>
        </w:rPr>
      </w:pPr>
    </w:p>
    <w:p w14:paraId="58AAEDFC" w14:textId="3078C945" w:rsidR="004E1355" w:rsidRDefault="004E1355" w:rsidP="004009D1">
      <w:pPr>
        <w:widowControl w:val="0"/>
        <w:overflowPunct w:val="0"/>
        <w:autoSpaceDE w:val="0"/>
        <w:autoSpaceDN w:val="0"/>
        <w:adjustRightInd w:val="0"/>
        <w:spacing w:line="216" w:lineRule="auto"/>
        <w:textAlignment w:val="baseline"/>
        <w:rPr>
          <w:lang w:val="en-GB" w:eastAsia="en-IE"/>
        </w:rPr>
      </w:pPr>
    </w:p>
    <w:p w14:paraId="0D2561FC" w14:textId="3E6BE0E8" w:rsidR="00753149" w:rsidRPr="00753149" w:rsidRDefault="00012D9E" w:rsidP="00753149">
      <w:pPr>
        <w:pBdr>
          <w:bottom w:val="single" w:sz="8" w:space="5" w:color="000000"/>
        </w:pBdr>
        <w:suppressAutoHyphens/>
        <w:autoSpaceDE w:val="0"/>
        <w:autoSpaceDN w:val="0"/>
        <w:adjustRightInd w:val="0"/>
        <w:spacing w:line="288" w:lineRule="auto"/>
        <w:textAlignment w:val="center"/>
        <w:rPr>
          <w:b/>
          <w:bCs/>
          <w:i/>
          <w:iCs/>
          <w:caps/>
          <w:color w:val="000000"/>
          <w:sz w:val="22"/>
          <w:szCs w:val="22"/>
          <w:lang w:val="en-GB" w:eastAsia="en-GB"/>
        </w:rPr>
      </w:pPr>
      <w:r>
        <w:rPr>
          <w:b/>
          <w:bCs/>
          <w:caps/>
          <w:color w:val="000000"/>
          <w:sz w:val="22"/>
          <w:szCs w:val="22"/>
          <w:lang w:val="en-GB" w:eastAsia="en-GB"/>
        </w:rPr>
        <w:lastRenderedPageBreak/>
        <w:t>C</w:t>
      </w:r>
      <w:r w:rsidR="00753149" w:rsidRPr="00753149">
        <w:rPr>
          <w:b/>
          <w:bCs/>
          <w:caps/>
          <w:color w:val="000000"/>
          <w:sz w:val="22"/>
          <w:szCs w:val="22"/>
          <w:lang w:val="en-GB" w:eastAsia="en-GB"/>
        </w:rPr>
        <w:t xml:space="preserve">onsolidated Cash Flow Statement </w:t>
      </w:r>
    </w:p>
    <w:tbl>
      <w:tblPr>
        <w:tblW w:w="8393" w:type="dxa"/>
        <w:tblInd w:w="15" w:type="dxa"/>
        <w:tblLayout w:type="fixed"/>
        <w:tblCellMar>
          <w:left w:w="0" w:type="dxa"/>
          <w:right w:w="0" w:type="dxa"/>
        </w:tblCellMar>
        <w:tblLook w:val="0000" w:firstRow="0" w:lastRow="0" w:firstColumn="0" w:lastColumn="0" w:noHBand="0" w:noVBand="0"/>
      </w:tblPr>
      <w:tblGrid>
        <w:gridCol w:w="5387"/>
        <w:gridCol w:w="992"/>
        <w:gridCol w:w="1007"/>
        <w:gridCol w:w="1007"/>
      </w:tblGrid>
      <w:tr w:rsidR="00753149" w:rsidRPr="00753149" w14:paraId="5B07EA56" w14:textId="77777777" w:rsidTr="00717C98">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6E2CA808" w14:textId="77777777" w:rsidR="00753149" w:rsidRPr="00753149" w:rsidRDefault="00753149" w:rsidP="00753149">
            <w:pPr>
              <w:overflowPunct w:val="0"/>
              <w:autoSpaceDE w:val="0"/>
              <w:autoSpaceDN w:val="0"/>
              <w:adjustRightInd w:val="0"/>
              <w:textAlignment w:val="baseline"/>
              <w:rPr>
                <w:sz w:val="22"/>
                <w:szCs w:val="22"/>
                <w:lang w:val="en-GB" w:eastAsia="en-IE"/>
              </w:rPr>
            </w:pPr>
            <w:r w:rsidRPr="00753149">
              <w:rPr>
                <w:sz w:val="22"/>
                <w:szCs w:val="22"/>
                <w:lang w:val="en-GB" w:eastAsia="en-IE"/>
              </w:rPr>
              <w:t xml:space="preserve"> </w:t>
            </w:r>
            <w:r w:rsidRPr="00753149">
              <w:rPr>
                <w:i/>
                <w:sz w:val="22"/>
                <w:szCs w:val="22"/>
                <w:lang w:val="en-GB" w:eastAsia="en-IE"/>
              </w:rPr>
              <w:t>for the financial year ended 31 December 2018</w:t>
            </w:r>
          </w:p>
        </w:tc>
        <w:tc>
          <w:tcPr>
            <w:tcW w:w="992" w:type="dxa"/>
            <w:tcBorders>
              <w:top w:val="nil"/>
              <w:left w:val="nil"/>
              <w:right w:val="nil"/>
            </w:tcBorders>
          </w:tcPr>
          <w:p w14:paraId="4237308B" w14:textId="04ECC503" w:rsidR="00753149" w:rsidRPr="00753149" w:rsidRDefault="00753149" w:rsidP="00753149">
            <w:pPr>
              <w:overflowPunct w:val="0"/>
              <w:autoSpaceDE w:val="0"/>
              <w:autoSpaceDN w:val="0"/>
              <w:adjustRightInd w:val="0"/>
              <w:textAlignment w:val="baseline"/>
              <w:rPr>
                <w:b/>
                <w:bCs/>
                <w:sz w:val="22"/>
                <w:szCs w:val="22"/>
                <w:lang w:val="en-GB" w:eastAsia="en-IE"/>
              </w:rPr>
            </w:pPr>
          </w:p>
        </w:tc>
        <w:tc>
          <w:tcPr>
            <w:tcW w:w="1007" w:type="dxa"/>
            <w:tcBorders>
              <w:top w:val="nil"/>
              <w:left w:val="nil"/>
              <w:bottom w:val="nil"/>
              <w:right w:val="nil"/>
            </w:tcBorders>
            <w:noWrap/>
            <w:tcMar>
              <w:top w:w="15" w:type="dxa"/>
              <w:left w:w="15" w:type="dxa"/>
              <w:bottom w:w="0" w:type="dxa"/>
              <w:right w:w="15" w:type="dxa"/>
            </w:tcMar>
            <w:vAlign w:val="bottom"/>
          </w:tcPr>
          <w:p w14:paraId="5A4E253A" w14:textId="77777777" w:rsidR="00753149" w:rsidRPr="00753149" w:rsidRDefault="00753149" w:rsidP="00753149">
            <w:pPr>
              <w:overflowPunct w:val="0"/>
              <w:autoSpaceDE w:val="0"/>
              <w:autoSpaceDN w:val="0"/>
              <w:adjustRightInd w:val="0"/>
              <w:jc w:val="right"/>
              <w:textAlignment w:val="baseline"/>
              <w:rPr>
                <w:b/>
                <w:sz w:val="22"/>
                <w:szCs w:val="22"/>
                <w:lang w:val="en-GB" w:eastAsia="en-IE"/>
              </w:rPr>
            </w:pPr>
            <w:r w:rsidRPr="00753149">
              <w:rPr>
                <w:b/>
                <w:sz w:val="22"/>
                <w:szCs w:val="22"/>
                <w:lang w:val="en-GB" w:eastAsia="en-IE"/>
              </w:rPr>
              <w:t>2018</w:t>
            </w:r>
          </w:p>
        </w:tc>
        <w:tc>
          <w:tcPr>
            <w:tcW w:w="1007" w:type="dxa"/>
            <w:tcBorders>
              <w:top w:val="nil"/>
              <w:left w:val="nil"/>
              <w:bottom w:val="nil"/>
              <w:right w:val="nil"/>
            </w:tcBorders>
            <w:noWrap/>
            <w:tcMar>
              <w:top w:w="15" w:type="dxa"/>
              <w:left w:w="15" w:type="dxa"/>
              <w:bottom w:w="0" w:type="dxa"/>
              <w:right w:w="15" w:type="dxa"/>
            </w:tcMar>
            <w:vAlign w:val="bottom"/>
          </w:tcPr>
          <w:p w14:paraId="02F70F05" w14:textId="77777777" w:rsidR="00753149" w:rsidRPr="00753149" w:rsidRDefault="00753149" w:rsidP="00753149">
            <w:pPr>
              <w:overflowPunct w:val="0"/>
              <w:autoSpaceDE w:val="0"/>
              <w:autoSpaceDN w:val="0"/>
              <w:adjustRightInd w:val="0"/>
              <w:jc w:val="right"/>
              <w:textAlignment w:val="baseline"/>
              <w:rPr>
                <w:sz w:val="22"/>
                <w:szCs w:val="22"/>
                <w:lang w:val="en-GB" w:eastAsia="en-IE"/>
              </w:rPr>
            </w:pPr>
            <w:r w:rsidRPr="00753149">
              <w:rPr>
                <w:sz w:val="22"/>
                <w:szCs w:val="22"/>
                <w:lang w:val="en-GB" w:eastAsia="en-IE"/>
              </w:rPr>
              <w:t>2017</w:t>
            </w:r>
          </w:p>
        </w:tc>
      </w:tr>
      <w:tr w:rsidR="00753149" w:rsidRPr="00753149" w14:paraId="3CDB87A3" w14:textId="77777777" w:rsidTr="00717C98">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59B5D5EF" w14:textId="77777777" w:rsidR="00753149" w:rsidRPr="00753149" w:rsidRDefault="00753149" w:rsidP="00753149">
            <w:pPr>
              <w:overflowPunct w:val="0"/>
              <w:autoSpaceDE w:val="0"/>
              <w:autoSpaceDN w:val="0"/>
              <w:adjustRightInd w:val="0"/>
              <w:textAlignment w:val="baseline"/>
              <w:rPr>
                <w:sz w:val="22"/>
                <w:szCs w:val="22"/>
                <w:lang w:val="en-GB" w:eastAsia="en-IE"/>
              </w:rPr>
            </w:pPr>
          </w:p>
        </w:tc>
        <w:tc>
          <w:tcPr>
            <w:tcW w:w="992" w:type="dxa"/>
            <w:tcBorders>
              <w:top w:val="nil"/>
              <w:left w:val="nil"/>
              <w:bottom w:val="nil"/>
              <w:right w:val="nil"/>
            </w:tcBorders>
          </w:tcPr>
          <w:p w14:paraId="2FDD29DC" w14:textId="77777777" w:rsidR="00753149" w:rsidRPr="00753149" w:rsidRDefault="00753149" w:rsidP="00753149">
            <w:pPr>
              <w:overflowPunct w:val="0"/>
              <w:autoSpaceDE w:val="0"/>
              <w:autoSpaceDN w:val="0"/>
              <w:adjustRightInd w:val="0"/>
              <w:textAlignment w:val="baseline"/>
              <w:rPr>
                <w:bCs/>
                <w:sz w:val="22"/>
                <w:szCs w:val="22"/>
                <w:lang w:val="en-GB" w:eastAsia="en-IE"/>
              </w:rPr>
            </w:pPr>
          </w:p>
        </w:tc>
        <w:tc>
          <w:tcPr>
            <w:tcW w:w="1007" w:type="dxa"/>
            <w:tcBorders>
              <w:top w:val="nil"/>
              <w:left w:val="nil"/>
              <w:bottom w:val="nil"/>
              <w:right w:val="nil"/>
            </w:tcBorders>
            <w:noWrap/>
            <w:tcMar>
              <w:top w:w="15" w:type="dxa"/>
              <w:left w:w="15" w:type="dxa"/>
              <w:bottom w:w="0" w:type="dxa"/>
              <w:right w:w="15" w:type="dxa"/>
            </w:tcMar>
            <w:vAlign w:val="bottom"/>
          </w:tcPr>
          <w:p w14:paraId="529BB64F" w14:textId="77777777" w:rsidR="00753149" w:rsidRPr="00753149" w:rsidRDefault="00753149" w:rsidP="00753149">
            <w:pPr>
              <w:overflowPunct w:val="0"/>
              <w:autoSpaceDE w:val="0"/>
              <w:autoSpaceDN w:val="0"/>
              <w:adjustRightInd w:val="0"/>
              <w:jc w:val="right"/>
              <w:textAlignment w:val="baseline"/>
              <w:rPr>
                <w:b/>
                <w:sz w:val="22"/>
                <w:szCs w:val="22"/>
                <w:lang w:val="en-GB" w:eastAsia="en-IE"/>
              </w:rPr>
            </w:pPr>
            <w:r w:rsidRPr="00753149">
              <w:rPr>
                <w:b/>
                <w:sz w:val="22"/>
                <w:szCs w:val="22"/>
                <w:lang w:val="en-GB" w:eastAsia="en-IE"/>
              </w:rPr>
              <w:t>£’000</w:t>
            </w:r>
          </w:p>
        </w:tc>
        <w:tc>
          <w:tcPr>
            <w:tcW w:w="1007" w:type="dxa"/>
            <w:tcBorders>
              <w:top w:val="nil"/>
              <w:left w:val="nil"/>
              <w:bottom w:val="nil"/>
              <w:right w:val="nil"/>
            </w:tcBorders>
            <w:noWrap/>
            <w:tcMar>
              <w:top w:w="15" w:type="dxa"/>
              <w:left w:w="15" w:type="dxa"/>
              <w:bottom w:w="0" w:type="dxa"/>
              <w:right w:w="15" w:type="dxa"/>
            </w:tcMar>
            <w:vAlign w:val="bottom"/>
          </w:tcPr>
          <w:p w14:paraId="3AADE94A" w14:textId="77777777" w:rsidR="00753149" w:rsidRPr="00753149" w:rsidRDefault="00753149" w:rsidP="00753149">
            <w:pPr>
              <w:overflowPunct w:val="0"/>
              <w:autoSpaceDE w:val="0"/>
              <w:autoSpaceDN w:val="0"/>
              <w:adjustRightInd w:val="0"/>
              <w:jc w:val="right"/>
              <w:textAlignment w:val="baseline"/>
              <w:rPr>
                <w:sz w:val="22"/>
                <w:szCs w:val="22"/>
                <w:lang w:val="en-GB" w:eastAsia="en-IE"/>
              </w:rPr>
            </w:pPr>
            <w:r w:rsidRPr="00753149">
              <w:rPr>
                <w:sz w:val="22"/>
                <w:szCs w:val="22"/>
                <w:lang w:val="en-GB" w:eastAsia="en-IE"/>
              </w:rPr>
              <w:t>£’000</w:t>
            </w:r>
          </w:p>
        </w:tc>
      </w:tr>
      <w:tr w:rsidR="00753149" w:rsidRPr="00753149" w14:paraId="083E4ADE" w14:textId="77777777" w:rsidTr="00717C98">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4CEF4431" w14:textId="77777777" w:rsidR="00753149" w:rsidRPr="00753149" w:rsidRDefault="00753149" w:rsidP="00753149">
            <w:pPr>
              <w:overflowPunct w:val="0"/>
              <w:autoSpaceDE w:val="0"/>
              <w:autoSpaceDN w:val="0"/>
              <w:adjustRightInd w:val="0"/>
              <w:textAlignment w:val="baseline"/>
              <w:rPr>
                <w:sz w:val="22"/>
                <w:szCs w:val="22"/>
                <w:lang w:val="en-GB" w:eastAsia="en-IE"/>
              </w:rPr>
            </w:pPr>
            <w:r w:rsidRPr="00753149">
              <w:rPr>
                <w:bCs/>
                <w:sz w:val="22"/>
                <w:szCs w:val="22"/>
                <w:lang w:val="en-GB" w:eastAsia="en-IE"/>
              </w:rPr>
              <w:t>Profit on continuing activities before taxation</w:t>
            </w:r>
          </w:p>
        </w:tc>
        <w:tc>
          <w:tcPr>
            <w:tcW w:w="992" w:type="dxa"/>
            <w:tcBorders>
              <w:top w:val="nil"/>
              <w:left w:val="nil"/>
              <w:bottom w:val="nil"/>
              <w:right w:val="nil"/>
            </w:tcBorders>
          </w:tcPr>
          <w:p w14:paraId="1217ECB0" w14:textId="77777777" w:rsidR="00753149" w:rsidRPr="00753149" w:rsidRDefault="00753149" w:rsidP="00753149">
            <w:pPr>
              <w:overflowPunct w:val="0"/>
              <w:autoSpaceDE w:val="0"/>
              <w:autoSpaceDN w:val="0"/>
              <w:adjustRightInd w:val="0"/>
              <w:textAlignment w:val="baseline"/>
              <w:rPr>
                <w:bCs/>
                <w:sz w:val="22"/>
                <w:szCs w:val="22"/>
                <w:lang w:val="en-GB" w:eastAsia="en-IE"/>
              </w:rPr>
            </w:pPr>
          </w:p>
        </w:tc>
        <w:tc>
          <w:tcPr>
            <w:tcW w:w="1007" w:type="dxa"/>
            <w:tcBorders>
              <w:top w:val="nil"/>
              <w:left w:val="nil"/>
              <w:bottom w:val="nil"/>
              <w:right w:val="nil"/>
            </w:tcBorders>
            <w:noWrap/>
            <w:tcMar>
              <w:top w:w="15" w:type="dxa"/>
              <w:left w:w="15" w:type="dxa"/>
              <w:bottom w:w="0" w:type="dxa"/>
              <w:right w:w="15" w:type="dxa"/>
            </w:tcMar>
            <w:vAlign w:val="bottom"/>
          </w:tcPr>
          <w:p w14:paraId="3ADFCA18" w14:textId="77777777" w:rsidR="00753149" w:rsidRPr="00753149" w:rsidRDefault="00753149" w:rsidP="00753149">
            <w:pPr>
              <w:overflowPunct w:val="0"/>
              <w:autoSpaceDE w:val="0"/>
              <w:autoSpaceDN w:val="0"/>
              <w:adjustRightInd w:val="0"/>
              <w:jc w:val="right"/>
              <w:textAlignment w:val="baseline"/>
              <w:rPr>
                <w:b/>
                <w:sz w:val="22"/>
                <w:szCs w:val="22"/>
                <w:lang w:val="en-GB" w:eastAsia="en-IE"/>
              </w:rPr>
            </w:pPr>
            <w:r w:rsidRPr="00753149">
              <w:rPr>
                <w:b/>
                <w:sz w:val="22"/>
                <w:szCs w:val="22"/>
                <w:lang w:val="en-GB" w:eastAsia="en-IE"/>
              </w:rPr>
              <w:t>1,939</w:t>
            </w:r>
          </w:p>
        </w:tc>
        <w:tc>
          <w:tcPr>
            <w:tcW w:w="1007" w:type="dxa"/>
            <w:tcBorders>
              <w:top w:val="nil"/>
              <w:left w:val="nil"/>
              <w:bottom w:val="nil"/>
              <w:right w:val="nil"/>
            </w:tcBorders>
            <w:noWrap/>
            <w:tcMar>
              <w:top w:w="15" w:type="dxa"/>
              <w:left w:w="15" w:type="dxa"/>
              <w:bottom w:w="0" w:type="dxa"/>
              <w:right w:w="15" w:type="dxa"/>
            </w:tcMar>
            <w:vAlign w:val="bottom"/>
          </w:tcPr>
          <w:p w14:paraId="3658D05D" w14:textId="77777777" w:rsidR="00753149" w:rsidRPr="00753149" w:rsidRDefault="00753149" w:rsidP="00753149">
            <w:pPr>
              <w:overflowPunct w:val="0"/>
              <w:autoSpaceDE w:val="0"/>
              <w:autoSpaceDN w:val="0"/>
              <w:adjustRightInd w:val="0"/>
              <w:jc w:val="right"/>
              <w:textAlignment w:val="baseline"/>
              <w:rPr>
                <w:sz w:val="22"/>
                <w:szCs w:val="22"/>
                <w:lang w:val="en-GB" w:eastAsia="en-IE"/>
              </w:rPr>
            </w:pPr>
            <w:r w:rsidRPr="00753149">
              <w:rPr>
                <w:sz w:val="22"/>
                <w:szCs w:val="22"/>
                <w:lang w:val="en-GB" w:eastAsia="en-IE"/>
              </w:rPr>
              <w:t>1,653</w:t>
            </w:r>
          </w:p>
        </w:tc>
      </w:tr>
      <w:tr w:rsidR="00753149" w:rsidRPr="00753149" w14:paraId="1CF7D16F" w14:textId="77777777" w:rsidTr="00717C98">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58CADA46" w14:textId="77777777" w:rsidR="00753149" w:rsidRPr="00753149" w:rsidRDefault="00753149" w:rsidP="00753149">
            <w:pPr>
              <w:overflowPunct w:val="0"/>
              <w:autoSpaceDE w:val="0"/>
              <w:autoSpaceDN w:val="0"/>
              <w:adjustRightInd w:val="0"/>
              <w:textAlignment w:val="baseline"/>
              <w:rPr>
                <w:bCs/>
                <w:sz w:val="22"/>
                <w:szCs w:val="22"/>
                <w:lang w:val="en-GB" w:eastAsia="en-IE"/>
              </w:rPr>
            </w:pPr>
            <w:r w:rsidRPr="00753149">
              <w:rPr>
                <w:bCs/>
                <w:sz w:val="22"/>
                <w:szCs w:val="22"/>
                <w:lang w:val="en-GB" w:eastAsia="en-IE"/>
              </w:rPr>
              <w:t>Gain on biological assets</w:t>
            </w:r>
          </w:p>
        </w:tc>
        <w:tc>
          <w:tcPr>
            <w:tcW w:w="992" w:type="dxa"/>
            <w:tcBorders>
              <w:top w:val="nil"/>
              <w:left w:val="nil"/>
              <w:bottom w:val="nil"/>
              <w:right w:val="nil"/>
            </w:tcBorders>
          </w:tcPr>
          <w:p w14:paraId="79248F09" w14:textId="77777777" w:rsidR="00753149" w:rsidRPr="00753149" w:rsidRDefault="00753149" w:rsidP="00753149">
            <w:pPr>
              <w:overflowPunct w:val="0"/>
              <w:autoSpaceDE w:val="0"/>
              <w:autoSpaceDN w:val="0"/>
              <w:adjustRightInd w:val="0"/>
              <w:textAlignment w:val="baseline"/>
              <w:rPr>
                <w:bCs/>
                <w:sz w:val="22"/>
                <w:szCs w:val="22"/>
                <w:lang w:val="en-GB" w:eastAsia="en-IE"/>
              </w:rPr>
            </w:pPr>
          </w:p>
        </w:tc>
        <w:tc>
          <w:tcPr>
            <w:tcW w:w="1007" w:type="dxa"/>
            <w:tcBorders>
              <w:top w:val="nil"/>
              <w:left w:val="nil"/>
              <w:bottom w:val="nil"/>
              <w:right w:val="nil"/>
            </w:tcBorders>
            <w:noWrap/>
            <w:tcMar>
              <w:top w:w="15" w:type="dxa"/>
              <w:left w:w="15" w:type="dxa"/>
              <w:bottom w:w="0" w:type="dxa"/>
              <w:right w:w="15" w:type="dxa"/>
            </w:tcMar>
            <w:vAlign w:val="bottom"/>
          </w:tcPr>
          <w:p w14:paraId="0A9043C9" w14:textId="44705F38" w:rsidR="00753149" w:rsidRPr="00753149" w:rsidRDefault="00753149" w:rsidP="00753149">
            <w:pPr>
              <w:overflowPunct w:val="0"/>
              <w:autoSpaceDE w:val="0"/>
              <w:autoSpaceDN w:val="0"/>
              <w:adjustRightInd w:val="0"/>
              <w:jc w:val="right"/>
              <w:textAlignment w:val="baseline"/>
              <w:rPr>
                <w:b/>
                <w:sz w:val="22"/>
                <w:szCs w:val="22"/>
                <w:lang w:val="en-GB" w:eastAsia="en-IE"/>
              </w:rPr>
            </w:pPr>
            <w:r w:rsidRPr="00753149">
              <w:rPr>
                <w:b/>
                <w:sz w:val="22"/>
                <w:szCs w:val="22"/>
                <w:lang w:val="en-GB" w:eastAsia="en-IE"/>
              </w:rPr>
              <w:t>(</w:t>
            </w:r>
            <w:r w:rsidR="005D775A">
              <w:rPr>
                <w:b/>
                <w:sz w:val="22"/>
                <w:szCs w:val="22"/>
                <w:lang w:val="en-GB" w:eastAsia="en-IE"/>
              </w:rPr>
              <w:t>43</w:t>
            </w:r>
            <w:r w:rsidRPr="00753149">
              <w:rPr>
                <w:b/>
                <w:sz w:val="22"/>
                <w:szCs w:val="22"/>
                <w:lang w:val="en-GB" w:eastAsia="en-IE"/>
              </w:rPr>
              <w:t>)</w:t>
            </w:r>
          </w:p>
        </w:tc>
        <w:tc>
          <w:tcPr>
            <w:tcW w:w="1007" w:type="dxa"/>
            <w:tcBorders>
              <w:top w:val="nil"/>
              <w:left w:val="nil"/>
              <w:bottom w:val="nil"/>
              <w:right w:val="nil"/>
            </w:tcBorders>
            <w:noWrap/>
            <w:tcMar>
              <w:top w:w="15" w:type="dxa"/>
              <w:left w:w="15" w:type="dxa"/>
              <w:bottom w:w="0" w:type="dxa"/>
              <w:right w:w="15" w:type="dxa"/>
            </w:tcMar>
            <w:vAlign w:val="bottom"/>
          </w:tcPr>
          <w:p w14:paraId="5B851EB4" w14:textId="77777777" w:rsidR="00753149" w:rsidRPr="00753149" w:rsidRDefault="00753149" w:rsidP="00753149">
            <w:pPr>
              <w:overflowPunct w:val="0"/>
              <w:autoSpaceDE w:val="0"/>
              <w:autoSpaceDN w:val="0"/>
              <w:adjustRightInd w:val="0"/>
              <w:jc w:val="right"/>
              <w:textAlignment w:val="baseline"/>
              <w:rPr>
                <w:sz w:val="22"/>
                <w:szCs w:val="22"/>
                <w:lang w:val="en-GB" w:eastAsia="en-IE"/>
              </w:rPr>
            </w:pPr>
            <w:r w:rsidRPr="00753149">
              <w:rPr>
                <w:sz w:val="22"/>
                <w:szCs w:val="22"/>
                <w:lang w:val="en-GB" w:eastAsia="en-IE"/>
              </w:rPr>
              <w:t>(66)</w:t>
            </w:r>
          </w:p>
        </w:tc>
      </w:tr>
      <w:tr w:rsidR="00753149" w:rsidRPr="00753149" w14:paraId="54DD0F47" w14:textId="77777777" w:rsidTr="00717C98">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6A2A5455" w14:textId="2FE5164E" w:rsidR="00753149" w:rsidRPr="00753149" w:rsidRDefault="00753149" w:rsidP="00753149">
            <w:pPr>
              <w:overflowPunct w:val="0"/>
              <w:autoSpaceDE w:val="0"/>
              <w:autoSpaceDN w:val="0"/>
              <w:adjustRightInd w:val="0"/>
              <w:textAlignment w:val="baseline"/>
              <w:rPr>
                <w:sz w:val="22"/>
                <w:szCs w:val="22"/>
                <w:lang w:val="en-GB" w:eastAsia="en-IE"/>
              </w:rPr>
            </w:pPr>
            <w:r w:rsidRPr="00753149">
              <w:rPr>
                <w:sz w:val="22"/>
                <w:szCs w:val="22"/>
                <w:lang w:val="en-GB" w:eastAsia="en-IE"/>
              </w:rPr>
              <w:t xml:space="preserve">Amortisation of </w:t>
            </w:r>
            <w:r w:rsidR="00EF2E4A">
              <w:rPr>
                <w:sz w:val="22"/>
                <w:szCs w:val="22"/>
                <w:lang w:val="en-GB" w:eastAsia="en-IE"/>
              </w:rPr>
              <w:t>i</w:t>
            </w:r>
            <w:r w:rsidRPr="00753149">
              <w:rPr>
                <w:sz w:val="22"/>
                <w:szCs w:val="22"/>
                <w:lang w:val="en-GB" w:eastAsia="en-IE"/>
              </w:rPr>
              <w:t>ntangible assets</w:t>
            </w:r>
          </w:p>
        </w:tc>
        <w:tc>
          <w:tcPr>
            <w:tcW w:w="992" w:type="dxa"/>
            <w:tcBorders>
              <w:top w:val="nil"/>
              <w:left w:val="nil"/>
              <w:bottom w:val="nil"/>
              <w:right w:val="nil"/>
            </w:tcBorders>
          </w:tcPr>
          <w:p w14:paraId="74F225E1" w14:textId="77777777" w:rsidR="00753149" w:rsidRPr="00753149" w:rsidRDefault="00753149" w:rsidP="00753149">
            <w:pPr>
              <w:overflowPunct w:val="0"/>
              <w:autoSpaceDE w:val="0"/>
              <w:autoSpaceDN w:val="0"/>
              <w:adjustRightInd w:val="0"/>
              <w:textAlignment w:val="baseline"/>
              <w:rPr>
                <w:bCs/>
                <w:sz w:val="22"/>
                <w:szCs w:val="22"/>
                <w:lang w:val="en-GB" w:eastAsia="en-IE"/>
              </w:rPr>
            </w:pPr>
          </w:p>
        </w:tc>
        <w:tc>
          <w:tcPr>
            <w:tcW w:w="1007" w:type="dxa"/>
            <w:tcBorders>
              <w:top w:val="nil"/>
              <w:left w:val="nil"/>
              <w:bottom w:val="nil"/>
              <w:right w:val="nil"/>
            </w:tcBorders>
            <w:noWrap/>
            <w:tcMar>
              <w:top w:w="15" w:type="dxa"/>
              <w:left w:w="15" w:type="dxa"/>
              <w:bottom w:w="0" w:type="dxa"/>
              <w:right w:w="15" w:type="dxa"/>
            </w:tcMar>
            <w:vAlign w:val="bottom"/>
          </w:tcPr>
          <w:p w14:paraId="08A42340" w14:textId="77777777" w:rsidR="00753149" w:rsidRPr="00753149" w:rsidRDefault="00753149" w:rsidP="00753149">
            <w:pPr>
              <w:overflowPunct w:val="0"/>
              <w:autoSpaceDE w:val="0"/>
              <w:autoSpaceDN w:val="0"/>
              <w:adjustRightInd w:val="0"/>
              <w:jc w:val="right"/>
              <w:textAlignment w:val="baseline"/>
              <w:rPr>
                <w:b/>
                <w:sz w:val="22"/>
                <w:szCs w:val="22"/>
                <w:lang w:val="en-GB" w:eastAsia="en-IE"/>
              </w:rPr>
            </w:pPr>
            <w:r w:rsidRPr="00753149">
              <w:rPr>
                <w:b/>
                <w:sz w:val="22"/>
                <w:szCs w:val="22"/>
                <w:lang w:val="en-GB" w:eastAsia="en-IE"/>
              </w:rPr>
              <w:t>141</w:t>
            </w:r>
          </w:p>
        </w:tc>
        <w:tc>
          <w:tcPr>
            <w:tcW w:w="1007" w:type="dxa"/>
            <w:tcBorders>
              <w:top w:val="nil"/>
              <w:left w:val="nil"/>
              <w:bottom w:val="nil"/>
              <w:right w:val="nil"/>
            </w:tcBorders>
            <w:noWrap/>
            <w:tcMar>
              <w:top w:w="15" w:type="dxa"/>
              <w:left w:w="15" w:type="dxa"/>
              <w:bottom w:w="0" w:type="dxa"/>
              <w:right w:w="15" w:type="dxa"/>
            </w:tcMar>
            <w:vAlign w:val="bottom"/>
          </w:tcPr>
          <w:p w14:paraId="1BE90121" w14:textId="77777777" w:rsidR="00753149" w:rsidRPr="00753149" w:rsidRDefault="00753149" w:rsidP="00753149">
            <w:pPr>
              <w:overflowPunct w:val="0"/>
              <w:autoSpaceDE w:val="0"/>
              <w:autoSpaceDN w:val="0"/>
              <w:adjustRightInd w:val="0"/>
              <w:jc w:val="right"/>
              <w:textAlignment w:val="baseline"/>
              <w:rPr>
                <w:sz w:val="22"/>
                <w:szCs w:val="22"/>
                <w:lang w:val="en-GB" w:eastAsia="en-IE"/>
              </w:rPr>
            </w:pPr>
            <w:r w:rsidRPr="00753149">
              <w:rPr>
                <w:sz w:val="22"/>
                <w:szCs w:val="22"/>
                <w:lang w:val="en-GB" w:eastAsia="en-IE"/>
              </w:rPr>
              <w:t>6</w:t>
            </w:r>
          </w:p>
        </w:tc>
      </w:tr>
      <w:tr w:rsidR="00753149" w:rsidRPr="00753149" w14:paraId="7BFA321E" w14:textId="77777777" w:rsidTr="00717C98">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3F9FEACA" w14:textId="03C10AAD" w:rsidR="00753149" w:rsidRPr="00753149" w:rsidRDefault="00753149" w:rsidP="005D775A">
            <w:pPr>
              <w:overflowPunct w:val="0"/>
              <w:autoSpaceDE w:val="0"/>
              <w:autoSpaceDN w:val="0"/>
              <w:adjustRightInd w:val="0"/>
              <w:textAlignment w:val="baseline"/>
              <w:rPr>
                <w:sz w:val="22"/>
                <w:szCs w:val="22"/>
                <w:lang w:val="en-GB" w:eastAsia="en-IE"/>
              </w:rPr>
            </w:pPr>
            <w:r w:rsidRPr="00753149">
              <w:rPr>
                <w:sz w:val="22"/>
                <w:szCs w:val="22"/>
                <w:lang w:val="en-GB" w:eastAsia="en-IE"/>
              </w:rPr>
              <w:t xml:space="preserve">Foreign exchange </w:t>
            </w:r>
            <w:r w:rsidR="005D775A">
              <w:rPr>
                <w:sz w:val="22"/>
                <w:szCs w:val="22"/>
                <w:lang w:val="en-GB" w:eastAsia="en-IE"/>
              </w:rPr>
              <w:t>(loss)/</w:t>
            </w:r>
            <w:r w:rsidRPr="00753149">
              <w:rPr>
                <w:sz w:val="22"/>
                <w:szCs w:val="22"/>
                <w:lang w:val="en-GB" w:eastAsia="en-IE"/>
              </w:rPr>
              <w:t xml:space="preserve">gain </w:t>
            </w:r>
          </w:p>
        </w:tc>
        <w:tc>
          <w:tcPr>
            <w:tcW w:w="992" w:type="dxa"/>
            <w:tcBorders>
              <w:top w:val="nil"/>
              <w:left w:val="nil"/>
              <w:bottom w:val="nil"/>
              <w:right w:val="nil"/>
            </w:tcBorders>
          </w:tcPr>
          <w:p w14:paraId="74FF129C" w14:textId="77777777" w:rsidR="00753149" w:rsidRPr="00753149" w:rsidRDefault="00753149" w:rsidP="00753149">
            <w:pPr>
              <w:overflowPunct w:val="0"/>
              <w:autoSpaceDE w:val="0"/>
              <w:autoSpaceDN w:val="0"/>
              <w:adjustRightInd w:val="0"/>
              <w:textAlignment w:val="baseline"/>
              <w:rPr>
                <w:bCs/>
                <w:sz w:val="22"/>
                <w:szCs w:val="22"/>
                <w:lang w:val="en-GB" w:eastAsia="en-IE"/>
              </w:rPr>
            </w:pPr>
          </w:p>
        </w:tc>
        <w:tc>
          <w:tcPr>
            <w:tcW w:w="1007" w:type="dxa"/>
            <w:tcBorders>
              <w:top w:val="nil"/>
              <w:left w:val="nil"/>
              <w:bottom w:val="nil"/>
              <w:right w:val="nil"/>
            </w:tcBorders>
            <w:noWrap/>
            <w:tcMar>
              <w:top w:w="15" w:type="dxa"/>
              <w:left w:w="15" w:type="dxa"/>
              <w:bottom w:w="0" w:type="dxa"/>
              <w:right w:w="15" w:type="dxa"/>
            </w:tcMar>
            <w:vAlign w:val="bottom"/>
          </w:tcPr>
          <w:p w14:paraId="7879D298" w14:textId="60F337A2" w:rsidR="00753149" w:rsidRPr="00753149" w:rsidRDefault="005D775A" w:rsidP="00753149">
            <w:pPr>
              <w:overflowPunct w:val="0"/>
              <w:autoSpaceDE w:val="0"/>
              <w:autoSpaceDN w:val="0"/>
              <w:adjustRightInd w:val="0"/>
              <w:jc w:val="right"/>
              <w:textAlignment w:val="baseline"/>
              <w:rPr>
                <w:b/>
                <w:sz w:val="22"/>
                <w:szCs w:val="22"/>
                <w:lang w:val="en-GB" w:eastAsia="en-IE"/>
              </w:rPr>
            </w:pPr>
            <w:r>
              <w:rPr>
                <w:b/>
                <w:sz w:val="22"/>
                <w:szCs w:val="22"/>
                <w:lang w:val="en-GB" w:eastAsia="en-IE"/>
              </w:rPr>
              <w:t>(2</w:t>
            </w:r>
            <w:r w:rsidR="00DC2490">
              <w:rPr>
                <w:b/>
                <w:sz w:val="22"/>
                <w:szCs w:val="22"/>
                <w:lang w:val="en-GB" w:eastAsia="en-IE"/>
              </w:rPr>
              <w:t>3</w:t>
            </w:r>
            <w:r>
              <w:rPr>
                <w:b/>
                <w:sz w:val="22"/>
                <w:szCs w:val="22"/>
                <w:lang w:val="en-GB" w:eastAsia="en-IE"/>
              </w:rPr>
              <w:t>)</w:t>
            </w:r>
          </w:p>
        </w:tc>
        <w:tc>
          <w:tcPr>
            <w:tcW w:w="1007" w:type="dxa"/>
            <w:tcBorders>
              <w:top w:val="nil"/>
              <w:left w:val="nil"/>
              <w:bottom w:val="nil"/>
              <w:right w:val="nil"/>
            </w:tcBorders>
            <w:noWrap/>
            <w:tcMar>
              <w:top w:w="15" w:type="dxa"/>
              <w:left w:w="15" w:type="dxa"/>
              <w:bottom w:w="0" w:type="dxa"/>
              <w:right w:w="15" w:type="dxa"/>
            </w:tcMar>
            <w:vAlign w:val="bottom"/>
          </w:tcPr>
          <w:p w14:paraId="74910F05" w14:textId="77777777" w:rsidR="00753149" w:rsidRPr="00753149" w:rsidRDefault="00753149" w:rsidP="00753149">
            <w:pPr>
              <w:overflowPunct w:val="0"/>
              <w:autoSpaceDE w:val="0"/>
              <w:autoSpaceDN w:val="0"/>
              <w:adjustRightInd w:val="0"/>
              <w:jc w:val="right"/>
              <w:textAlignment w:val="baseline"/>
              <w:rPr>
                <w:sz w:val="22"/>
                <w:szCs w:val="22"/>
                <w:lang w:val="en-GB" w:eastAsia="en-IE"/>
              </w:rPr>
            </w:pPr>
            <w:r w:rsidRPr="00753149">
              <w:rPr>
                <w:sz w:val="22"/>
                <w:szCs w:val="22"/>
                <w:lang w:val="en-GB" w:eastAsia="en-IE"/>
              </w:rPr>
              <w:t>63</w:t>
            </w:r>
          </w:p>
        </w:tc>
      </w:tr>
      <w:tr w:rsidR="00753149" w:rsidRPr="00753149" w14:paraId="78FCE153" w14:textId="77777777" w:rsidTr="00717C98">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48619A1D" w14:textId="77777777" w:rsidR="00753149" w:rsidRPr="00753149" w:rsidRDefault="00753149" w:rsidP="00753149">
            <w:pPr>
              <w:overflowPunct w:val="0"/>
              <w:autoSpaceDE w:val="0"/>
              <w:autoSpaceDN w:val="0"/>
              <w:adjustRightInd w:val="0"/>
              <w:textAlignment w:val="baseline"/>
              <w:rPr>
                <w:sz w:val="22"/>
                <w:szCs w:val="22"/>
                <w:lang w:val="en-GB" w:eastAsia="en-IE"/>
              </w:rPr>
            </w:pPr>
            <w:r w:rsidRPr="00753149">
              <w:rPr>
                <w:sz w:val="22"/>
                <w:szCs w:val="22"/>
                <w:lang w:val="en-GB" w:eastAsia="en-IE"/>
              </w:rPr>
              <w:t>Loss on discontinued activities</w:t>
            </w:r>
          </w:p>
        </w:tc>
        <w:tc>
          <w:tcPr>
            <w:tcW w:w="992" w:type="dxa"/>
            <w:tcBorders>
              <w:top w:val="nil"/>
              <w:left w:val="nil"/>
              <w:bottom w:val="nil"/>
              <w:right w:val="nil"/>
            </w:tcBorders>
          </w:tcPr>
          <w:p w14:paraId="6362360E" w14:textId="77777777" w:rsidR="00753149" w:rsidRPr="00753149" w:rsidRDefault="00753149" w:rsidP="00753149">
            <w:pPr>
              <w:overflowPunct w:val="0"/>
              <w:autoSpaceDE w:val="0"/>
              <w:autoSpaceDN w:val="0"/>
              <w:adjustRightInd w:val="0"/>
              <w:textAlignment w:val="baseline"/>
              <w:rPr>
                <w:bCs/>
                <w:sz w:val="22"/>
                <w:szCs w:val="22"/>
                <w:lang w:val="en-GB" w:eastAsia="en-IE"/>
              </w:rPr>
            </w:pPr>
          </w:p>
        </w:tc>
        <w:tc>
          <w:tcPr>
            <w:tcW w:w="1007" w:type="dxa"/>
            <w:tcBorders>
              <w:top w:val="nil"/>
              <w:left w:val="nil"/>
              <w:bottom w:val="nil"/>
              <w:right w:val="nil"/>
            </w:tcBorders>
            <w:noWrap/>
            <w:tcMar>
              <w:top w:w="15" w:type="dxa"/>
              <w:left w:w="15" w:type="dxa"/>
              <w:bottom w:w="0" w:type="dxa"/>
              <w:right w:w="15" w:type="dxa"/>
            </w:tcMar>
            <w:vAlign w:val="bottom"/>
          </w:tcPr>
          <w:p w14:paraId="49C0AA07" w14:textId="77777777" w:rsidR="00753149" w:rsidRPr="00753149" w:rsidRDefault="00753149" w:rsidP="00753149">
            <w:pPr>
              <w:overflowPunct w:val="0"/>
              <w:autoSpaceDE w:val="0"/>
              <w:autoSpaceDN w:val="0"/>
              <w:adjustRightInd w:val="0"/>
              <w:jc w:val="right"/>
              <w:textAlignment w:val="baseline"/>
              <w:rPr>
                <w:b/>
                <w:sz w:val="22"/>
                <w:szCs w:val="22"/>
                <w:lang w:val="en-GB" w:eastAsia="en-IE"/>
              </w:rPr>
            </w:pPr>
            <w:r w:rsidRPr="00753149">
              <w:rPr>
                <w:b/>
                <w:sz w:val="22"/>
                <w:szCs w:val="22"/>
                <w:lang w:val="en-GB" w:eastAsia="en-IE"/>
              </w:rPr>
              <w:t>(379)</w:t>
            </w:r>
          </w:p>
        </w:tc>
        <w:tc>
          <w:tcPr>
            <w:tcW w:w="1007" w:type="dxa"/>
            <w:tcBorders>
              <w:top w:val="nil"/>
              <w:left w:val="nil"/>
              <w:bottom w:val="nil"/>
              <w:right w:val="nil"/>
            </w:tcBorders>
            <w:noWrap/>
            <w:tcMar>
              <w:top w:w="15" w:type="dxa"/>
              <w:left w:w="15" w:type="dxa"/>
              <w:bottom w:w="0" w:type="dxa"/>
              <w:right w:w="15" w:type="dxa"/>
            </w:tcMar>
            <w:vAlign w:val="bottom"/>
          </w:tcPr>
          <w:p w14:paraId="7F479A71" w14:textId="77777777" w:rsidR="00753149" w:rsidRPr="00753149" w:rsidRDefault="00753149" w:rsidP="00753149">
            <w:pPr>
              <w:overflowPunct w:val="0"/>
              <w:autoSpaceDE w:val="0"/>
              <w:autoSpaceDN w:val="0"/>
              <w:adjustRightInd w:val="0"/>
              <w:jc w:val="right"/>
              <w:textAlignment w:val="baseline"/>
              <w:rPr>
                <w:sz w:val="22"/>
                <w:szCs w:val="22"/>
                <w:lang w:val="en-GB" w:eastAsia="en-IE"/>
              </w:rPr>
            </w:pPr>
            <w:r w:rsidRPr="00753149">
              <w:rPr>
                <w:sz w:val="22"/>
                <w:szCs w:val="22"/>
                <w:lang w:val="en-GB" w:eastAsia="en-IE"/>
              </w:rPr>
              <w:t>(219)</w:t>
            </w:r>
          </w:p>
        </w:tc>
      </w:tr>
      <w:tr w:rsidR="00753149" w:rsidRPr="00753149" w14:paraId="7BC4CD5C" w14:textId="77777777" w:rsidTr="00717C98">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185D2C29" w14:textId="77777777" w:rsidR="00753149" w:rsidRPr="00753149" w:rsidRDefault="00753149" w:rsidP="00753149">
            <w:pPr>
              <w:overflowPunct w:val="0"/>
              <w:autoSpaceDE w:val="0"/>
              <w:autoSpaceDN w:val="0"/>
              <w:adjustRightInd w:val="0"/>
              <w:textAlignment w:val="baseline"/>
              <w:rPr>
                <w:sz w:val="22"/>
                <w:szCs w:val="22"/>
                <w:lang w:val="en-GB" w:eastAsia="en-IE"/>
              </w:rPr>
            </w:pPr>
            <w:r w:rsidRPr="00753149">
              <w:rPr>
                <w:sz w:val="22"/>
                <w:szCs w:val="22"/>
                <w:lang w:val="en-GB" w:eastAsia="en-IE"/>
              </w:rPr>
              <w:t>Deferred consideration</w:t>
            </w:r>
          </w:p>
        </w:tc>
        <w:tc>
          <w:tcPr>
            <w:tcW w:w="992" w:type="dxa"/>
            <w:tcBorders>
              <w:top w:val="nil"/>
              <w:left w:val="nil"/>
              <w:bottom w:val="nil"/>
              <w:right w:val="nil"/>
            </w:tcBorders>
          </w:tcPr>
          <w:p w14:paraId="4973CFE0" w14:textId="77777777" w:rsidR="00753149" w:rsidRPr="00753149" w:rsidRDefault="00753149" w:rsidP="00753149">
            <w:pPr>
              <w:overflowPunct w:val="0"/>
              <w:autoSpaceDE w:val="0"/>
              <w:autoSpaceDN w:val="0"/>
              <w:adjustRightInd w:val="0"/>
              <w:textAlignment w:val="baseline"/>
              <w:rPr>
                <w:bCs/>
                <w:sz w:val="22"/>
                <w:szCs w:val="22"/>
                <w:lang w:val="en-GB" w:eastAsia="en-IE"/>
              </w:rPr>
            </w:pPr>
          </w:p>
        </w:tc>
        <w:tc>
          <w:tcPr>
            <w:tcW w:w="1007" w:type="dxa"/>
            <w:tcBorders>
              <w:top w:val="nil"/>
              <w:left w:val="nil"/>
              <w:bottom w:val="nil"/>
              <w:right w:val="nil"/>
            </w:tcBorders>
            <w:noWrap/>
            <w:tcMar>
              <w:top w:w="15" w:type="dxa"/>
              <w:left w:w="15" w:type="dxa"/>
              <w:bottom w:w="0" w:type="dxa"/>
              <w:right w:w="15" w:type="dxa"/>
            </w:tcMar>
            <w:vAlign w:val="bottom"/>
          </w:tcPr>
          <w:p w14:paraId="7AFA99F1" w14:textId="77777777" w:rsidR="00753149" w:rsidRPr="00753149" w:rsidRDefault="00753149" w:rsidP="00753149">
            <w:pPr>
              <w:overflowPunct w:val="0"/>
              <w:autoSpaceDE w:val="0"/>
              <w:autoSpaceDN w:val="0"/>
              <w:adjustRightInd w:val="0"/>
              <w:jc w:val="right"/>
              <w:textAlignment w:val="baseline"/>
              <w:rPr>
                <w:b/>
                <w:sz w:val="22"/>
                <w:szCs w:val="22"/>
                <w:lang w:val="en-GB" w:eastAsia="en-IE"/>
              </w:rPr>
            </w:pPr>
            <w:r w:rsidRPr="00753149">
              <w:rPr>
                <w:b/>
                <w:sz w:val="22"/>
                <w:szCs w:val="22"/>
                <w:lang w:val="en-GB" w:eastAsia="en-IE"/>
              </w:rPr>
              <w:t>-</w:t>
            </w:r>
          </w:p>
        </w:tc>
        <w:tc>
          <w:tcPr>
            <w:tcW w:w="1007" w:type="dxa"/>
            <w:tcBorders>
              <w:top w:val="nil"/>
              <w:left w:val="nil"/>
              <w:bottom w:val="nil"/>
              <w:right w:val="nil"/>
            </w:tcBorders>
            <w:noWrap/>
            <w:tcMar>
              <w:top w:w="15" w:type="dxa"/>
              <w:left w:w="15" w:type="dxa"/>
              <w:bottom w:w="0" w:type="dxa"/>
              <w:right w:w="15" w:type="dxa"/>
            </w:tcMar>
            <w:vAlign w:val="bottom"/>
          </w:tcPr>
          <w:p w14:paraId="7AF09D05" w14:textId="77777777" w:rsidR="00753149" w:rsidRPr="00753149" w:rsidRDefault="00753149" w:rsidP="00753149">
            <w:pPr>
              <w:overflowPunct w:val="0"/>
              <w:autoSpaceDE w:val="0"/>
              <w:autoSpaceDN w:val="0"/>
              <w:adjustRightInd w:val="0"/>
              <w:jc w:val="right"/>
              <w:textAlignment w:val="baseline"/>
              <w:rPr>
                <w:sz w:val="22"/>
                <w:szCs w:val="22"/>
                <w:lang w:val="en-GB" w:eastAsia="en-IE"/>
              </w:rPr>
            </w:pPr>
            <w:r w:rsidRPr="00753149">
              <w:rPr>
                <w:sz w:val="22"/>
                <w:szCs w:val="22"/>
                <w:lang w:val="en-GB" w:eastAsia="en-IE"/>
              </w:rPr>
              <w:t>100</w:t>
            </w:r>
          </w:p>
        </w:tc>
      </w:tr>
      <w:tr w:rsidR="00753149" w:rsidRPr="00753149" w14:paraId="4DA80AC7" w14:textId="77777777" w:rsidTr="00717C98">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48074F10" w14:textId="77777777" w:rsidR="00753149" w:rsidRPr="00753149" w:rsidRDefault="00753149" w:rsidP="00753149">
            <w:pPr>
              <w:overflowPunct w:val="0"/>
              <w:autoSpaceDE w:val="0"/>
              <w:autoSpaceDN w:val="0"/>
              <w:adjustRightInd w:val="0"/>
              <w:textAlignment w:val="baseline"/>
              <w:rPr>
                <w:sz w:val="22"/>
                <w:szCs w:val="22"/>
                <w:lang w:val="en-GB" w:eastAsia="en-IE"/>
              </w:rPr>
            </w:pPr>
            <w:r w:rsidRPr="00753149">
              <w:rPr>
                <w:sz w:val="22"/>
                <w:szCs w:val="22"/>
                <w:lang w:val="en-GB" w:eastAsia="en-IE"/>
              </w:rPr>
              <w:t>Finance expenses</w:t>
            </w:r>
          </w:p>
        </w:tc>
        <w:tc>
          <w:tcPr>
            <w:tcW w:w="992" w:type="dxa"/>
            <w:tcBorders>
              <w:top w:val="nil"/>
              <w:left w:val="nil"/>
              <w:bottom w:val="nil"/>
              <w:right w:val="nil"/>
            </w:tcBorders>
          </w:tcPr>
          <w:p w14:paraId="5B70F067" w14:textId="77777777" w:rsidR="00753149" w:rsidRPr="00753149" w:rsidRDefault="00753149" w:rsidP="00753149">
            <w:pPr>
              <w:overflowPunct w:val="0"/>
              <w:autoSpaceDE w:val="0"/>
              <w:autoSpaceDN w:val="0"/>
              <w:adjustRightInd w:val="0"/>
              <w:textAlignment w:val="baseline"/>
              <w:rPr>
                <w:bCs/>
                <w:sz w:val="22"/>
                <w:szCs w:val="22"/>
                <w:lang w:val="en-GB" w:eastAsia="en-IE"/>
              </w:rPr>
            </w:pPr>
          </w:p>
        </w:tc>
        <w:tc>
          <w:tcPr>
            <w:tcW w:w="1007" w:type="dxa"/>
            <w:tcBorders>
              <w:top w:val="nil"/>
              <w:left w:val="nil"/>
              <w:bottom w:val="nil"/>
              <w:right w:val="nil"/>
            </w:tcBorders>
            <w:noWrap/>
            <w:tcMar>
              <w:top w:w="15" w:type="dxa"/>
              <w:left w:w="15" w:type="dxa"/>
              <w:bottom w:w="0" w:type="dxa"/>
              <w:right w:w="15" w:type="dxa"/>
            </w:tcMar>
            <w:vAlign w:val="bottom"/>
          </w:tcPr>
          <w:p w14:paraId="16C38639" w14:textId="200B04E1" w:rsidR="00753149" w:rsidRPr="00753149" w:rsidRDefault="00753149" w:rsidP="00753149">
            <w:pPr>
              <w:overflowPunct w:val="0"/>
              <w:autoSpaceDE w:val="0"/>
              <w:autoSpaceDN w:val="0"/>
              <w:adjustRightInd w:val="0"/>
              <w:jc w:val="right"/>
              <w:textAlignment w:val="baseline"/>
              <w:rPr>
                <w:b/>
                <w:sz w:val="22"/>
                <w:szCs w:val="22"/>
                <w:lang w:val="en-GB" w:eastAsia="en-IE"/>
              </w:rPr>
            </w:pPr>
            <w:r w:rsidRPr="00753149">
              <w:rPr>
                <w:b/>
                <w:sz w:val="22"/>
                <w:szCs w:val="22"/>
                <w:lang w:val="en-GB" w:eastAsia="en-IE"/>
              </w:rPr>
              <w:t>18</w:t>
            </w:r>
            <w:r w:rsidR="005D775A">
              <w:rPr>
                <w:b/>
                <w:sz w:val="22"/>
                <w:szCs w:val="22"/>
                <w:lang w:val="en-GB" w:eastAsia="en-IE"/>
              </w:rPr>
              <w:t>7</w:t>
            </w:r>
          </w:p>
        </w:tc>
        <w:tc>
          <w:tcPr>
            <w:tcW w:w="1007" w:type="dxa"/>
            <w:tcBorders>
              <w:top w:val="nil"/>
              <w:left w:val="nil"/>
              <w:bottom w:val="nil"/>
              <w:right w:val="nil"/>
            </w:tcBorders>
            <w:noWrap/>
            <w:tcMar>
              <w:top w:w="15" w:type="dxa"/>
              <w:left w:w="15" w:type="dxa"/>
              <w:bottom w:w="0" w:type="dxa"/>
              <w:right w:w="15" w:type="dxa"/>
            </w:tcMar>
            <w:vAlign w:val="bottom"/>
          </w:tcPr>
          <w:p w14:paraId="6600F446" w14:textId="77777777" w:rsidR="00753149" w:rsidRPr="00753149" w:rsidRDefault="00753149" w:rsidP="00753149">
            <w:pPr>
              <w:overflowPunct w:val="0"/>
              <w:autoSpaceDE w:val="0"/>
              <w:autoSpaceDN w:val="0"/>
              <w:adjustRightInd w:val="0"/>
              <w:jc w:val="right"/>
              <w:textAlignment w:val="baseline"/>
              <w:rPr>
                <w:sz w:val="22"/>
                <w:szCs w:val="22"/>
                <w:lang w:val="en-GB" w:eastAsia="en-IE"/>
              </w:rPr>
            </w:pPr>
            <w:r w:rsidRPr="00753149">
              <w:rPr>
                <w:sz w:val="22"/>
                <w:szCs w:val="22"/>
                <w:lang w:val="en-GB" w:eastAsia="en-IE"/>
              </w:rPr>
              <w:t>214</w:t>
            </w:r>
          </w:p>
        </w:tc>
      </w:tr>
      <w:tr w:rsidR="00753149" w:rsidRPr="00753149" w14:paraId="76FC5984" w14:textId="77777777" w:rsidTr="00717C98">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42B25CF8" w14:textId="77777777" w:rsidR="00753149" w:rsidRPr="00753149" w:rsidRDefault="00753149" w:rsidP="00753149">
            <w:pPr>
              <w:overflowPunct w:val="0"/>
              <w:autoSpaceDE w:val="0"/>
              <w:autoSpaceDN w:val="0"/>
              <w:adjustRightInd w:val="0"/>
              <w:textAlignment w:val="baseline"/>
              <w:rPr>
                <w:sz w:val="22"/>
                <w:szCs w:val="22"/>
                <w:lang w:val="en-GB" w:eastAsia="en-IE"/>
              </w:rPr>
            </w:pPr>
            <w:r w:rsidRPr="00753149">
              <w:rPr>
                <w:sz w:val="22"/>
                <w:szCs w:val="22"/>
                <w:lang w:val="en-GB" w:eastAsia="en-IE"/>
              </w:rPr>
              <w:t xml:space="preserve">Finance income </w:t>
            </w:r>
          </w:p>
        </w:tc>
        <w:tc>
          <w:tcPr>
            <w:tcW w:w="992" w:type="dxa"/>
            <w:tcBorders>
              <w:top w:val="nil"/>
              <w:left w:val="nil"/>
              <w:bottom w:val="nil"/>
              <w:right w:val="nil"/>
            </w:tcBorders>
          </w:tcPr>
          <w:p w14:paraId="4FA5666B" w14:textId="77777777" w:rsidR="00753149" w:rsidRPr="00753149" w:rsidRDefault="00753149" w:rsidP="00753149">
            <w:pPr>
              <w:overflowPunct w:val="0"/>
              <w:autoSpaceDE w:val="0"/>
              <w:autoSpaceDN w:val="0"/>
              <w:adjustRightInd w:val="0"/>
              <w:textAlignment w:val="baseline"/>
              <w:rPr>
                <w:bCs/>
                <w:sz w:val="22"/>
                <w:szCs w:val="22"/>
                <w:lang w:val="en-GB" w:eastAsia="en-IE"/>
              </w:rPr>
            </w:pPr>
          </w:p>
        </w:tc>
        <w:tc>
          <w:tcPr>
            <w:tcW w:w="1007" w:type="dxa"/>
            <w:tcBorders>
              <w:top w:val="nil"/>
              <w:left w:val="nil"/>
              <w:bottom w:val="nil"/>
              <w:right w:val="nil"/>
            </w:tcBorders>
            <w:noWrap/>
            <w:tcMar>
              <w:top w:w="15" w:type="dxa"/>
              <w:left w:w="15" w:type="dxa"/>
              <w:bottom w:w="0" w:type="dxa"/>
              <w:right w:w="15" w:type="dxa"/>
            </w:tcMar>
            <w:vAlign w:val="bottom"/>
          </w:tcPr>
          <w:p w14:paraId="1756E5EC" w14:textId="77777777" w:rsidR="00753149" w:rsidRPr="00753149" w:rsidRDefault="00753149" w:rsidP="00753149">
            <w:pPr>
              <w:overflowPunct w:val="0"/>
              <w:autoSpaceDE w:val="0"/>
              <w:autoSpaceDN w:val="0"/>
              <w:adjustRightInd w:val="0"/>
              <w:jc w:val="right"/>
              <w:textAlignment w:val="baseline"/>
              <w:rPr>
                <w:b/>
                <w:sz w:val="22"/>
                <w:szCs w:val="22"/>
                <w:lang w:val="en-GB" w:eastAsia="en-IE"/>
              </w:rPr>
            </w:pPr>
            <w:r w:rsidRPr="00753149">
              <w:rPr>
                <w:b/>
                <w:sz w:val="22"/>
                <w:szCs w:val="22"/>
                <w:lang w:val="en-GB" w:eastAsia="en-IE"/>
              </w:rPr>
              <w:t>(3)</w:t>
            </w:r>
          </w:p>
        </w:tc>
        <w:tc>
          <w:tcPr>
            <w:tcW w:w="1007" w:type="dxa"/>
            <w:tcBorders>
              <w:top w:val="nil"/>
              <w:left w:val="nil"/>
              <w:bottom w:val="nil"/>
              <w:right w:val="nil"/>
            </w:tcBorders>
            <w:noWrap/>
            <w:tcMar>
              <w:top w:w="15" w:type="dxa"/>
              <w:left w:w="15" w:type="dxa"/>
              <w:bottom w:w="0" w:type="dxa"/>
              <w:right w:w="15" w:type="dxa"/>
            </w:tcMar>
            <w:vAlign w:val="bottom"/>
          </w:tcPr>
          <w:p w14:paraId="7BBF5A69" w14:textId="77777777" w:rsidR="00753149" w:rsidRPr="00753149" w:rsidRDefault="00753149" w:rsidP="00753149">
            <w:pPr>
              <w:overflowPunct w:val="0"/>
              <w:autoSpaceDE w:val="0"/>
              <w:autoSpaceDN w:val="0"/>
              <w:adjustRightInd w:val="0"/>
              <w:jc w:val="right"/>
              <w:textAlignment w:val="baseline"/>
              <w:rPr>
                <w:sz w:val="22"/>
                <w:szCs w:val="22"/>
                <w:lang w:val="en-GB" w:eastAsia="en-IE"/>
              </w:rPr>
            </w:pPr>
            <w:r w:rsidRPr="00753149">
              <w:rPr>
                <w:sz w:val="22"/>
                <w:szCs w:val="22"/>
                <w:lang w:val="en-GB" w:eastAsia="en-IE"/>
              </w:rPr>
              <w:t>(11)</w:t>
            </w:r>
          </w:p>
        </w:tc>
      </w:tr>
      <w:tr w:rsidR="00753149" w:rsidRPr="00753149" w14:paraId="6A75F8FA" w14:textId="77777777" w:rsidTr="00717C98">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4A030208" w14:textId="77777777" w:rsidR="00753149" w:rsidRPr="00753149" w:rsidRDefault="00753149" w:rsidP="00753149">
            <w:pPr>
              <w:overflowPunct w:val="0"/>
              <w:autoSpaceDE w:val="0"/>
              <w:autoSpaceDN w:val="0"/>
              <w:adjustRightInd w:val="0"/>
              <w:textAlignment w:val="baseline"/>
              <w:rPr>
                <w:sz w:val="22"/>
                <w:szCs w:val="22"/>
                <w:lang w:val="en-GB" w:eastAsia="en-IE"/>
              </w:rPr>
            </w:pPr>
            <w:r w:rsidRPr="00753149">
              <w:rPr>
                <w:sz w:val="22"/>
                <w:szCs w:val="22"/>
                <w:lang w:val="en-GB" w:eastAsia="en-IE"/>
              </w:rPr>
              <w:t>Depreciation – property, plant and equipment-net</w:t>
            </w:r>
          </w:p>
        </w:tc>
        <w:tc>
          <w:tcPr>
            <w:tcW w:w="992" w:type="dxa"/>
            <w:tcBorders>
              <w:top w:val="nil"/>
              <w:left w:val="nil"/>
              <w:bottom w:val="nil"/>
              <w:right w:val="nil"/>
            </w:tcBorders>
          </w:tcPr>
          <w:p w14:paraId="7071C817" w14:textId="77777777" w:rsidR="00753149" w:rsidRPr="00753149" w:rsidRDefault="00753149" w:rsidP="00753149">
            <w:pPr>
              <w:overflowPunct w:val="0"/>
              <w:autoSpaceDE w:val="0"/>
              <w:autoSpaceDN w:val="0"/>
              <w:adjustRightInd w:val="0"/>
              <w:textAlignment w:val="baseline"/>
              <w:rPr>
                <w:bCs/>
                <w:sz w:val="22"/>
                <w:szCs w:val="22"/>
                <w:lang w:val="en-GB" w:eastAsia="en-IE"/>
              </w:rPr>
            </w:pPr>
          </w:p>
        </w:tc>
        <w:tc>
          <w:tcPr>
            <w:tcW w:w="1007" w:type="dxa"/>
            <w:tcBorders>
              <w:top w:val="nil"/>
              <w:left w:val="nil"/>
              <w:right w:val="nil"/>
            </w:tcBorders>
            <w:noWrap/>
            <w:tcMar>
              <w:top w:w="15" w:type="dxa"/>
              <w:left w:w="15" w:type="dxa"/>
              <w:bottom w:w="0" w:type="dxa"/>
              <w:right w:w="15" w:type="dxa"/>
            </w:tcMar>
            <w:vAlign w:val="bottom"/>
          </w:tcPr>
          <w:p w14:paraId="58161CBB" w14:textId="77777777" w:rsidR="00753149" w:rsidRPr="00753149" w:rsidRDefault="00753149" w:rsidP="00753149">
            <w:pPr>
              <w:overflowPunct w:val="0"/>
              <w:autoSpaceDE w:val="0"/>
              <w:autoSpaceDN w:val="0"/>
              <w:adjustRightInd w:val="0"/>
              <w:jc w:val="right"/>
              <w:textAlignment w:val="baseline"/>
              <w:rPr>
                <w:b/>
                <w:sz w:val="22"/>
                <w:szCs w:val="22"/>
                <w:lang w:val="en-GB" w:eastAsia="en-IE"/>
              </w:rPr>
            </w:pPr>
            <w:r w:rsidRPr="00753149">
              <w:rPr>
                <w:b/>
                <w:sz w:val="22"/>
                <w:szCs w:val="22"/>
                <w:lang w:val="en-GB" w:eastAsia="en-IE"/>
              </w:rPr>
              <w:t>812</w:t>
            </w:r>
          </w:p>
        </w:tc>
        <w:tc>
          <w:tcPr>
            <w:tcW w:w="1007" w:type="dxa"/>
            <w:tcBorders>
              <w:top w:val="nil"/>
              <w:left w:val="nil"/>
              <w:right w:val="nil"/>
            </w:tcBorders>
            <w:noWrap/>
            <w:tcMar>
              <w:top w:w="15" w:type="dxa"/>
              <w:left w:w="15" w:type="dxa"/>
              <w:bottom w:w="0" w:type="dxa"/>
              <w:right w:w="15" w:type="dxa"/>
            </w:tcMar>
            <w:vAlign w:val="bottom"/>
          </w:tcPr>
          <w:p w14:paraId="63590DDE" w14:textId="77777777" w:rsidR="00753149" w:rsidRPr="00753149" w:rsidRDefault="00753149" w:rsidP="00753149">
            <w:pPr>
              <w:overflowPunct w:val="0"/>
              <w:autoSpaceDE w:val="0"/>
              <w:autoSpaceDN w:val="0"/>
              <w:adjustRightInd w:val="0"/>
              <w:jc w:val="right"/>
              <w:textAlignment w:val="baseline"/>
              <w:rPr>
                <w:sz w:val="22"/>
                <w:szCs w:val="22"/>
                <w:lang w:val="en-GB" w:eastAsia="en-IE"/>
              </w:rPr>
            </w:pPr>
            <w:r w:rsidRPr="00753149">
              <w:rPr>
                <w:sz w:val="22"/>
                <w:szCs w:val="22"/>
                <w:lang w:val="en-GB" w:eastAsia="en-IE"/>
              </w:rPr>
              <w:t>709</w:t>
            </w:r>
          </w:p>
        </w:tc>
      </w:tr>
      <w:tr w:rsidR="00753149" w:rsidRPr="00753149" w14:paraId="153912E9" w14:textId="77777777" w:rsidTr="00717C98">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4ADD8E46" w14:textId="77777777" w:rsidR="00753149" w:rsidRPr="00753149" w:rsidRDefault="00753149" w:rsidP="00753149">
            <w:pPr>
              <w:overflowPunct w:val="0"/>
              <w:autoSpaceDE w:val="0"/>
              <w:autoSpaceDN w:val="0"/>
              <w:adjustRightInd w:val="0"/>
              <w:textAlignment w:val="baseline"/>
              <w:rPr>
                <w:sz w:val="22"/>
                <w:szCs w:val="22"/>
                <w:lang w:val="en-GB" w:eastAsia="en-IE"/>
              </w:rPr>
            </w:pPr>
          </w:p>
        </w:tc>
        <w:tc>
          <w:tcPr>
            <w:tcW w:w="992" w:type="dxa"/>
            <w:tcBorders>
              <w:top w:val="nil"/>
              <w:left w:val="nil"/>
              <w:bottom w:val="nil"/>
              <w:right w:val="nil"/>
            </w:tcBorders>
          </w:tcPr>
          <w:p w14:paraId="30A7EC25" w14:textId="77777777" w:rsidR="00753149" w:rsidRPr="00753149" w:rsidRDefault="00753149" w:rsidP="00753149">
            <w:pPr>
              <w:overflowPunct w:val="0"/>
              <w:autoSpaceDE w:val="0"/>
              <w:autoSpaceDN w:val="0"/>
              <w:adjustRightInd w:val="0"/>
              <w:textAlignment w:val="baseline"/>
              <w:rPr>
                <w:bCs/>
                <w:sz w:val="22"/>
                <w:szCs w:val="22"/>
                <w:lang w:val="en-GB" w:eastAsia="en-IE"/>
              </w:rPr>
            </w:pPr>
          </w:p>
        </w:tc>
        <w:tc>
          <w:tcPr>
            <w:tcW w:w="1007" w:type="dxa"/>
            <w:tcBorders>
              <w:top w:val="single" w:sz="4" w:space="0" w:color="auto"/>
              <w:left w:val="nil"/>
              <w:bottom w:val="nil"/>
              <w:right w:val="nil"/>
            </w:tcBorders>
            <w:noWrap/>
            <w:tcMar>
              <w:top w:w="15" w:type="dxa"/>
              <w:left w:w="15" w:type="dxa"/>
              <w:bottom w:w="0" w:type="dxa"/>
              <w:right w:w="15" w:type="dxa"/>
            </w:tcMar>
            <w:vAlign w:val="bottom"/>
          </w:tcPr>
          <w:p w14:paraId="351B23AE" w14:textId="35959D34" w:rsidR="00753149" w:rsidRPr="00753149" w:rsidRDefault="00753149" w:rsidP="00753149">
            <w:pPr>
              <w:overflowPunct w:val="0"/>
              <w:autoSpaceDE w:val="0"/>
              <w:autoSpaceDN w:val="0"/>
              <w:adjustRightInd w:val="0"/>
              <w:jc w:val="right"/>
              <w:textAlignment w:val="baseline"/>
              <w:rPr>
                <w:b/>
                <w:sz w:val="22"/>
                <w:szCs w:val="22"/>
                <w:lang w:val="en-GB" w:eastAsia="en-IE"/>
              </w:rPr>
            </w:pPr>
            <w:r w:rsidRPr="00753149">
              <w:rPr>
                <w:b/>
                <w:sz w:val="22"/>
                <w:szCs w:val="22"/>
                <w:lang w:val="en-GB" w:eastAsia="en-IE"/>
              </w:rPr>
              <w:t>2,6</w:t>
            </w:r>
            <w:r w:rsidR="005D775A">
              <w:rPr>
                <w:b/>
                <w:sz w:val="22"/>
                <w:szCs w:val="22"/>
                <w:lang w:val="en-GB" w:eastAsia="en-IE"/>
              </w:rPr>
              <w:t>3</w:t>
            </w:r>
            <w:r w:rsidR="00DC2490">
              <w:rPr>
                <w:b/>
                <w:sz w:val="22"/>
                <w:szCs w:val="22"/>
                <w:lang w:val="en-GB" w:eastAsia="en-IE"/>
              </w:rPr>
              <w:t>1</w:t>
            </w:r>
          </w:p>
        </w:tc>
        <w:tc>
          <w:tcPr>
            <w:tcW w:w="1007" w:type="dxa"/>
            <w:tcBorders>
              <w:top w:val="single" w:sz="4" w:space="0" w:color="auto"/>
              <w:left w:val="nil"/>
              <w:bottom w:val="nil"/>
              <w:right w:val="nil"/>
            </w:tcBorders>
            <w:noWrap/>
            <w:tcMar>
              <w:top w:w="15" w:type="dxa"/>
              <w:left w:w="15" w:type="dxa"/>
              <w:bottom w:w="0" w:type="dxa"/>
              <w:right w:w="15" w:type="dxa"/>
            </w:tcMar>
            <w:vAlign w:val="bottom"/>
          </w:tcPr>
          <w:p w14:paraId="6D3494B0" w14:textId="77777777" w:rsidR="00753149" w:rsidRPr="00753149" w:rsidRDefault="00753149" w:rsidP="00753149">
            <w:pPr>
              <w:overflowPunct w:val="0"/>
              <w:autoSpaceDE w:val="0"/>
              <w:autoSpaceDN w:val="0"/>
              <w:adjustRightInd w:val="0"/>
              <w:jc w:val="right"/>
              <w:textAlignment w:val="baseline"/>
              <w:rPr>
                <w:sz w:val="22"/>
                <w:szCs w:val="22"/>
                <w:lang w:val="en-GB" w:eastAsia="en-IE"/>
              </w:rPr>
            </w:pPr>
            <w:r w:rsidRPr="00753149">
              <w:rPr>
                <w:sz w:val="22"/>
                <w:szCs w:val="22"/>
                <w:lang w:val="en-GB" w:eastAsia="en-IE"/>
              </w:rPr>
              <w:t>2,449</w:t>
            </w:r>
          </w:p>
        </w:tc>
      </w:tr>
      <w:tr w:rsidR="00753149" w:rsidRPr="00753149" w14:paraId="29059539" w14:textId="77777777" w:rsidTr="00717C98">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49972892" w14:textId="77777777" w:rsidR="00753149" w:rsidRPr="00753149" w:rsidRDefault="00753149" w:rsidP="00753149">
            <w:pPr>
              <w:overflowPunct w:val="0"/>
              <w:autoSpaceDE w:val="0"/>
              <w:autoSpaceDN w:val="0"/>
              <w:adjustRightInd w:val="0"/>
              <w:textAlignment w:val="baseline"/>
              <w:rPr>
                <w:b/>
                <w:bCs/>
                <w:sz w:val="22"/>
                <w:szCs w:val="22"/>
                <w:lang w:val="en-GB" w:eastAsia="en-IE"/>
              </w:rPr>
            </w:pPr>
            <w:r w:rsidRPr="00753149">
              <w:rPr>
                <w:b/>
                <w:bCs/>
                <w:sz w:val="22"/>
                <w:szCs w:val="22"/>
                <w:lang w:val="en-GB" w:eastAsia="en-IE"/>
              </w:rPr>
              <w:t>Changes in working capital and provisions:</w:t>
            </w:r>
          </w:p>
        </w:tc>
        <w:tc>
          <w:tcPr>
            <w:tcW w:w="992" w:type="dxa"/>
            <w:tcBorders>
              <w:top w:val="nil"/>
              <w:left w:val="nil"/>
              <w:bottom w:val="nil"/>
              <w:right w:val="nil"/>
            </w:tcBorders>
          </w:tcPr>
          <w:p w14:paraId="46FC3E28" w14:textId="77777777" w:rsidR="00753149" w:rsidRPr="00753149" w:rsidRDefault="00753149" w:rsidP="00753149">
            <w:pPr>
              <w:overflowPunct w:val="0"/>
              <w:autoSpaceDE w:val="0"/>
              <w:autoSpaceDN w:val="0"/>
              <w:adjustRightInd w:val="0"/>
              <w:textAlignment w:val="baseline"/>
              <w:rPr>
                <w:bCs/>
                <w:sz w:val="22"/>
                <w:szCs w:val="22"/>
                <w:lang w:val="en-GB" w:eastAsia="en-IE"/>
              </w:rPr>
            </w:pPr>
          </w:p>
        </w:tc>
        <w:tc>
          <w:tcPr>
            <w:tcW w:w="1007" w:type="dxa"/>
            <w:tcBorders>
              <w:top w:val="nil"/>
              <w:left w:val="nil"/>
              <w:bottom w:val="nil"/>
              <w:right w:val="nil"/>
            </w:tcBorders>
            <w:noWrap/>
            <w:tcMar>
              <w:top w:w="15" w:type="dxa"/>
              <w:left w:w="15" w:type="dxa"/>
              <w:bottom w:w="0" w:type="dxa"/>
              <w:right w:w="15" w:type="dxa"/>
            </w:tcMar>
            <w:vAlign w:val="bottom"/>
          </w:tcPr>
          <w:p w14:paraId="55E96B8E" w14:textId="77777777" w:rsidR="00753149" w:rsidRPr="00753149" w:rsidRDefault="00753149" w:rsidP="00753149">
            <w:pPr>
              <w:overflowPunct w:val="0"/>
              <w:autoSpaceDE w:val="0"/>
              <w:autoSpaceDN w:val="0"/>
              <w:adjustRightInd w:val="0"/>
              <w:jc w:val="right"/>
              <w:textAlignment w:val="baseline"/>
              <w:rPr>
                <w:b/>
                <w:sz w:val="22"/>
                <w:szCs w:val="22"/>
                <w:lang w:val="en-GB" w:eastAsia="en-IE"/>
              </w:rPr>
            </w:pPr>
          </w:p>
        </w:tc>
        <w:tc>
          <w:tcPr>
            <w:tcW w:w="1007" w:type="dxa"/>
            <w:tcBorders>
              <w:top w:val="nil"/>
              <w:left w:val="nil"/>
              <w:bottom w:val="nil"/>
              <w:right w:val="nil"/>
            </w:tcBorders>
            <w:noWrap/>
            <w:tcMar>
              <w:top w:w="15" w:type="dxa"/>
              <w:left w:w="15" w:type="dxa"/>
              <w:bottom w:w="0" w:type="dxa"/>
              <w:right w:w="15" w:type="dxa"/>
            </w:tcMar>
            <w:vAlign w:val="bottom"/>
          </w:tcPr>
          <w:p w14:paraId="76D01D6B" w14:textId="77777777" w:rsidR="00753149" w:rsidRPr="00753149" w:rsidRDefault="00753149" w:rsidP="00753149">
            <w:pPr>
              <w:overflowPunct w:val="0"/>
              <w:autoSpaceDE w:val="0"/>
              <w:autoSpaceDN w:val="0"/>
              <w:adjustRightInd w:val="0"/>
              <w:jc w:val="right"/>
              <w:textAlignment w:val="baseline"/>
              <w:rPr>
                <w:sz w:val="22"/>
                <w:szCs w:val="22"/>
                <w:lang w:val="en-GB" w:eastAsia="en-IE"/>
              </w:rPr>
            </w:pPr>
          </w:p>
        </w:tc>
      </w:tr>
      <w:tr w:rsidR="00753149" w:rsidRPr="00753149" w14:paraId="721BF608" w14:textId="77777777" w:rsidTr="00717C98">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563A6F37" w14:textId="77777777" w:rsidR="00753149" w:rsidRPr="00753149" w:rsidRDefault="00753149" w:rsidP="00753149">
            <w:pPr>
              <w:overflowPunct w:val="0"/>
              <w:autoSpaceDE w:val="0"/>
              <w:autoSpaceDN w:val="0"/>
              <w:adjustRightInd w:val="0"/>
              <w:textAlignment w:val="baseline"/>
              <w:rPr>
                <w:b/>
                <w:bCs/>
                <w:sz w:val="22"/>
                <w:szCs w:val="22"/>
                <w:lang w:val="en-GB" w:eastAsia="en-IE"/>
              </w:rPr>
            </w:pPr>
            <w:r w:rsidRPr="00753149">
              <w:rPr>
                <w:sz w:val="22"/>
                <w:szCs w:val="22"/>
                <w:lang w:val="en-GB" w:eastAsia="en-IE"/>
              </w:rPr>
              <w:t>(Decrease)/increase in inventories</w:t>
            </w:r>
          </w:p>
        </w:tc>
        <w:tc>
          <w:tcPr>
            <w:tcW w:w="992" w:type="dxa"/>
            <w:tcBorders>
              <w:top w:val="nil"/>
              <w:left w:val="nil"/>
              <w:bottom w:val="nil"/>
              <w:right w:val="nil"/>
            </w:tcBorders>
          </w:tcPr>
          <w:p w14:paraId="1AC98413" w14:textId="77777777" w:rsidR="00753149" w:rsidRPr="00753149" w:rsidRDefault="00753149" w:rsidP="00753149">
            <w:pPr>
              <w:overflowPunct w:val="0"/>
              <w:autoSpaceDE w:val="0"/>
              <w:autoSpaceDN w:val="0"/>
              <w:adjustRightInd w:val="0"/>
              <w:textAlignment w:val="baseline"/>
              <w:rPr>
                <w:bCs/>
                <w:sz w:val="22"/>
                <w:szCs w:val="22"/>
                <w:lang w:val="en-GB" w:eastAsia="en-IE"/>
              </w:rPr>
            </w:pPr>
          </w:p>
        </w:tc>
        <w:tc>
          <w:tcPr>
            <w:tcW w:w="1007" w:type="dxa"/>
            <w:tcBorders>
              <w:top w:val="nil"/>
              <w:left w:val="nil"/>
              <w:bottom w:val="nil"/>
              <w:right w:val="nil"/>
            </w:tcBorders>
            <w:noWrap/>
            <w:tcMar>
              <w:top w:w="15" w:type="dxa"/>
              <w:left w:w="15" w:type="dxa"/>
              <w:bottom w:w="0" w:type="dxa"/>
              <w:right w:w="15" w:type="dxa"/>
            </w:tcMar>
            <w:vAlign w:val="bottom"/>
          </w:tcPr>
          <w:p w14:paraId="3FDC8061" w14:textId="77777777" w:rsidR="00753149" w:rsidRPr="00753149" w:rsidRDefault="00753149" w:rsidP="00753149">
            <w:pPr>
              <w:overflowPunct w:val="0"/>
              <w:autoSpaceDE w:val="0"/>
              <w:autoSpaceDN w:val="0"/>
              <w:adjustRightInd w:val="0"/>
              <w:jc w:val="right"/>
              <w:textAlignment w:val="baseline"/>
              <w:rPr>
                <w:b/>
                <w:sz w:val="22"/>
                <w:szCs w:val="22"/>
                <w:lang w:val="en-GB" w:eastAsia="en-IE"/>
              </w:rPr>
            </w:pPr>
            <w:r w:rsidRPr="00753149">
              <w:rPr>
                <w:b/>
                <w:sz w:val="22"/>
                <w:szCs w:val="22"/>
                <w:lang w:val="en-GB" w:eastAsia="en-IE"/>
              </w:rPr>
              <w:t>85</w:t>
            </w:r>
          </w:p>
        </w:tc>
        <w:tc>
          <w:tcPr>
            <w:tcW w:w="1007" w:type="dxa"/>
            <w:tcBorders>
              <w:top w:val="nil"/>
              <w:left w:val="nil"/>
              <w:bottom w:val="nil"/>
              <w:right w:val="nil"/>
            </w:tcBorders>
            <w:noWrap/>
            <w:tcMar>
              <w:top w:w="15" w:type="dxa"/>
              <w:left w:w="15" w:type="dxa"/>
              <w:bottom w:w="0" w:type="dxa"/>
              <w:right w:w="15" w:type="dxa"/>
            </w:tcMar>
            <w:vAlign w:val="bottom"/>
          </w:tcPr>
          <w:p w14:paraId="0935DAEA" w14:textId="77777777" w:rsidR="00753149" w:rsidRPr="00753149" w:rsidRDefault="00753149" w:rsidP="00753149">
            <w:pPr>
              <w:overflowPunct w:val="0"/>
              <w:autoSpaceDE w:val="0"/>
              <w:autoSpaceDN w:val="0"/>
              <w:adjustRightInd w:val="0"/>
              <w:jc w:val="right"/>
              <w:textAlignment w:val="baseline"/>
              <w:rPr>
                <w:sz w:val="22"/>
                <w:szCs w:val="22"/>
                <w:lang w:val="en-GB" w:eastAsia="en-IE"/>
              </w:rPr>
            </w:pPr>
            <w:r w:rsidRPr="00753149">
              <w:rPr>
                <w:sz w:val="22"/>
                <w:szCs w:val="22"/>
                <w:lang w:val="en-GB" w:eastAsia="en-IE"/>
              </w:rPr>
              <w:t>(226)</w:t>
            </w:r>
          </w:p>
        </w:tc>
      </w:tr>
      <w:tr w:rsidR="00753149" w:rsidRPr="00753149" w14:paraId="5C24A45D" w14:textId="77777777" w:rsidTr="00717C98">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35BA857F" w14:textId="77777777" w:rsidR="00753149" w:rsidRPr="00753149" w:rsidRDefault="00753149" w:rsidP="00753149">
            <w:pPr>
              <w:overflowPunct w:val="0"/>
              <w:autoSpaceDE w:val="0"/>
              <w:autoSpaceDN w:val="0"/>
              <w:adjustRightInd w:val="0"/>
              <w:textAlignment w:val="baseline"/>
              <w:rPr>
                <w:sz w:val="22"/>
                <w:szCs w:val="22"/>
                <w:lang w:val="en-GB" w:eastAsia="en-IE"/>
              </w:rPr>
            </w:pPr>
            <w:r w:rsidRPr="00753149">
              <w:rPr>
                <w:sz w:val="22"/>
                <w:szCs w:val="22"/>
                <w:lang w:val="en-GB" w:eastAsia="en-IE"/>
              </w:rPr>
              <w:t xml:space="preserve">Decrease/(increase) in trade and other receivables </w:t>
            </w:r>
          </w:p>
        </w:tc>
        <w:tc>
          <w:tcPr>
            <w:tcW w:w="992" w:type="dxa"/>
            <w:tcBorders>
              <w:top w:val="nil"/>
              <w:left w:val="nil"/>
              <w:bottom w:val="nil"/>
              <w:right w:val="nil"/>
            </w:tcBorders>
          </w:tcPr>
          <w:p w14:paraId="4FA024E3" w14:textId="77777777" w:rsidR="00753149" w:rsidRPr="00753149" w:rsidRDefault="00753149" w:rsidP="00753149">
            <w:pPr>
              <w:overflowPunct w:val="0"/>
              <w:autoSpaceDE w:val="0"/>
              <w:autoSpaceDN w:val="0"/>
              <w:adjustRightInd w:val="0"/>
              <w:textAlignment w:val="baseline"/>
              <w:rPr>
                <w:bCs/>
                <w:sz w:val="22"/>
                <w:szCs w:val="22"/>
                <w:lang w:val="en-GB" w:eastAsia="en-IE"/>
              </w:rPr>
            </w:pPr>
          </w:p>
        </w:tc>
        <w:tc>
          <w:tcPr>
            <w:tcW w:w="1007" w:type="dxa"/>
            <w:tcBorders>
              <w:top w:val="nil"/>
              <w:left w:val="nil"/>
              <w:right w:val="nil"/>
            </w:tcBorders>
            <w:noWrap/>
            <w:tcMar>
              <w:top w:w="15" w:type="dxa"/>
              <w:left w:w="15" w:type="dxa"/>
              <w:bottom w:w="0" w:type="dxa"/>
              <w:right w:w="15" w:type="dxa"/>
            </w:tcMar>
            <w:vAlign w:val="bottom"/>
          </w:tcPr>
          <w:p w14:paraId="4DB40ACE" w14:textId="0741D4EC" w:rsidR="00753149" w:rsidRPr="00753149" w:rsidRDefault="00753149" w:rsidP="00753149">
            <w:pPr>
              <w:overflowPunct w:val="0"/>
              <w:autoSpaceDE w:val="0"/>
              <w:autoSpaceDN w:val="0"/>
              <w:adjustRightInd w:val="0"/>
              <w:jc w:val="right"/>
              <w:textAlignment w:val="baseline"/>
              <w:rPr>
                <w:b/>
                <w:sz w:val="22"/>
                <w:szCs w:val="22"/>
                <w:lang w:val="en-GB" w:eastAsia="en-IE"/>
              </w:rPr>
            </w:pPr>
            <w:r w:rsidRPr="00753149">
              <w:rPr>
                <w:b/>
                <w:sz w:val="22"/>
                <w:szCs w:val="22"/>
                <w:lang w:val="en-GB" w:eastAsia="en-IE"/>
              </w:rPr>
              <w:t>1,2</w:t>
            </w:r>
            <w:r w:rsidR="009F1381">
              <w:rPr>
                <w:b/>
                <w:sz w:val="22"/>
                <w:szCs w:val="22"/>
                <w:lang w:val="en-GB" w:eastAsia="en-IE"/>
              </w:rPr>
              <w:t>87</w:t>
            </w:r>
          </w:p>
        </w:tc>
        <w:tc>
          <w:tcPr>
            <w:tcW w:w="1007" w:type="dxa"/>
            <w:tcBorders>
              <w:top w:val="nil"/>
              <w:left w:val="nil"/>
              <w:right w:val="nil"/>
            </w:tcBorders>
            <w:noWrap/>
            <w:tcMar>
              <w:top w:w="15" w:type="dxa"/>
              <w:left w:w="15" w:type="dxa"/>
              <w:bottom w:w="0" w:type="dxa"/>
              <w:right w:w="15" w:type="dxa"/>
            </w:tcMar>
            <w:vAlign w:val="bottom"/>
          </w:tcPr>
          <w:p w14:paraId="0F0F61B9" w14:textId="77777777" w:rsidR="00753149" w:rsidRPr="00753149" w:rsidRDefault="00753149" w:rsidP="00753149">
            <w:pPr>
              <w:overflowPunct w:val="0"/>
              <w:autoSpaceDE w:val="0"/>
              <w:autoSpaceDN w:val="0"/>
              <w:adjustRightInd w:val="0"/>
              <w:jc w:val="right"/>
              <w:textAlignment w:val="baseline"/>
              <w:rPr>
                <w:sz w:val="22"/>
                <w:szCs w:val="22"/>
                <w:lang w:val="en-GB" w:eastAsia="en-IE"/>
              </w:rPr>
            </w:pPr>
            <w:r w:rsidRPr="00753149">
              <w:rPr>
                <w:sz w:val="22"/>
                <w:szCs w:val="22"/>
                <w:lang w:val="en-GB" w:eastAsia="en-IE"/>
              </w:rPr>
              <w:t>(854)</w:t>
            </w:r>
          </w:p>
        </w:tc>
      </w:tr>
      <w:tr w:rsidR="00A21FFD" w:rsidRPr="00753149" w14:paraId="563BA493" w14:textId="77777777" w:rsidTr="00717C98">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70224716" w14:textId="60A138D5" w:rsidR="00A21FFD" w:rsidRPr="00753149" w:rsidRDefault="00A21FFD" w:rsidP="00753149">
            <w:pPr>
              <w:overflowPunct w:val="0"/>
              <w:autoSpaceDE w:val="0"/>
              <w:autoSpaceDN w:val="0"/>
              <w:adjustRightInd w:val="0"/>
              <w:textAlignment w:val="baseline"/>
              <w:rPr>
                <w:sz w:val="22"/>
                <w:szCs w:val="22"/>
                <w:lang w:val="en-GB" w:eastAsia="en-IE"/>
              </w:rPr>
            </w:pPr>
            <w:r w:rsidRPr="00753149">
              <w:rPr>
                <w:sz w:val="22"/>
                <w:szCs w:val="22"/>
                <w:lang w:val="en-GB" w:eastAsia="en-IE"/>
              </w:rPr>
              <w:t xml:space="preserve">Decrease/(increase) in </w:t>
            </w:r>
            <w:r>
              <w:rPr>
                <w:sz w:val="22"/>
                <w:szCs w:val="22"/>
                <w:lang w:val="en-GB" w:eastAsia="en-IE"/>
              </w:rPr>
              <w:t>current assets held for sale</w:t>
            </w:r>
          </w:p>
        </w:tc>
        <w:tc>
          <w:tcPr>
            <w:tcW w:w="992" w:type="dxa"/>
            <w:tcBorders>
              <w:top w:val="nil"/>
              <w:left w:val="nil"/>
              <w:bottom w:val="nil"/>
              <w:right w:val="nil"/>
            </w:tcBorders>
          </w:tcPr>
          <w:p w14:paraId="6E0E000A" w14:textId="77777777" w:rsidR="00A21FFD" w:rsidRPr="00753149" w:rsidRDefault="00A21FFD" w:rsidP="00753149">
            <w:pPr>
              <w:overflowPunct w:val="0"/>
              <w:autoSpaceDE w:val="0"/>
              <w:autoSpaceDN w:val="0"/>
              <w:adjustRightInd w:val="0"/>
              <w:textAlignment w:val="baseline"/>
              <w:rPr>
                <w:bCs/>
                <w:sz w:val="22"/>
                <w:szCs w:val="22"/>
                <w:lang w:val="en-GB" w:eastAsia="en-IE"/>
              </w:rPr>
            </w:pPr>
          </w:p>
        </w:tc>
        <w:tc>
          <w:tcPr>
            <w:tcW w:w="1007" w:type="dxa"/>
            <w:tcBorders>
              <w:top w:val="nil"/>
              <w:left w:val="nil"/>
              <w:right w:val="nil"/>
            </w:tcBorders>
            <w:noWrap/>
            <w:tcMar>
              <w:top w:w="15" w:type="dxa"/>
              <w:left w:w="15" w:type="dxa"/>
              <w:bottom w:w="0" w:type="dxa"/>
              <w:right w:w="15" w:type="dxa"/>
            </w:tcMar>
            <w:vAlign w:val="bottom"/>
          </w:tcPr>
          <w:p w14:paraId="2A2472F3" w14:textId="60D20F50" w:rsidR="00A21FFD" w:rsidRPr="00753149" w:rsidRDefault="00A21FFD" w:rsidP="00753149">
            <w:pPr>
              <w:overflowPunct w:val="0"/>
              <w:autoSpaceDE w:val="0"/>
              <w:autoSpaceDN w:val="0"/>
              <w:adjustRightInd w:val="0"/>
              <w:jc w:val="right"/>
              <w:textAlignment w:val="baseline"/>
              <w:rPr>
                <w:b/>
                <w:sz w:val="22"/>
                <w:szCs w:val="22"/>
                <w:lang w:val="en-GB" w:eastAsia="en-IE"/>
              </w:rPr>
            </w:pPr>
            <w:r>
              <w:rPr>
                <w:b/>
                <w:sz w:val="22"/>
                <w:szCs w:val="22"/>
                <w:lang w:val="en-GB" w:eastAsia="en-IE"/>
              </w:rPr>
              <w:t>(45)</w:t>
            </w:r>
          </w:p>
        </w:tc>
        <w:tc>
          <w:tcPr>
            <w:tcW w:w="1007" w:type="dxa"/>
            <w:tcBorders>
              <w:top w:val="nil"/>
              <w:left w:val="nil"/>
              <w:right w:val="nil"/>
            </w:tcBorders>
            <w:noWrap/>
            <w:tcMar>
              <w:top w:w="15" w:type="dxa"/>
              <w:left w:w="15" w:type="dxa"/>
              <w:bottom w:w="0" w:type="dxa"/>
              <w:right w:w="15" w:type="dxa"/>
            </w:tcMar>
            <w:vAlign w:val="bottom"/>
          </w:tcPr>
          <w:p w14:paraId="535A9CBB" w14:textId="75A26C5E" w:rsidR="00A21FFD" w:rsidRPr="00753149" w:rsidRDefault="00A21FFD" w:rsidP="00753149">
            <w:pPr>
              <w:overflowPunct w:val="0"/>
              <w:autoSpaceDE w:val="0"/>
              <w:autoSpaceDN w:val="0"/>
              <w:adjustRightInd w:val="0"/>
              <w:jc w:val="right"/>
              <w:textAlignment w:val="baseline"/>
              <w:rPr>
                <w:sz w:val="22"/>
                <w:szCs w:val="22"/>
                <w:lang w:val="en-GB" w:eastAsia="en-IE"/>
              </w:rPr>
            </w:pPr>
            <w:r>
              <w:rPr>
                <w:sz w:val="22"/>
                <w:szCs w:val="22"/>
                <w:lang w:val="en-GB" w:eastAsia="en-IE"/>
              </w:rPr>
              <w:t>-</w:t>
            </w:r>
          </w:p>
        </w:tc>
      </w:tr>
      <w:tr w:rsidR="00753149" w:rsidRPr="00753149" w14:paraId="477F01A9" w14:textId="77777777" w:rsidTr="00717C98">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04C2596F" w14:textId="77777777" w:rsidR="00753149" w:rsidRPr="00753149" w:rsidRDefault="00753149" w:rsidP="00753149">
            <w:pPr>
              <w:overflowPunct w:val="0"/>
              <w:autoSpaceDE w:val="0"/>
              <w:autoSpaceDN w:val="0"/>
              <w:adjustRightInd w:val="0"/>
              <w:textAlignment w:val="baseline"/>
              <w:rPr>
                <w:sz w:val="22"/>
                <w:szCs w:val="22"/>
                <w:lang w:val="en-GB" w:eastAsia="en-IE"/>
              </w:rPr>
            </w:pPr>
            <w:r w:rsidRPr="00753149">
              <w:rPr>
                <w:sz w:val="22"/>
                <w:szCs w:val="22"/>
                <w:lang w:val="en-GB" w:eastAsia="en-IE"/>
              </w:rPr>
              <w:t>(Decrease)/Increase in current liabilities held for sale</w:t>
            </w:r>
          </w:p>
        </w:tc>
        <w:tc>
          <w:tcPr>
            <w:tcW w:w="992" w:type="dxa"/>
            <w:tcBorders>
              <w:top w:val="nil"/>
              <w:left w:val="nil"/>
              <w:bottom w:val="nil"/>
              <w:right w:val="nil"/>
            </w:tcBorders>
          </w:tcPr>
          <w:p w14:paraId="2EED9C0A" w14:textId="77777777" w:rsidR="00753149" w:rsidRPr="00753149" w:rsidRDefault="00753149" w:rsidP="00753149">
            <w:pPr>
              <w:overflowPunct w:val="0"/>
              <w:autoSpaceDE w:val="0"/>
              <w:autoSpaceDN w:val="0"/>
              <w:adjustRightInd w:val="0"/>
              <w:textAlignment w:val="baseline"/>
              <w:rPr>
                <w:bCs/>
                <w:sz w:val="22"/>
                <w:szCs w:val="22"/>
                <w:lang w:val="en-GB" w:eastAsia="en-IE"/>
              </w:rPr>
            </w:pPr>
          </w:p>
        </w:tc>
        <w:tc>
          <w:tcPr>
            <w:tcW w:w="1007" w:type="dxa"/>
            <w:tcBorders>
              <w:top w:val="nil"/>
              <w:left w:val="nil"/>
              <w:right w:val="nil"/>
            </w:tcBorders>
            <w:noWrap/>
            <w:tcMar>
              <w:top w:w="15" w:type="dxa"/>
              <w:left w:w="15" w:type="dxa"/>
              <w:bottom w:w="0" w:type="dxa"/>
              <w:right w:w="15" w:type="dxa"/>
            </w:tcMar>
            <w:vAlign w:val="bottom"/>
          </w:tcPr>
          <w:p w14:paraId="6C88059F" w14:textId="77777777" w:rsidR="00753149" w:rsidRPr="00753149" w:rsidRDefault="00753149" w:rsidP="00753149">
            <w:pPr>
              <w:overflowPunct w:val="0"/>
              <w:autoSpaceDE w:val="0"/>
              <w:autoSpaceDN w:val="0"/>
              <w:adjustRightInd w:val="0"/>
              <w:jc w:val="right"/>
              <w:textAlignment w:val="baseline"/>
              <w:rPr>
                <w:b/>
                <w:sz w:val="22"/>
                <w:szCs w:val="22"/>
                <w:lang w:val="en-GB" w:eastAsia="en-IE"/>
              </w:rPr>
            </w:pPr>
            <w:r w:rsidRPr="00753149">
              <w:rPr>
                <w:b/>
                <w:sz w:val="22"/>
                <w:szCs w:val="22"/>
                <w:lang w:val="en-GB" w:eastAsia="en-IE"/>
              </w:rPr>
              <w:t>(3)</w:t>
            </w:r>
          </w:p>
        </w:tc>
        <w:tc>
          <w:tcPr>
            <w:tcW w:w="1007" w:type="dxa"/>
            <w:tcBorders>
              <w:top w:val="nil"/>
              <w:left w:val="nil"/>
              <w:right w:val="nil"/>
            </w:tcBorders>
            <w:noWrap/>
            <w:tcMar>
              <w:top w:w="15" w:type="dxa"/>
              <w:left w:w="15" w:type="dxa"/>
              <w:bottom w:w="0" w:type="dxa"/>
              <w:right w:w="15" w:type="dxa"/>
            </w:tcMar>
            <w:vAlign w:val="bottom"/>
          </w:tcPr>
          <w:p w14:paraId="394C845F" w14:textId="77777777" w:rsidR="00753149" w:rsidRPr="00753149" w:rsidRDefault="00753149" w:rsidP="00753149">
            <w:pPr>
              <w:overflowPunct w:val="0"/>
              <w:autoSpaceDE w:val="0"/>
              <w:autoSpaceDN w:val="0"/>
              <w:adjustRightInd w:val="0"/>
              <w:jc w:val="right"/>
              <w:textAlignment w:val="baseline"/>
              <w:rPr>
                <w:sz w:val="22"/>
                <w:szCs w:val="22"/>
                <w:lang w:val="en-GB" w:eastAsia="en-IE"/>
              </w:rPr>
            </w:pPr>
            <w:r w:rsidRPr="00753149">
              <w:rPr>
                <w:sz w:val="22"/>
                <w:szCs w:val="22"/>
                <w:lang w:val="en-GB" w:eastAsia="en-IE"/>
              </w:rPr>
              <w:t>11</w:t>
            </w:r>
          </w:p>
        </w:tc>
      </w:tr>
      <w:tr w:rsidR="00753149" w:rsidRPr="00753149" w14:paraId="5CAEBB11" w14:textId="77777777" w:rsidTr="00717C98">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6E6F7F5E" w14:textId="77777777" w:rsidR="00753149" w:rsidRPr="00753149" w:rsidRDefault="00753149" w:rsidP="00753149">
            <w:pPr>
              <w:overflowPunct w:val="0"/>
              <w:autoSpaceDE w:val="0"/>
              <w:autoSpaceDN w:val="0"/>
              <w:adjustRightInd w:val="0"/>
              <w:textAlignment w:val="baseline"/>
              <w:rPr>
                <w:sz w:val="22"/>
                <w:szCs w:val="22"/>
                <w:lang w:val="en-GB" w:eastAsia="en-IE"/>
              </w:rPr>
            </w:pPr>
            <w:r w:rsidRPr="00753149">
              <w:rPr>
                <w:sz w:val="22"/>
                <w:szCs w:val="22"/>
                <w:lang w:val="en-GB" w:eastAsia="en-IE"/>
              </w:rPr>
              <w:t>(Decrease) /Increase in payables</w:t>
            </w:r>
          </w:p>
        </w:tc>
        <w:tc>
          <w:tcPr>
            <w:tcW w:w="992" w:type="dxa"/>
            <w:tcBorders>
              <w:top w:val="nil"/>
              <w:left w:val="nil"/>
              <w:bottom w:val="nil"/>
              <w:right w:val="nil"/>
            </w:tcBorders>
          </w:tcPr>
          <w:p w14:paraId="46762439" w14:textId="77777777" w:rsidR="00753149" w:rsidRPr="00753149" w:rsidRDefault="00753149" w:rsidP="00753149">
            <w:pPr>
              <w:overflowPunct w:val="0"/>
              <w:autoSpaceDE w:val="0"/>
              <w:autoSpaceDN w:val="0"/>
              <w:adjustRightInd w:val="0"/>
              <w:textAlignment w:val="baseline"/>
              <w:rPr>
                <w:bCs/>
                <w:sz w:val="22"/>
                <w:szCs w:val="22"/>
                <w:lang w:val="en-GB" w:eastAsia="en-IE"/>
              </w:rPr>
            </w:pPr>
          </w:p>
        </w:tc>
        <w:tc>
          <w:tcPr>
            <w:tcW w:w="1007" w:type="dxa"/>
            <w:tcBorders>
              <w:top w:val="nil"/>
              <w:left w:val="nil"/>
              <w:right w:val="nil"/>
            </w:tcBorders>
            <w:noWrap/>
            <w:tcMar>
              <w:top w:w="15" w:type="dxa"/>
              <w:left w:w="15" w:type="dxa"/>
              <w:bottom w:w="0" w:type="dxa"/>
              <w:right w:w="15" w:type="dxa"/>
            </w:tcMar>
            <w:vAlign w:val="bottom"/>
          </w:tcPr>
          <w:p w14:paraId="3D5867EA" w14:textId="600A5E91" w:rsidR="00753149" w:rsidRPr="00753149" w:rsidRDefault="00753149" w:rsidP="00753149">
            <w:pPr>
              <w:overflowPunct w:val="0"/>
              <w:autoSpaceDE w:val="0"/>
              <w:autoSpaceDN w:val="0"/>
              <w:adjustRightInd w:val="0"/>
              <w:jc w:val="right"/>
              <w:textAlignment w:val="baseline"/>
              <w:rPr>
                <w:b/>
                <w:sz w:val="22"/>
                <w:szCs w:val="22"/>
                <w:lang w:val="en-GB" w:eastAsia="en-IE"/>
              </w:rPr>
            </w:pPr>
            <w:r w:rsidRPr="00753149">
              <w:rPr>
                <w:b/>
                <w:sz w:val="22"/>
                <w:szCs w:val="22"/>
                <w:lang w:val="en-GB" w:eastAsia="en-IE"/>
              </w:rPr>
              <w:t>(1,</w:t>
            </w:r>
            <w:r w:rsidR="00295174">
              <w:rPr>
                <w:b/>
                <w:sz w:val="22"/>
                <w:szCs w:val="22"/>
                <w:lang w:val="en-GB" w:eastAsia="en-IE"/>
              </w:rPr>
              <w:t>2</w:t>
            </w:r>
            <w:r w:rsidR="00DC2490">
              <w:rPr>
                <w:b/>
                <w:sz w:val="22"/>
                <w:szCs w:val="22"/>
                <w:lang w:val="en-GB" w:eastAsia="en-IE"/>
              </w:rPr>
              <w:t>34</w:t>
            </w:r>
            <w:r w:rsidRPr="00753149">
              <w:rPr>
                <w:b/>
                <w:sz w:val="22"/>
                <w:szCs w:val="22"/>
                <w:lang w:val="en-GB" w:eastAsia="en-IE"/>
              </w:rPr>
              <w:t>)</w:t>
            </w:r>
          </w:p>
        </w:tc>
        <w:tc>
          <w:tcPr>
            <w:tcW w:w="1007" w:type="dxa"/>
            <w:tcBorders>
              <w:top w:val="nil"/>
              <w:left w:val="nil"/>
              <w:right w:val="nil"/>
            </w:tcBorders>
            <w:noWrap/>
            <w:tcMar>
              <w:top w:w="15" w:type="dxa"/>
              <w:left w:w="15" w:type="dxa"/>
              <w:bottom w:w="0" w:type="dxa"/>
              <w:right w:w="15" w:type="dxa"/>
            </w:tcMar>
            <w:vAlign w:val="bottom"/>
          </w:tcPr>
          <w:p w14:paraId="0397413F" w14:textId="77777777" w:rsidR="00753149" w:rsidRPr="00753149" w:rsidRDefault="00753149" w:rsidP="00753149">
            <w:pPr>
              <w:overflowPunct w:val="0"/>
              <w:autoSpaceDE w:val="0"/>
              <w:autoSpaceDN w:val="0"/>
              <w:adjustRightInd w:val="0"/>
              <w:jc w:val="right"/>
              <w:textAlignment w:val="baseline"/>
              <w:rPr>
                <w:sz w:val="22"/>
                <w:szCs w:val="22"/>
                <w:lang w:val="en-GB" w:eastAsia="en-IE"/>
              </w:rPr>
            </w:pPr>
            <w:r w:rsidRPr="00753149">
              <w:rPr>
                <w:sz w:val="22"/>
                <w:szCs w:val="22"/>
                <w:lang w:val="en-GB" w:eastAsia="en-IE"/>
              </w:rPr>
              <w:t>1,598</w:t>
            </w:r>
          </w:p>
        </w:tc>
      </w:tr>
      <w:tr w:rsidR="00753149" w:rsidRPr="00753149" w14:paraId="49CD4FF6" w14:textId="77777777" w:rsidTr="00717C98">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364B6952" w14:textId="77777777" w:rsidR="00753149" w:rsidRPr="00753149" w:rsidRDefault="00753149" w:rsidP="00753149">
            <w:pPr>
              <w:overflowPunct w:val="0"/>
              <w:autoSpaceDE w:val="0"/>
              <w:autoSpaceDN w:val="0"/>
              <w:adjustRightInd w:val="0"/>
              <w:textAlignment w:val="baseline"/>
              <w:rPr>
                <w:sz w:val="22"/>
                <w:szCs w:val="22"/>
                <w:lang w:val="en-GB" w:eastAsia="en-IE"/>
              </w:rPr>
            </w:pPr>
            <w:r w:rsidRPr="00753149">
              <w:rPr>
                <w:b/>
                <w:bCs/>
                <w:sz w:val="22"/>
                <w:szCs w:val="22"/>
                <w:lang w:val="en-GB" w:eastAsia="en-IE"/>
              </w:rPr>
              <w:t>Cash generated from operations</w:t>
            </w:r>
          </w:p>
        </w:tc>
        <w:tc>
          <w:tcPr>
            <w:tcW w:w="992" w:type="dxa"/>
            <w:tcBorders>
              <w:top w:val="nil"/>
              <w:left w:val="nil"/>
              <w:bottom w:val="nil"/>
              <w:right w:val="nil"/>
            </w:tcBorders>
          </w:tcPr>
          <w:p w14:paraId="06144915" w14:textId="77777777" w:rsidR="00753149" w:rsidRPr="00753149" w:rsidRDefault="00753149" w:rsidP="00753149">
            <w:pPr>
              <w:overflowPunct w:val="0"/>
              <w:autoSpaceDE w:val="0"/>
              <w:autoSpaceDN w:val="0"/>
              <w:adjustRightInd w:val="0"/>
              <w:textAlignment w:val="baseline"/>
              <w:rPr>
                <w:bCs/>
                <w:sz w:val="22"/>
                <w:szCs w:val="22"/>
                <w:lang w:val="en-GB" w:eastAsia="en-IE"/>
              </w:rPr>
            </w:pPr>
          </w:p>
        </w:tc>
        <w:tc>
          <w:tcPr>
            <w:tcW w:w="1007" w:type="dxa"/>
            <w:tcBorders>
              <w:top w:val="single" w:sz="4" w:space="0" w:color="auto"/>
              <w:left w:val="nil"/>
              <w:bottom w:val="nil"/>
              <w:right w:val="nil"/>
            </w:tcBorders>
            <w:noWrap/>
            <w:tcMar>
              <w:top w:w="15" w:type="dxa"/>
              <w:left w:w="15" w:type="dxa"/>
              <w:bottom w:w="0" w:type="dxa"/>
              <w:right w:w="15" w:type="dxa"/>
            </w:tcMar>
            <w:vAlign w:val="bottom"/>
          </w:tcPr>
          <w:p w14:paraId="53445962" w14:textId="28511F6C" w:rsidR="00753149" w:rsidRPr="00753149" w:rsidRDefault="00753149" w:rsidP="00753149">
            <w:pPr>
              <w:overflowPunct w:val="0"/>
              <w:autoSpaceDE w:val="0"/>
              <w:autoSpaceDN w:val="0"/>
              <w:adjustRightInd w:val="0"/>
              <w:jc w:val="right"/>
              <w:textAlignment w:val="baseline"/>
              <w:rPr>
                <w:b/>
                <w:sz w:val="22"/>
                <w:szCs w:val="22"/>
                <w:lang w:val="en-GB" w:eastAsia="en-IE"/>
              </w:rPr>
            </w:pPr>
            <w:r w:rsidRPr="00753149">
              <w:rPr>
                <w:b/>
                <w:sz w:val="22"/>
                <w:szCs w:val="22"/>
                <w:lang w:val="en-GB" w:eastAsia="en-IE"/>
              </w:rPr>
              <w:t>2,</w:t>
            </w:r>
            <w:r w:rsidR="00295174">
              <w:rPr>
                <w:b/>
                <w:sz w:val="22"/>
                <w:szCs w:val="22"/>
                <w:lang w:val="en-GB" w:eastAsia="en-IE"/>
              </w:rPr>
              <w:t>7</w:t>
            </w:r>
            <w:r w:rsidR="00DC2490">
              <w:rPr>
                <w:b/>
                <w:sz w:val="22"/>
                <w:szCs w:val="22"/>
                <w:lang w:val="en-GB" w:eastAsia="en-IE"/>
              </w:rPr>
              <w:t>21</w:t>
            </w:r>
          </w:p>
        </w:tc>
        <w:tc>
          <w:tcPr>
            <w:tcW w:w="1007" w:type="dxa"/>
            <w:tcBorders>
              <w:top w:val="single" w:sz="4" w:space="0" w:color="auto"/>
              <w:left w:val="nil"/>
              <w:bottom w:val="nil"/>
              <w:right w:val="nil"/>
            </w:tcBorders>
            <w:noWrap/>
            <w:tcMar>
              <w:top w:w="15" w:type="dxa"/>
              <w:left w:w="15" w:type="dxa"/>
              <w:bottom w:w="0" w:type="dxa"/>
              <w:right w:w="15" w:type="dxa"/>
            </w:tcMar>
            <w:vAlign w:val="bottom"/>
          </w:tcPr>
          <w:p w14:paraId="0025EBA2" w14:textId="77777777" w:rsidR="00753149" w:rsidRPr="00753149" w:rsidRDefault="00753149" w:rsidP="00753149">
            <w:pPr>
              <w:overflowPunct w:val="0"/>
              <w:autoSpaceDE w:val="0"/>
              <w:autoSpaceDN w:val="0"/>
              <w:adjustRightInd w:val="0"/>
              <w:jc w:val="right"/>
              <w:textAlignment w:val="baseline"/>
              <w:rPr>
                <w:sz w:val="22"/>
                <w:szCs w:val="22"/>
                <w:lang w:val="en-GB" w:eastAsia="en-IE"/>
              </w:rPr>
            </w:pPr>
            <w:r w:rsidRPr="00753149">
              <w:rPr>
                <w:sz w:val="22"/>
                <w:szCs w:val="22"/>
                <w:lang w:val="en-GB" w:eastAsia="en-IE"/>
              </w:rPr>
              <w:t>2,978</w:t>
            </w:r>
          </w:p>
        </w:tc>
      </w:tr>
      <w:tr w:rsidR="00753149" w:rsidRPr="00753149" w14:paraId="2876D366" w14:textId="77777777" w:rsidTr="00717C98">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64816D5A" w14:textId="77777777" w:rsidR="00753149" w:rsidRPr="00753149" w:rsidRDefault="00753149" w:rsidP="00753149">
            <w:pPr>
              <w:overflowPunct w:val="0"/>
              <w:autoSpaceDE w:val="0"/>
              <w:autoSpaceDN w:val="0"/>
              <w:adjustRightInd w:val="0"/>
              <w:textAlignment w:val="baseline"/>
              <w:rPr>
                <w:b/>
                <w:bCs/>
                <w:sz w:val="22"/>
                <w:szCs w:val="22"/>
                <w:lang w:val="en-GB" w:eastAsia="en-IE"/>
              </w:rPr>
            </w:pPr>
            <w:r w:rsidRPr="00753149">
              <w:rPr>
                <w:b/>
                <w:bCs/>
                <w:sz w:val="22"/>
                <w:szCs w:val="22"/>
                <w:lang w:val="en-GB" w:eastAsia="en-IE"/>
              </w:rPr>
              <w:t xml:space="preserve"> </w:t>
            </w:r>
          </w:p>
        </w:tc>
        <w:tc>
          <w:tcPr>
            <w:tcW w:w="992" w:type="dxa"/>
            <w:tcBorders>
              <w:top w:val="nil"/>
              <w:left w:val="nil"/>
              <w:bottom w:val="nil"/>
              <w:right w:val="nil"/>
            </w:tcBorders>
          </w:tcPr>
          <w:p w14:paraId="544D0DE1" w14:textId="77777777" w:rsidR="00753149" w:rsidRPr="00753149" w:rsidRDefault="00753149" w:rsidP="00753149">
            <w:pPr>
              <w:overflowPunct w:val="0"/>
              <w:autoSpaceDE w:val="0"/>
              <w:autoSpaceDN w:val="0"/>
              <w:adjustRightInd w:val="0"/>
              <w:textAlignment w:val="baseline"/>
              <w:rPr>
                <w:bCs/>
                <w:sz w:val="22"/>
                <w:szCs w:val="22"/>
                <w:lang w:val="en-GB" w:eastAsia="en-IE"/>
              </w:rPr>
            </w:pPr>
          </w:p>
        </w:tc>
        <w:tc>
          <w:tcPr>
            <w:tcW w:w="1007" w:type="dxa"/>
            <w:tcBorders>
              <w:top w:val="nil"/>
              <w:left w:val="nil"/>
              <w:right w:val="nil"/>
            </w:tcBorders>
            <w:noWrap/>
            <w:tcMar>
              <w:top w:w="15" w:type="dxa"/>
              <w:left w:w="15" w:type="dxa"/>
              <w:bottom w:w="0" w:type="dxa"/>
              <w:right w:w="15" w:type="dxa"/>
            </w:tcMar>
            <w:vAlign w:val="bottom"/>
          </w:tcPr>
          <w:p w14:paraId="2B1A5811" w14:textId="77777777" w:rsidR="00753149" w:rsidRPr="00753149" w:rsidRDefault="00753149" w:rsidP="00753149">
            <w:pPr>
              <w:overflowPunct w:val="0"/>
              <w:autoSpaceDE w:val="0"/>
              <w:autoSpaceDN w:val="0"/>
              <w:adjustRightInd w:val="0"/>
              <w:jc w:val="right"/>
              <w:textAlignment w:val="baseline"/>
              <w:rPr>
                <w:b/>
                <w:sz w:val="22"/>
                <w:szCs w:val="22"/>
                <w:lang w:val="en-GB" w:eastAsia="en-IE"/>
              </w:rPr>
            </w:pPr>
          </w:p>
        </w:tc>
        <w:tc>
          <w:tcPr>
            <w:tcW w:w="1007" w:type="dxa"/>
            <w:tcBorders>
              <w:top w:val="nil"/>
              <w:left w:val="nil"/>
              <w:right w:val="nil"/>
            </w:tcBorders>
            <w:noWrap/>
            <w:tcMar>
              <w:top w:w="15" w:type="dxa"/>
              <w:left w:w="15" w:type="dxa"/>
              <w:bottom w:w="0" w:type="dxa"/>
              <w:right w:w="15" w:type="dxa"/>
            </w:tcMar>
            <w:vAlign w:val="bottom"/>
          </w:tcPr>
          <w:p w14:paraId="2CB14A29" w14:textId="77777777" w:rsidR="00753149" w:rsidRPr="00753149" w:rsidRDefault="00753149" w:rsidP="00753149">
            <w:pPr>
              <w:overflowPunct w:val="0"/>
              <w:autoSpaceDE w:val="0"/>
              <w:autoSpaceDN w:val="0"/>
              <w:adjustRightInd w:val="0"/>
              <w:jc w:val="right"/>
              <w:textAlignment w:val="baseline"/>
              <w:rPr>
                <w:sz w:val="22"/>
                <w:szCs w:val="22"/>
                <w:lang w:val="en-GB" w:eastAsia="en-IE"/>
              </w:rPr>
            </w:pPr>
          </w:p>
        </w:tc>
      </w:tr>
      <w:tr w:rsidR="00753149" w:rsidRPr="00753149" w14:paraId="30548D25" w14:textId="77777777" w:rsidTr="00717C98">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36926F64" w14:textId="77777777" w:rsidR="00753149" w:rsidRPr="00753149" w:rsidRDefault="00753149" w:rsidP="00753149">
            <w:pPr>
              <w:overflowPunct w:val="0"/>
              <w:autoSpaceDE w:val="0"/>
              <w:autoSpaceDN w:val="0"/>
              <w:adjustRightInd w:val="0"/>
              <w:textAlignment w:val="baseline"/>
              <w:rPr>
                <w:sz w:val="22"/>
                <w:szCs w:val="22"/>
                <w:lang w:val="en-GB" w:eastAsia="en-IE"/>
              </w:rPr>
            </w:pPr>
            <w:r w:rsidRPr="00753149">
              <w:rPr>
                <w:sz w:val="22"/>
                <w:szCs w:val="22"/>
                <w:lang w:val="en-GB" w:eastAsia="en-IE"/>
              </w:rPr>
              <w:t xml:space="preserve">Interest paid </w:t>
            </w:r>
          </w:p>
        </w:tc>
        <w:tc>
          <w:tcPr>
            <w:tcW w:w="992" w:type="dxa"/>
            <w:tcBorders>
              <w:left w:val="nil"/>
              <w:right w:val="nil"/>
            </w:tcBorders>
          </w:tcPr>
          <w:p w14:paraId="2AC81BC2" w14:textId="77777777" w:rsidR="00753149" w:rsidRPr="00753149" w:rsidRDefault="00753149" w:rsidP="00753149">
            <w:pPr>
              <w:overflowPunct w:val="0"/>
              <w:autoSpaceDE w:val="0"/>
              <w:autoSpaceDN w:val="0"/>
              <w:adjustRightInd w:val="0"/>
              <w:textAlignment w:val="baseline"/>
              <w:rPr>
                <w:bCs/>
                <w:sz w:val="22"/>
                <w:szCs w:val="22"/>
                <w:lang w:val="en-GB" w:eastAsia="en-IE"/>
              </w:rPr>
            </w:pPr>
          </w:p>
        </w:tc>
        <w:tc>
          <w:tcPr>
            <w:tcW w:w="1007" w:type="dxa"/>
            <w:tcBorders>
              <w:left w:val="nil"/>
              <w:right w:val="nil"/>
            </w:tcBorders>
            <w:noWrap/>
            <w:tcMar>
              <w:top w:w="15" w:type="dxa"/>
              <w:left w:w="15" w:type="dxa"/>
              <w:bottom w:w="0" w:type="dxa"/>
              <w:right w:w="15" w:type="dxa"/>
            </w:tcMar>
            <w:vAlign w:val="bottom"/>
          </w:tcPr>
          <w:p w14:paraId="59DD9F71" w14:textId="39EBF173" w:rsidR="00753149" w:rsidRPr="00753149" w:rsidRDefault="00753149" w:rsidP="00753149">
            <w:pPr>
              <w:overflowPunct w:val="0"/>
              <w:autoSpaceDE w:val="0"/>
              <w:autoSpaceDN w:val="0"/>
              <w:adjustRightInd w:val="0"/>
              <w:jc w:val="right"/>
              <w:textAlignment w:val="baseline"/>
              <w:rPr>
                <w:b/>
                <w:sz w:val="22"/>
                <w:szCs w:val="22"/>
                <w:lang w:val="en-GB" w:eastAsia="en-IE"/>
              </w:rPr>
            </w:pPr>
            <w:r w:rsidRPr="00753149">
              <w:rPr>
                <w:b/>
                <w:sz w:val="22"/>
                <w:szCs w:val="22"/>
                <w:lang w:val="en-GB" w:eastAsia="en-IE"/>
              </w:rPr>
              <w:t>(18</w:t>
            </w:r>
            <w:r w:rsidR="005D775A">
              <w:rPr>
                <w:b/>
                <w:sz w:val="22"/>
                <w:szCs w:val="22"/>
                <w:lang w:val="en-GB" w:eastAsia="en-IE"/>
              </w:rPr>
              <w:t>7</w:t>
            </w:r>
            <w:r w:rsidRPr="00753149">
              <w:rPr>
                <w:b/>
                <w:sz w:val="22"/>
                <w:szCs w:val="22"/>
                <w:lang w:val="en-GB" w:eastAsia="en-IE"/>
              </w:rPr>
              <w:t>)</w:t>
            </w:r>
          </w:p>
        </w:tc>
        <w:tc>
          <w:tcPr>
            <w:tcW w:w="1007" w:type="dxa"/>
            <w:tcBorders>
              <w:left w:val="nil"/>
              <w:right w:val="nil"/>
            </w:tcBorders>
            <w:noWrap/>
            <w:tcMar>
              <w:top w:w="15" w:type="dxa"/>
              <w:left w:w="15" w:type="dxa"/>
              <w:bottom w:w="0" w:type="dxa"/>
              <w:right w:w="15" w:type="dxa"/>
            </w:tcMar>
            <w:vAlign w:val="bottom"/>
          </w:tcPr>
          <w:p w14:paraId="263A9435" w14:textId="77777777" w:rsidR="00753149" w:rsidRPr="00753149" w:rsidRDefault="00753149" w:rsidP="00753149">
            <w:pPr>
              <w:overflowPunct w:val="0"/>
              <w:autoSpaceDE w:val="0"/>
              <w:autoSpaceDN w:val="0"/>
              <w:adjustRightInd w:val="0"/>
              <w:jc w:val="right"/>
              <w:textAlignment w:val="baseline"/>
              <w:rPr>
                <w:sz w:val="22"/>
                <w:szCs w:val="22"/>
                <w:lang w:val="en-GB" w:eastAsia="en-IE"/>
              </w:rPr>
            </w:pPr>
            <w:r w:rsidRPr="00753149">
              <w:rPr>
                <w:sz w:val="22"/>
                <w:szCs w:val="22"/>
                <w:lang w:val="en-GB" w:eastAsia="en-IE"/>
              </w:rPr>
              <w:t>(201)</w:t>
            </w:r>
          </w:p>
        </w:tc>
      </w:tr>
      <w:tr w:rsidR="00753149" w:rsidRPr="00753149" w14:paraId="34A742A8" w14:textId="77777777" w:rsidTr="00717C98">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36B7A0C1" w14:textId="77777777" w:rsidR="00753149" w:rsidRPr="00753149" w:rsidRDefault="00753149" w:rsidP="00753149">
            <w:pPr>
              <w:overflowPunct w:val="0"/>
              <w:autoSpaceDE w:val="0"/>
              <w:autoSpaceDN w:val="0"/>
              <w:adjustRightInd w:val="0"/>
              <w:textAlignment w:val="baseline"/>
              <w:rPr>
                <w:sz w:val="22"/>
                <w:szCs w:val="22"/>
                <w:lang w:val="en-GB" w:eastAsia="en-IE"/>
              </w:rPr>
            </w:pPr>
            <w:r w:rsidRPr="00753149">
              <w:rPr>
                <w:sz w:val="22"/>
                <w:szCs w:val="22"/>
                <w:lang w:val="en-GB" w:eastAsia="en-IE"/>
              </w:rPr>
              <w:t>Interest received</w:t>
            </w:r>
          </w:p>
        </w:tc>
        <w:tc>
          <w:tcPr>
            <w:tcW w:w="992" w:type="dxa"/>
            <w:tcBorders>
              <w:left w:val="nil"/>
              <w:right w:val="nil"/>
            </w:tcBorders>
          </w:tcPr>
          <w:p w14:paraId="3D9EDD90" w14:textId="77777777" w:rsidR="00753149" w:rsidRPr="00753149" w:rsidRDefault="00753149" w:rsidP="00753149">
            <w:pPr>
              <w:overflowPunct w:val="0"/>
              <w:autoSpaceDE w:val="0"/>
              <w:autoSpaceDN w:val="0"/>
              <w:adjustRightInd w:val="0"/>
              <w:textAlignment w:val="baseline"/>
              <w:rPr>
                <w:bCs/>
                <w:sz w:val="22"/>
                <w:szCs w:val="22"/>
                <w:lang w:val="en-GB" w:eastAsia="en-IE"/>
              </w:rPr>
            </w:pPr>
          </w:p>
        </w:tc>
        <w:tc>
          <w:tcPr>
            <w:tcW w:w="1007" w:type="dxa"/>
            <w:tcBorders>
              <w:left w:val="nil"/>
              <w:right w:val="nil"/>
            </w:tcBorders>
            <w:noWrap/>
            <w:tcMar>
              <w:top w:w="15" w:type="dxa"/>
              <w:left w:w="15" w:type="dxa"/>
              <w:bottom w:w="0" w:type="dxa"/>
              <w:right w:w="15" w:type="dxa"/>
            </w:tcMar>
            <w:vAlign w:val="bottom"/>
          </w:tcPr>
          <w:p w14:paraId="12A6A1CD" w14:textId="77777777" w:rsidR="00753149" w:rsidRPr="00753149" w:rsidRDefault="00753149" w:rsidP="00753149">
            <w:pPr>
              <w:overflowPunct w:val="0"/>
              <w:autoSpaceDE w:val="0"/>
              <w:autoSpaceDN w:val="0"/>
              <w:adjustRightInd w:val="0"/>
              <w:jc w:val="right"/>
              <w:textAlignment w:val="baseline"/>
              <w:rPr>
                <w:b/>
                <w:sz w:val="22"/>
                <w:szCs w:val="22"/>
                <w:lang w:val="en-GB" w:eastAsia="en-IE"/>
              </w:rPr>
            </w:pPr>
            <w:r w:rsidRPr="00753149">
              <w:rPr>
                <w:b/>
                <w:sz w:val="22"/>
                <w:szCs w:val="22"/>
                <w:lang w:val="en-GB" w:eastAsia="en-IE"/>
              </w:rPr>
              <w:t>3</w:t>
            </w:r>
          </w:p>
        </w:tc>
        <w:tc>
          <w:tcPr>
            <w:tcW w:w="1007" w:type="dxa"/>
            <w:tcBorders>
              <w:left w:val="nil"/>
              <w:right w:val="nil"/>
            </w:tcBorders>
            <w:noWrap/>
            <w:tcMar>
              <w:top w:w="15" w:type="dxa"/>
              <w:left w:w="15" w:type="dxa"/>
              <w:bottom w:w="0" w:type="dxa"/>
              <w:right w:w="15" w:type="dxa"/>
            </w:tcMar>
            <w:vAlign w:val="bottom"/>
          </w:tcPr>
          <w:p w14:paraId="1D99E9B3" w14:textId="77777777" w:rsidR="00753149" w:rsidRPr="00753149" w:rsidRDefault="00753149" w:rsidP="00753149">
            <w:pPr>
              <w:overflowPunct w:val="0"/>
              <w:autoSpaceDE w:val="0"/>
              <w:autoSpaceDN w:val="0"/>
              <w:adjustRightInd w:val="0"/>
              <w:jc w:val="right"/>
              <w:textAlignment w:val="baseline"/>
              <w:rPr>
                <w:sz w:val="22"/>
                <w:szCs w:val="22"/>
                <w:lang w:val="en-GB" w:eastAsia="en-IE"/>
              </w:rPr>
            </w:pPr>
            <w:r w:rsidRPr="00753149">
              <w:rPr>
                <w:sz w:val="22"/>
                <w:szCs w:val="22"/>
                <w:lang w:val="en-GB" w:eastAsia="en-IE"/>
              </w:rPr>
              <w:t>1</w:t>
            </w:r>
          </w:p>
        </w:tc>
      </w:tr>
      <w:tr w:rsidR="00753149" w:rsidRPr="00753149" w14:paraId="162EB986" w14:textId="77777777" w:rsidTr="00717C98">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0FB4FD94" w14:textId="77777777" w:rsidR="00753149" w:rsidRPr="00753149" w:rsidRDefault="00753149" w:rsidP="00753149">
            <w:pPr>
              <w:overflowPunct w:val="0"/>
              <w:autoSpaceDE w:val="0"/>
              <w:autoSpaceDN w:val="0"/>
              <w:adjustRightInd w:val="0"/>
              <w:textAlignment w:val="baseline"/>
              <w:rPr>
                <w:sz w:val="22"/>
                <w:szCs w:val="22"/>
                <w:lang w:val="en-GB" w:eastAsia="en-IE"/>
              </w:rPr>
            </w:pPr>
            <w:r w:rsidRPr="00753149">
              <w:rPr>
                <w:sz w:val="22"/>
                <w:szCs w:val="22"/>
                <w:lang w:val="en-GB" w:eastAsia="en-IE"/>
              </w:rPr>
              <w:t xml:space="preserve">Taxation paid </w:t>
            </w:r>
          </w:p>
        </w:tc>
        <w:tc>
          <w:tcPr>
            <w:tcW w:w="992" w:type="dxa"/>
            <w:tcBorders>
              <w:top w:val="nil"/>
              <w:left w:val="nil"/>
              <w:bottom w:val="nil"/>
              <w:right w:val="nil"/>
            </w:tcBorders>
          </w:tcPr>
          <w:p w14:paraId="2D70C260" w14:textId="77777777" w:rsidR="00753149" w:rsidRPr="00753149" w:rsidRDefault="00753149" w:rsidP="00753149">
            <w:pPr>
              <w:overflowPunct w:val="0"/>
              <w:autoSpaceDE w:val="0"/>
              <w:autoSpaceDN w:val="0"/>
              <w:adjustRightInd w:val="0"/>
              <w:textAlignment w:val="baseline"/>
              <w:rPr>
                <w:bCs/>
                <w:sz w:val="22"/>
                <w:szCs w:val="22"/>
                <w:lang w:val="en-GB" w:eastAsia="en-IE"/>
              </w:rPr>
            </w:pPr>
          </w:p>
        </w:tc>
        <w:tc>
          <w:tcPr>
            <w:tcW w:w="1007" w:type="dxa"/>
            <w:tcBorders>
              <w:left w:val="nil"/>
              <w:bottom w:val="single" w:sz="4" w:space="0" w:color="auto"/>
              <w:right w:val="nil"/>
            </w:tcBorders>
            <w:noWrap/>
            <w:tcMar>
              <w:top w:w="15" w:type="dxa"/>
              <w:left w:w="15" w:type="dxa"/>
              <w:bottom w:w="0" w:type="dxa"/>
              <w:right w:w="15" w:type="dxa"/>
            </w:tcMar>
            <w:vAlign w:val="bottom"/>
          </w:tcPr>
          <w:p w14:paraId="59DDABC6" w14:textId="66E472FD" w:rsidR="00753149" w:rsidRPr="00753149" w:rsidRDefault="00753149" w:rsidP="00753149">
            <w:pPr>
              <w:overflowPunct w:val="0"/>
              <w:autoSpaceDE w:val="0"/>
              <w:autoSpaceDN w:val="0"/>
              <w:adjustRightInd w:val="0"/>
              <w:jc w:val="right"/>
              <w:textAlignment w:val="baseline"/>
              <w:rPr>
                <w:b/>
                <w:sz w:val="22"/>
                <w:szCs w:val="22"/>
                <w:lang w:val="en-GB" w:eastAsia="en-IE"/>
              </w:rPr>
            </w:pPr>
            <w:r w:rsidRPr="00753149">
              <w:rPr>
                <w:b/>
                <w:sz w:val="22"/>
                <w:szCs w:val="22"/>
                <w:lang w:val="en-GB" w:eastAsia="en-IE"/>
              </w:rPr>
              <w:t>(37</w:t>
            </w:r>
            <w:r w:rsidR="005D775A">
              <w:rPr>
                <w:b/>
                <w:sz w:val="22"/>
                <w:szCs w:val="22"/>
                <w:lang w:val="en-GB" w:eastAsia="en-IE"/>
              </w:rPr>
              <w:t>0</w:t>
            </w:r>
            <w:r w:rsidRPr="00753149">
              <w:rPr>
                <w:b/>
                <w:sz w:val="22"/>
                <w:szCs w:val="22"/>
                <w:lang w:val="en-GB" w:eastAsia="en-IE"/>
              </w:rPr>
              <w:t>)</w:t>
            </w:r>
          </w:p>
        </w:tc>
        <w:tc>
          <w:tcPr>
            <w:tcW w:w="1007" w:type="dxa"/>
            <w:tcBorders>
              <w:left w:val="nil"/>
              <w:bottom w:val="single" w:sz="4" w:space="0" w:color="auto"/>
              <w:right w:val="nil"/>
            </w:tcBorders>
            <w:noWrap/>
            <w:tcMar>
              <w:top w:w="15" w:type="dxa"/>
              <w:left w:w="15" w:type="dxa"/>
              <w:bottom w:w="0" w:type="dxa"/>
              <w:right w:w="15" w:type="dxa"/>
            </w:tcMar>
            <w:vAlign w:val="bottom"/>
          </w:tcPr>
          <w:p w14:paraId="2813AF09" w14:textId="77777777" w:rsidR="00753149" w:rsidRPr="00753149" w:rsidRDefault="00753149" w:rsidP="00753149">
            <w:pPr>
              <w:overflowPunct w:val="0"/>
              <w:autoSpaceDE w:val="0"/>
              <w:autoSpaceDN w:val="0"/>
              <w:adjustRightInd w:val="0"/>
              <w:jc w:val="right"/>
              <w:textAlignment w:val="baseline"/>
              <w:rPr>
                <w:sz w:val="22"/>
                <w:szCs w:val="22"/>
                <w:lang w:val="en-GB" w:eastAsia="en-IE"/>
              </w:rPr>
            </w:pPr>
            <w:r w:rsidRPr="00753149">
              <w:rPr>
                <w:sz w:val="22"/>
                <w:szCs w:val="22"/>
                <w:lang w:val="en-GB" w:eastAsia="en-IE"/>
              </w:rPr>
              <w:t>(251)</w:t>
            </w:r>
          </w:p>
        </w:tc>
      </w:tr>
      <w:tr w:rsidR="00753149" w:rsidRPr="00753149" w14:paraId="001204A6" w14:textId="77777777" w:rsidTr="00717C98">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19900793" w14:textId="77777777" w:rsidR="00753149" w:rsidRPr="00753149" w:rsidRDefault="00753149" w:rsidP="00753149">
            <w:pPr>
              <w:overflowPunct w:val="0"/>
              <w:autoSpaceDE w:val="0"/>
              <w:autoSpaceDN w:val="0"/>
              <w:adjustRightInd w:val="0"/>
              <w:textAlignment w:val="baseline"/>
              <w:rPr>
                <w:sz w:val="22"/>
                <w:szCs w:val="22"/>
                <w:lang w:val="en-GB" w:eastAsia="en-IE"/>
              </w:rPr>
            </w:pPr>
            <w:r w:rsidRPr="00753149">
              <w:rPr>
                <w:b/>
                <w:bCs/>
                <w:sz w:val="22"/>
                <w:szCs w:val="22"/>
                <w:lang w:val="en-GB" w:eastAsia="en-IE"/>
              </w:rPr>
              <w:t>Net cash generated from operating activities</w:t>
            </w:r>
          </w:p>
        </w:tc>
        <w:tc>
          <w:tcPr>
            <w:tcW w:w="992" w:type="dxa"/>
            <w:tcBorders>
              <w:top w:val="nil"/>
              <w:left w:val="nil"/>
              <w:bottom w:val="nil"/>
              <w:right w:val="nil"/>
            </w:tcBorders>
          </w:tcPr>
          <w:p w14:paraId="457F473A" w14:textId="77777777" w:rsidR="00753149" w:rsidRPr="00753149" w:rsidRDefault="00753149" w:rsidP="00753149">
            <w:pPr>
              <w:overflowPunct w:val="0"/>
              <w:autoSpaceDE w:val="0"/>
              <w:autoSpaceDN w:val="0"/>
              <w:adjustRightInd w:val="0"/>
              <w:textAlignment w:val="baseline"/>
              <w:rPr>
                <w:bCs/>
                <w:sz w:val="22"/>
                <w:szCs w:val="22"/>
                <w:lang w:val="en-GB" w:eastAsia="en-IE"/>
              </w:rPr>
            </w:pPr>
          </w:p>
        </w:tc>
        <w:tc>
          <w:tcPr>
            <w:tcW w:w="1007"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3EDC5815" w14:textId="58B3D5CA" w:rsidR="00753149" w:rsidRPr="00753149" w:rsidRDefault="00753149" w:rsidP="00753149">
            <w:pPr>
              <w:overflowPunct w:val="0"/>
              <w:autoSpaceDE w:val="0"/>
              <w:autoSpaceDN w:val="0"/>
              <w:adjustRightInd w:val="0"/>
              <w:jc w:val="right"/>
              <w:textAlignment w:val="baseline"/>
              <w:rPr>
                <w:b/>
                <w:sz w:val="22"/>
                <w:szCs w:val="22"/>
                <w:lang w:val="en-GB" w:eastAsia="en-IE"/>
              </w:rPr>
            </w:pPr>
            <w:r w:rsidRPr="00753149">
              <w:rPr>
                <w:b/>
                <w:sz w:val="22"/>
                <w:szCs w:val="22"/>
                <w:lang w:val="en-GB" w:eastAsia="en-IE"/>
              </w:rPr>
              <w:t>2,</w:t>
            </w:r>
            <w:r w:rsidR="005D775A">
              <w:rPr>
                <w:b/>
                <w:sz w:val="22"/>
                <w:szCs w:val="22"/>
                <w:lang w:val="en-GB" w:eastAsia="en-IE"/>
              </w:rPr>
              <w:t>1</w:t>
            </w:r>
            <w:r w:rsidR="00DC2490">
              <w:rPr>
                <w:b/>
                <w:sz w:val="22"/>
                <w:szCs w:val="22"/>
                <w:lang w:val="en-GB" w:eastAsia="en-IE"/>
              </w:rPr>
              <w:t>67</w:t>
            </w:r>
          </w:p>
        </w:tc>
        <w:tc>
          <w:tcPr>
            <w:tcW w:w="1007"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262BF991" w14:textId="77777777" w:rsidR="00753149" w:rsidRPr="00753149" w:rsidRDefault="00753149" w:rsidP="00753149">
            <w:pPr>
              <w:overflowPunct w:val="0"/>
              <w:autoSpaceDE w:val="0"/>
              <w:autoSpaceDN w:val="0"/>
              <w:adjustRightInd w:val="0"/>
              <w:jc w:val="right"/>
              <w:textAlignment w:val="baseline"/>
              <w:rPr>
                <w:sz w:val="22"/>
                <w:szCs w:val="22"/>
                <w:lang w:val="en-GB" w:eastAsia="en-IE"/>
              </w:rPr>
            </w:pPr>
            <w:r w:rsidRPr="00753149">
              <w:rPr>
                <w:sz w:val="22"/>
                <w:szCs w:val="22"/>
                <w:lang w:val="en-GB" w:eastAsia="en-IE"/>
              </w:rPr>
              <w:t>2,527</w:t>
            </w:r>
          </w:p>
        </w:tc>
      </w:tr>
      <w:tr w:rsidR="00753149" w:rsidRPr="00753149" w14:paraId="2CDBFF64" w14:textId="77777777" w:rsidTr="00717C98">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4E490708" w14:textId="77777777" w:rsidR="00753149" w:rsidRPr="00753149" w:rsidRDefault="00753149" w:rsidP="00753149">
            <w:pPr>
              <w:overflowPunct w:val="0"/>
              <w:autoSpaceDE w:val="0"/>
              <w:autoSpaceDN w:val="0"/>
              <w:adjustRightInd w:val="0"/>
              <w:textAlignment w:val="baseline"/>
              <w:rPr>
                <w:b/>
                <w:bCs/>
                <w:sz w:val="22"/>
                <w:szCs w:val="22"/>
                <w:lang w:val="en-GB" w:eastAsia="en-IE"/>
              </w:rPr>
            </w:pPr>
          </w:p>
        </w:tc>
        <w:tc>
          <w:tcPr>
            <w:tcW w:w="992" w:type="dxa"/>
            <w:tcBorders>
              <w:top w:val="nil"/>
              <w:left w:val="nil"/>
              <w:bottom w:val="nil"/>
              <w:right w:val="nil"/>
            </w:tcBorders>
          </w:tcPr>
          <w:p w14:paraId="629F969F" w14:textId="77777777" w:rsidR="00753149" w:rsidRPr="00753149" w:rsidRDefault="00753149" w:rsidP="00753149">
            <w:pPr>
              <w:overflowPunct w:val="0"/>
              <w:autoSpaceDE w:val="0"/>
              <w:autoSpaceDN w:val="0"/>
              <w:adjustRightInd w:val="0"/>
              <w:textAlignment w:val="baseline"/>
              <w:rPr>
                <w:bCs/>
                <w:sz w:val="22"/>
                <w:szCs w:val="22"/>
                <w:lang w:val="en-GB" w:eastAsia="en-IE"/>
              </w:rPr>
            </w:pPr>
          </w:p>
        </w:tc>
        <w:tc>
          <w:tcPr>
            <w:tcW w:w="1007" w:type="dxa"/>
            <w:tcBorders>
              <w:top w:val="single" w:sz="4" w:space="0" w:color="auto"/>
              <w:left w:val="nil"/>
              <w:right w:val="nil"/>
            </w:tcBorders>
            <w:noWrap/>
            <w:tcMar>
              <w:top w:w="15" w:type="dxa"/>
              <w:left w:w="15" w:type="dxa"/>
              <w:bottom w:w="0" w:type="dxa"/>
              <w:right w:w="15" w:type="dxa"/>
            </w:tcMar>
            <w:vAlign w:val="bottom"/>
          </w:tcPr>
          <w:p w14:paraId="1F623BA3" w14:textId="77777777" w:rsidR="00753149" w:rsidRPr="00753149" w:rsidRDefault="00753149" w:rsidP="00753149">
            <w:pPr>
              <w:overflowPunct w:val="0"/>
              <w:autoSpaceDE w:val="0"/>
              <w:autoSpaceDN w:val="0"/>
              <w:adjustRightInd w:val="0"/>
              <w:jc w:val="right"/>
              <w:textAlignment w:val="baseline"/>
              <w:rPr>
                <w:b/>
                <w:sz w:val="22"/>
                <w:szCs w:val="22"/>
                <w:lang w:val="en-GB" w:eastAsia="en-IE"/>
              </w:rPr>
            </w:pPr>
          </w:p>
        </w:tc>
        <w:tc>
          <w:tcPr>
            <w:tcW w:w="1007" w:type="dxa"/>
            <w:tcBorders>
              <w:top w:val="single" w:sz="4" w:space="0" w:color="auto"/>
              <w:left w:val="nil"/>
              <w:right w:val="nil"/>
            </w:tcBorders>
            <w:noWrap/>
            <w:tcMar>
              <w:top w:w="15" w:type="dxa"/>
              <w:left w:w="15" w:type="dxa"/>
              <w:bottom w:w="0" w:type="dxa"/>
              <w:right w:w="15" w:type="dxa"/>
            </w:tcMar>
            <w:vAlign w:val="bottom"/>
          </w:tcPr>
          <w:p w14:paraId="1696A8F2" w14:textId="77777777" w:rsidR="00753149" w:rsidRPr="00753149" w:rsidRDefault="00753149" w:rsidP="00753149">
            <w:pPr>
              <w:overflowPunct w:val="0"/>
              <w:autoSpaceDE w:val="0"/>
              <w:autoSpaceDN w:val="0"/>
              <w:adjustRightInd w:val="0"/>
              <w:jc w:val="right"/>
              <w:textAlignment w:val="baseline"/>
              <w:rPr>
                <w:sz w:val="22"/>
                <w:szCs w:val="22"/>
                <w:lang w:val="en-GB" w:eastAsia="en-IE"/>
              </w:rPr>
            </w:pPr>
          </w:p>
        </w:tc>
      </w:tr>
      <w:tr w:rsidR="00753149" w:rsidRPr="00753149" w14:paraId="6E8CD495" w14:textId="77777777" w:rsidTr="00717C98">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0EE17101" w14:textId="77777777" w:rsidR="00753149" w:rsidRPr="00753149" w:rsidRDefault="00753149" w:rsidP="00753149">
            <w:pPr>
              <w:overflowPunct w:val="0"/>
              <w:autoSpaceDE w:val="0"/>
              <w:autoSpaceDN w:val="0"/>
              <w:adjustRightInd w:val="0"/>
              <w:textAlignment w:val="baseline"/>
              <w:rPr>
                <w:sz w:val="22"/>
                <w:szCs w:val="22"/>
                <w:lang w:val="en-GB" w:eastAsia="en-IE"/>
              </w:rPr>
            </w:pPr>
            <w:r w:rsidRPr="00753149">
              <w:rPr>
                <w:b/>
                <w:sz w:val="22"/>
                <w:szCs w:val="22"/>
                <w:lang w:val="en-GB" w:eastAsia="en-IE"/>
              </w:rPr>
              <w:t>Investing activities</w:t>
            </w:r>
          </w:p>
        </w:tc>
        <w:tc>
          <w:tcPr>
            <w:tcW w:w="992" w:type="dxa"/>
            <w:tcBorders>
              <w:top w:val="nil"/>
              <w:left w:val="nil"/>
              <w:bottom w:val="nil"/>
              <w:right w:val="nil"/>
            </w:tcBorders>
          </w:tcPr>
          <w:p w14:paraId="79B8E663" w14:textId="77777777" w:rsidR="00753149" w:rsidRPr="00753149" w:rsidRDefault="00753149" w:rsidP="00753149">
            <w:pPr>
              <w:overflowPunct w:val="0"/>
              <w:autoSpaceDE w:val="0"/>
              <w:autoSpaceDN w:val="0"/>
              <w:adjustRightInd w:val="0"/>
              <w:textAlignment w:val="baseline"/>
              <w:rPr>
                <w:bCs/>
                <w:sz w:val="22"/>
                <w:szCs w:val="22"/>
                <w:lang w:val="en-GB" w:eastAsia="en-IE"/>
              </w:rPr>
            </w:pPr>
          </w:p>
        </w:tc>
        <w:tc>
          <w:tcPr>
            <w:tcW w:w="1007" w:type="dxa"/>
            <w:tcBorders>
              <w:top w:val="nil"/>
              <w:left w:val="nil"/>
              <w:bottom w:val="nil"/>
              <w:right w:val="nil"/>
            </w:tcBorders>
            <w:noWrap/>
            <w:tcMar>
              <w:top w:w="15" w:type="dxa"/>
              <w:left w:w="15" w:type="dxa"/>
              <w:bottom w:w="0" w:type="dxa"/>
              <w:right w:w="15" w:type="dxa"/>
            </w:tcMar>
            <w:vAlign w:val="bottom"/>
          </w:tcPr>
          <w:p w14:paraId="456B588E" w14:textId="77777777" w:rsidR="00753149" w:rsidRPr="00753149" w:rsidRDefault="00753149" w:rsidP="00753149">
            <w:pPr>
              <w:overflowPunct w:val="0"/>
              <w:autoSpaceDE w:val="0"/>
              <w:autoSpaceDN w:val="0"/>
              <w:adjustRightInd w:val="0"/>
              <w:jc w:val="right"/>
              <w:textAlignment w:val="baseline"/>
              <w:rPr>
                <w:b/>
                <w:sz w:val="22"/>
                <w:szCs w:val="22"/>
                <w:lang w:val="en-GB" w:eastAsia="en-IE"/>
              </w:rPr>
            </w:pPr>
          </w:p>
        </w:tc>
        <w:tc>
          <w:tcPr>
            <w:tcW w:w="1007" w:type="dxa"/>
            <w:tcBorders>
              <w:top w:val="nil"/>
              <w:left w:val="nil"/>
              <w:bottom w:val="nil"/>
              <w:right w:val="nil"/>
            </w:tcBorders>
            <w:noWrap/>
            <w:tcMar>
              <w:top w:w="15" w:type="dxa"/>
              <w:left w:w="15" w:type="dxa"/>
              <w:bottom w:w="0" w:type="dxa"/>
              <w:right w:w="15" w:type="dxa"/>
            </w:tcMar>
            <w:vAlign w:val="bottom"/>
          </w:tcPr>
          <w:p w14:paraId="42310B57" w14:textId="77777777" w:rsidR="00753149" w:rsidRPr="00753149" w:rsidRDefault="00753149" w:rsidP="00753149">
            <w:pPr>
              <w:overflowPunct w:val="0"/>
              <w:autoSpaceDE w:val="0"/>
              <w:autoSpaceDN w:val="0"/>
              <w:adjustRightInd w:val="0"/>
              <w:jc w:val="right"/>
              <w:textAlignment w:val="baseline"/>
              <w:rPr>
                <w:sz w:val="22"/>
                <w:szCs w:val="22"/>
                <w:lang w:val="en-GB" w:eastAsia="en-IE"/>
              </w:rPr>
            </w:pPr>
          </w:p>
        </w:tc>
      </w:tr>
      <w:tr w:rsidR="00753149" w:rsidRPr="00753149" w14:paraId="38F7470E" w14:textId="77777777" w:rsidTr="00717C98">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2BC43903" w14:textId="0B2D5B7C" w:rsidR="00753149" w:rsidRPr="00753149" w:rsidRDefault="00753149" w:rsidP="00753149">
            <w:pPr>
              <w:overflowPunct w:val="0"/>
              <w:autoSpaceDE w:val="0"/>
              <w:autoSpaceDN w:val="0"/>
              <w:adjustRightInd w:val="0"/>
              <w:textAlignment w:val="baseline"/>
              <w:rPr>
                <w:sz w:val="22"/>
                <w:szCs w:val="22"/>
                <w:lang w:val="en-GB" w:eastAsia="en-IE"/>
              </w:rPr>
            </w:pPr>
            <w:r w:rsidRPr="00753149">
              <w:rPr>
                <w:sz w:val="22"/>
                <w:szCs w:val="22"/>
                <w:lang w:val="en-GB" w:eastAsia="en-IE"/>
              </w:rPr>
              <w:t xml:space="preserve">Investment in </w:t>
            </w:r>
            <w:r w:rsidR="00C76C81">
              <w:rPr>
                <w:sz w:val="22"/>
                <w:szCs w:val="22"/>
                <w:lang w:val="en-GB" w:eastAsia="en-IE"/>
              </w:rPr>
              <w:t>i</w:t>
            </w:r>
            <w:r w:rsidRPr="00753149">
              <w:rPr>
                <w:sz w:val="22"/>
                <w:szCs w:val="22"/>
                <w:lang w:val="en-GB" w:eastAsia="en-IE"/>
              </w:rPr>
              <w:t>ntangible assets</w:t>
            </w:r>
          </w:p>
        </w:tc>
        <w:tc>
          <w:tcPr>
            <w:tcW w:w="992" w:type="dxa"/>
            <w:tcBorders>
              <w:top w:val="nil"/>
              <w:left w:val="nil"/>
              <w:bottom w:val="nil"/>
              <w:right w:val="nil"/>
            </w:tcBorders>
          </w:tcPr>
          <w:p w14:paraId="21CBFCB0" w14:textId="77777777" w:rsidR="00753149" w:rsidRPr="00753149" w:rsidRDefault="00753149" w:rsidP="00753149">
            <w:pPr>
              <w:overflowPunct w:val="0"/>
              <w:autoSpaceDE w:val="0"/>
              <w:autoSpaceDN w:val="0"/>
              <w:adjustRightInd w:val="0"/>
              <w:textAlignment w:val="baseline"/>
              <w:rPr>
                <w:bCs/>
                <w:sz w:val="22"/>
                <w:szCs w:val="22"/>
                <w:lang w:val="en-GB" w:eastAsia="en-IE"/>
              </w:rPr>
            </w:pPr>
          </w:p>
        </w:tc>
        <w:tc>
          <w:tcPr>
            <w:tcW w:w="1007" w:type="dxa"/>
            <w:tcBorders>
              <w:top w:val="nil"/>
              <w:left w:val="nil"/>
              <w:right w:val="nil"/>
            </w:tcBorders>
            <w:noWrap/>
            <w:tcMar>
              <w:top w:w="15" w:type="dxa"/>
              <w:left w:w="15" w:type="dxa"/>
              <w:bottom w:w="0" w:type="dxa"/>
              <w:right w:w="15" w:type="dxa"/>
            </w:tcMar>
            <w:vAlign w:val="bottom"/>
          </w:tcPr>
          <w:p w14:paraId="29A9A230" w14:textId="77777777" w:rsidR="00753149" w:rsidRPr="00753149" w:rsidRDefault="00753149" w:rsidP="00753149">
            <w:pPr>
              <w:overflowPunct w:val="0"/>
              <w:autoSpaceDE w:val="0"/>
              <w:autoSpaceDN w:val="0"/>
              <w:adjustRightInd w:val="0"/>
              <w:jc w:val="right"/>
              <w:textAlignment w:val="baseline"/>
              <w:rPr>
                <w:b/>
                <w:sz w:val="22"/>
                <w:szCs w:val="22"/>
                <w:lang w:val="en-GB" w:eastAsia="en-IE"/>
              </w:rPr>
            </w:pPr>
            <w:r w:rsidRPr="00753149">
              <w:rPr>
                <w:b/>
                <w:sz w:val="22"/>
                <w:szCs w:val="22"/>
                <w:lang w:val="en-GB" w:eastAsia="en-IE"/>
              </w:rPr>
              <w:t>(166)</w:t>
            </w:r>
          </w:p>
        </w:tc>
        <w:tc>
          <w:tcPr>
            <w:tcW w:w="1007" w:type="dxa"/>
            <w:tcBorders>
              <w:top w:val="nil"/>
              <w:left w:val="nil"/>
              <w:right w:val="nil"/>
            </w:tcBorders>
            <w:noWrap/>
            <w:tcMar>
              <w:top w:w="15" w:type="dxa"/>
              <w:left w:w="15" w:type="dxa"/>
              <w:bottom w:w="0" w:type="dxa"/>
              <w:right w:w="15" w:type="dxa"/>
            </w:tcMar>
            <w:vAlign w:val="bottom"/>
          </w:tcPr>
          <w:p w14:paraId="6BBFD264" w14:textId="77777777" w:rsidR="00753149" w:rsidRPr="00753149" w:rsidRDefault="00753149" w:rsidP="00753149">
            <w:pPr>
              <w:overflowPunct w:val="0"/>
              <w:autoSpaceDE w:val="0"/>
              <w:autoSpaceDN w:val="0"/>
              <w:adjustRightInd w:val="0"/>
              <w:jc w:val="right"/>
              <w:textAlignment w:val="baseline"/>
              <w:rPr>
                <w:sz w:val="22"/>
                <w:szCs w:val="22"/>
                <w:lang w:val="en-GB" w:eastAsia="en-IE"/>
              </w:rPr>
            </w:pPr>
            <w:r w:rsidRPr="00753149">
              <w:rPr>
                <w:sz w:val="22"/>
                <w:szCs w:val="22"/>
                <w:lang w:val="en-GB" w:eastAsia="en-IE"/>
              </w:rPr>
              <w:t>(82)</w:t>
            </w:r>
          </w:p>
        </w:tc>
      </w:tr>
      <w:tr w:rsidR="00A21FFD" w:rsidRPr="00753149" w14:paraId="76F577EF" w14:textId="77777777" w:rsidTr="00717C98">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0283582C" w14:textId="7F3E2DB8" w:rsidR="00A21FFD" w:rsidRPr="00753149" w:rsidRDefault="00A21FFD" w:rsidP="00753149">
            <w:pPr>
              <w:overflowPunct w:val="0"/>
              <w:autoSpaceDE w:val="0"/>
              <w:autoSpaceDN w:val="0"/>
              <w:adjustRightInd w:val="0"/>
              <w:textAlignment w:val="baseline"/>
              <w:rPr>
                <w:sz w:val="22"/>
                <w:szCs w:val="22"/>
                <w:lang w:val="en-GB" w:eastAsia="en-IE"/>
              </w:rPr>
            </w:pPr>
            <w:r w:rsidRPr="00753149">
              <w:rPr>
                <w:sz w:val="22"/>
                <w:szCs w:val="22"/>
                <w:lang w:val="en-GB" w:eastAsia="en-IE"/>
              </w:rPr>
              <w:t>Purchase of property, plant and equipment</w:t>
            </w:r>
          </w:p>
        </w:tc>
        <w:tc>
          <w:tcPr>
            <w:tcW w:w="992" w:type="dxa"/>
            <w:tcBorders>
              <w:top w:val="nil"/>
              <w:left w:val="nil"/>
              <w:bottom w:val="nil"/>
              <w:right w:val="nil"/>
            </w:tcBorders>
          </w:tcPr>
          <w:p w14:paraId="03DA372D" w14:textId="77777777" w:rsidR="00A21FFD" w:rsidRPr="00753149" w:rsidRDefault="00A21FFD" w:rsidP="00753149">
            <w:pPr>
              <w:overflowPunct w:val="0"/>
              <w:autoSpaceDE w:val="0"/>
              <w:autoSpaceDN w:val="0"/>
              <w:adjustRightInd w:val="0"/>
              <w:textAlignment w:val="baseline"/>
              <w:rPr>
                <w:bCs/>
                <w:sz w:val="22"/>
                <w:szCs w:val="22"/>
                <w:lang w:val="en-GB" w:eastAsia="en-IE"/>
              </w:rPr>
            </w:pPr>
          </w:p>
        </w:tc>
        <w:tc>
          <w:tcPr>
            <w:tcW w:w="1007" w:type="dxa"/>
            <w:tcBorders>
              <w:top w:val="nil"/>
              <w:left w:val="nil"/>
              <w:right w:val="nil"/>
            </w:tcBorders>
            <w:noWrap/>
            <w:tcMar>
              <w:top w:w="15" w:type="dxa"/>
              <w:left w:w="15" w:type="dxa"/>
              <w:bottom w:w="0" w:type="dxa"/>
              <w:right w:w="15" w:type="dxa"/>
            </w:tcMar>
            <w:vAlign w:val="bottom"/>
          </w:tcPr>
          <w:p w14:paraId="65836CC0" w14:textId="644B9CDC" w:rsidR="00A21FFD" w:rsidRPr="00753149" w:rsidRDefault="00A21FFD" w:rsidP="00753149">
            <w:pPr>
              <w:overflowPunct w:val="0"/>
              <w:autoSpaceDE w:val="0"/>
              <w:autoSpaceDN w:val="0"/>
              <w:adjustRightInd w:val="0"/>
              <w:jc w:val="right"/>
              <w:textAlignment w:val="baseline"/>
              <w:rPr>
                <w:b/>
                <w:sz w:val="22"/>
                <w:szCs w:val="22"/>
                <w:lang w:val="en-GB" w:eastAsia="en-IE"/>
              </w:rPr>
            </w:pPr>
            <w:r>
              <w:rPr>
                <w:b/>
                <w:sz w:val="22"/>
                <w:szCs w:val="22"/>
                <w:lang w:val="en-GB" w:eastAsia="en-IE"/>
              </w:rPr>
              <w:t>(1,160)</w:t>
            </w:r>
          </w:p>
        </w:tc>
        <w:tc>
          <w:tcPr>
            <w:tcW w:w="1007" w:type="dxa"/>
            <w:tcBorders>
              <w:top w:val="nil"/>
              <w:left w:val="nil"/>
              <w:right w:val="nil"/>
            </w:tcBorders>
            <w:noWrap/>
            <w:tcMar>
              <w:top w:w="15" w:type="dxa"/>
              <w:left w:w="15" w:type="dxa"/>
              <w:bottom w:w="0" w:type="dxa"/>
              <w:right w:w="15" w:type="dxa"/>
            </w:tcMar>
            <w:vAlign w:val="bottom"/>
          </w:tcPr>
          <w:p w14:paraId="7DEFE372" w14:textId="726760B9" w:rsidR="00A21FFD" w:rsidRPr="00753149" w:rsidRDefault="00A21FFD" w:rsidP="00753149">
            <w:pPr>
              <w:overflowPunct w:val="0"/>
              <w:autoSpaceDE w:val="0"/>
              <w:autoSpaceDN w:val="0"/>
              <w:adjustRightInd w:val="0"/>
              <w:jc w:val="right"/>
              <w:textAlignment w:val="baseline"/>
              <w:rPr>
                <w:sz w:val="22"/>
                <w:szCs w:val="22"/>
                <w:lang w:val="en-GB" w:eastAsia="en-IE"/>
              </w:rPr>
            </w:pPr>
            <w:r>
              <w:rPr>
                <w:sz w:val="22"/>
                <w:szCs w:val="22"/>
                <w:lang w:val="en-GB" w:eastAsia="en-IE"/>
              </w:rPr>
              <w:t>(1,816)</w:t>
            </w:r>
          </w:p>
        </w:tc>
      </w:tr>
      <w:tr w:rsidR="00753149" w:rsidRPr="00753149" w14:paraId="34497035" w14:textId="77777777" w:rsidTr="00717C98">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016DC054" w14:textId="702D8614" w:rsidR="00753149" w:rsidRPr="00753149" w:rsidRDefault="00A21FFD" w:rsidP="00753149">
            <w:pPr>
              <w:overflowPunct w:val="0"/>
              <w:autoSpaceDE w:val="0"/>
              <w:autoSpaceDN w:val="0"/>
              <w:adjustRightInd w:val="0"/>
              <w:textAlignment w:val="baseline"/>
              <w:rPr>
                <w:sz w:val="22"/>
                <w:szCs w:val="22"/>
                <w:lang w:val="en-GB" w:eastAsia="en-IE"/>
              </w:rPr>
            </w:pPr>
            <w:r>
              <w:rPr>
                <w:sz w:val="22"/>
                <w:szCs w:val="22"/>
                <w:lang w:val="en-GB" w:eastAsia="en-IE"/>
              </w:rPr>
              <w:t>Sale of biological assets</w:t>
            </w:r>
          </w:p>
        </w:tc>
        <w:tc>
          <w:tcPr>
            <w:tcW w:w="992" w:type="dxa"/>
            <w:tcBorders>
              <w:top w:val="nil"/>
              <w:left w:val="nil"/>
              <w:bottom w:val="nil"/>
              <w:right w:val="nil"/>
            </w:tcBorders>
          </w:tcPr>
          <w:p w14:paraId="6A77FAA1" w14:textId="77777777" w:rsidR="00753149" w:rsidRPr="00753149" w:rsidRDefault="00753149" w:rsidP="00753149">
            <w:pPr>
              <w:overflowPunct w:val="0"/>
              <w:autoSpaceDE w:val="0"/>
              <w:autoSpaceDN w:val="0"/>
              <w:adjustRightInd w:val="0"/>
              <w:textAlignment w:val="baseline"/>
              <w:rPr>
                <w:bCs/>
                <w:sz w:val="22"/>
                <w:szCs w:val="22"/>
                <w:lang w:val="en-GB" w:eastAsia="en-IE"/>
              </w:rPr>
            </w:pPr>
          </w:p>
        </w:tc>
        <w:tc>
          <w:tcPr>
            <w:tcW w:w="1007" w:type="dxa"/>
            <w:tcBorders>
              <w:left w:val="nil"/>
              <w:right w:val="nil"/>
            </w:tcBorders>
            <w:noWrap/>
            <w:tcMar>
              <w:top w:w="15" w:type="dxa"/>
              <w:left w:w="15" w:type="dxa"/>
              <w:bottom w:w="0" w:type="dxa"/>
              <w:right w:w="15" w:type="dxa"/>
            </w:tcMar>
            <w:vAlign w:val="bottom"/>
          </w:tcPr>
          <w:p w14:paraId="17D6E176" w14:textId="03FF1C24" w:rsidR="00753149" w:rsidRPr="00753149" w:rsidRDefault="00A21FFD" w:rsidP="00753149">
            <w:pPr>
              <w:overflowPunct w:val="0"/>
              <w:autoSpaceDE w:val="0"/>
              <w:autoSpaceDN w:val="0"/>
              <w:adjustRightInd w:val="0"/>
              <w:jc w:val="right"/>
              <w:textAlignment w:val="baseline"/>
              <w:rPr>
                <w:b/>
                <w:sz w:val="22"/>
                <w:szCs w:val="22"/>
                <w:lang w:val="en-GB" w:eastAsia="en-IE"/>
              </w:rPr>
            </w:pPr>
            <w:r>
              <w:rPr>
                <w:b/>
                <w:sz w:val="22"/>
                <w:szCs w:val="22"/>
                <w:lang w:val="en-GB" w:eastAsia="en-IE"/>
              </w:rPr>
              <w:t>68</w:t>
            </w:r>
          </w:p>
        </w:tc>
        <w:tc>
          <w:tcPr>
            <w:tcW w:w="1007" w:type="dxa"/>
            <w:tcBorders>
              <w:left w:val="nil"/>
              <w:right w:val="nil"/>
            </w:tcBorders>
            <w:noWrap/>
            <w:tcMar>
              <w:top w:w="15" w:type="dxa"/>
              <w:left w:w="15" w:type="dxa"/>
              <w:bottom w:w="0" w:type="dxa"/>
              <w:right w:w="15" w:type="dxa"/>
            </w:tcMar>
            <w:vAlign w:val="bottom"/>
          </w:tcPr>
          <w:p w14:paraId="29942B2F" w14:textId="7D386488" w:rsidR="00753149" w:rsidRPr="00753149" w:rsidRDefault="00A21FFD" w:rsidP="00753149">
            <w:pPr>
              <w:overflowPunct w:val="0"/>
              <w:autoSpaceDE w:val="0"/>
              <w:autoSpaceDN w:val="0"/>
              <w:adjustRightInd w:val="0"/>
              <w:jc w:val="right"/>
              <w:textAlignment w:val="baseline"/>
              <w:rPr>
                <w:sz w:val="22"/>
                <w:szCs w:val="22"/>
                <w:lang w:val="en-GB" w:eastAsia="en-IE"/>
              </w:rPr>
            </w:pPr>
            <w:r>
              <w:rPr>
                <w:sz w:val="22"/>
                <w:szCs w:val="22"/>
                <w:lang w:val="en-GB" w:eastAsia="en-IE"/>
              </w:rPr>
              <w:t>-</w:t>
            </w:r>
          </w:p>
        </w:tc>
      </w:tr>
      <w:tr w:rsidR="00753149" w:rsidRPr="00753149" w14:paraId="76701769" w14:textId="77777777" w:rsidTr="00717C98">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00627BB2" w14:textId="64C5CD34" w:rsidR="00753149" w:rsidRPr="00753149" w:rsidRDefault="00A21FFD" w:rsidP="00753149">
            <w:pPr>
              <w:overflowPunct w:val="0"/>
              <w:autoSpaceDE w:val="0"/>
              <w:autoSpaceDN w:val="0"/>
              <w:adjustRightInd w:val="0"/>
              <w:textAlignment w:val="baseline"/>
              <w:rPr>
                <w:sz w:val="22"/>
                <w:szCs w:val="22"/>
                <w:lang w:val="en-GB" w:eastAsia="en-IE"/>
              </w:rPr>
            </w:pPr>
            <w:r>
              <w:rPr>
                <w:sz w:val="22"/>
                <w:szCs w:val="22"/>
                <w:lang w:val="en-GB" w:eastAsia="en-IE"/>
              </w:rPr>
              <w:t>P</w:t>
            </w:r>
            <w:r w:rsidR="00DC2490">
              <w:rPr>
                <w:sz w:val="22"/>
                <w:szCs w:val="22"/>
                <w:lang w:val="en-GB" w:eastAsia="en-IE"/>
              </w:rPr>
              <w:t>urchase</w:t>
            </w:r>
            <w:r w:rsidR="00753149" w:rsidRPr="00753149">
              <w:rPr>
                <w:sz w:val="22"/>
                <w:szCs w:val="22"/>
                <w:lang w:val="en-GB" w:eastAsia="en-IE"/>
              </w:rPr>
              <w:t xml:space="preserve"> of biological assets</w:t>
            </w:r>
          </w:p>
        </w:tc>
        <w:tc>
          <w:tcPr>
            <w:tcW w:w="992" w:type="dxa"/>
            <w:tcBorders>
              <w:top w:val="nil"/>
              <w:left w:val="nil"/>
              <w:bottom w:val="nil"/>
              <w:right w:val="nil"/>
            </w:tcBorders>
          </w:tcPr>
          <w:p w14:paraId="5D30185B" w14:textId="77777777" w:rsidR="00753149" w:rsidRPr="00753149" w:rsidRDefault="00753149" w:rsidP="00753149">
            <w:pPr>
              <w:overflowPunct w:val="0"/>
              <w:autoSpaceDE w:val="0"/>
              <w:autoSpaceDN w:val="0"/>
              <w:adjustRightInd w:val="0"/>
              <w:textAlignment w:val="baseline"/>
              <w:rPr>
                <w:bCs/>
                <w:sz w:val="22"/>
                <w:szCs w:val="22"/>
                <w:lang w:val="en-GB" w:eastAsia="en-IE"/>
              </w:rPr>
            </w:pPr>
          </w:p>
        </w:tc>
        <w:tc>
          <w:tcPr>
            <w:tcW w:w="1007" w:type="dxa"/>
            <w:tcBorders>
              <w:left w:val="nil"/>
              <w:bottom w:val="single" w:sz="4" w:space="0" w:color="auto"/>
              <w:right w:val="nil"/>
            </w:tcBorders>
            <w:noWrap/>
            <w:tcMar>
              <w:top w:w="15" w:type="dxa"/>
              <w:left w:w="15" w:type="dxa"/>
              <w:bottom w:w="0" w:type="dxa"/>
              <w:right w:w="15" w:type="dxa"/>
            </w:tcMar>
            <w:vAlign w:val="bottom"/>
          </w:tcPr>
          <w:p w14:paraId="192339D9" w14:textId="10902911" w:rsidR="00753149" w:rsidRPr="00753149" w:rsidRDefault="00A21FFD" w:rsidP="00753149">
            <w:pPr>
              <w:overflowPunct w:val="0"/>
              <w:autoSpaceDE w:val="0"/>
              <w:autoSpaceDN w:val="0"/>
              <w:adjustRightInd w:val="0"/>
              <w:jc w:val="right"/>
              <w:textAlignment w:val="baseline"/>
              <w:rPr>
                <w:b/>
                <w:sz w:val="22"/>
                <w:szCs w:val="22"/>
                <w:lang w:val="en-GB" w:eastAsia="en-IE"/>
              </w:rPr>
            </w:pPr>
            <w:r>
              <w:rPr>
                <w:b/>
                <w:sz w:val="22"/>
                <w:szCs w:val="22"/>
                <w:lang w:val="en-GB" w:eastAsia="en-IE"/>
              </w:rPr>
              <w:t>(</w:t>
            </w:r>
            <w:r w:rsidR="00DC2490">
              <w:rPr>
                <w:b/>
                <w:sz w:val="22"/>
                <w:szCs w:val="22"/>
                <w:lang w:val="en-GB" w:eastAsia="en-IE"/>
              </w:rPr>
              <w:t>3</w:t>
            </w:r>
            <w:r>
              <w:rPr>
                <w:b/>
                <w:sz w:val="22"/>
                <w:szCs w:val="22"/>
                <w:lang w:val="en-GB" w:eastAsia="en-IE"/>
              </w:rPr>
              <w:t>5)</w:t>
            </w:r>
          </w:p>
        </w:tc>
        <w:tc>
          <w:tcPr>
            <w:tcW w:w="1007" w:type="dxa"/>
            <w:tcBorders>
              <w:left w:val="nil"/>
              <w:bottom w:val="single" w:sz="4" w:space="0" w:color="auto"/>
              <w:right w:val="nil"/>
            </w:tcBorders>
            <w:noWrap/>
            <w:tcMar>
              <w:top w:w="15" w:type="dxa"/>
              <w:left w:w="15" w:type="dxa"/>
              <w:bottom w:w="0" w:type="dxa"/>
              <w:right w:w="15" w:type="dxa"/>
            </w:tcMar>
            <w:vAlign w:val="bottom"/>
          </w:tcPr>
          <w:p w14:paraId="776EF313" w14:textId="77777777" w:rsidR="00753149" w:rsidRPr="00753149" w:rsidRDefault="00753149" w:rsidP="00753149">
            <w:pPr>
              <w:overflowPunct w:val="0"/>
              <w:autoSpaceDE w:val="0"/>
              <w:autoSpaceDN w:val="0"/>
              <w:adjustRightInd w:val="0"/>
              <w:jc w:val="right"/>
              <w:textAlignment w:val="baseline"/>
              <w:rPr>
                <w:sz w:val="22"/>
                <w:szCs w:val="22"/>
                <w:lang w:val="en-GB" w:eastAsia="en-IE"/>
              </w:rPr>
            </w:pPr>
            <w:r w:rsidRPr="00753149">
              <w:rPr>
                <w:sz w:val="22"/>
                <w:szCs w:val="22"/>
                <w:lang w:val="en-GB" w:eastAsia="en-IE"/>
              </w:rPr>
              <w:t>(19)</w:t>
            </w:r>
          </w:p>
        </w:tc>
      </w:tr>
      <w:tr w:rsidR="00753149" w:rsidRPr="00753149" w14:paraId="43AE586D" w14:textId="77777777" w:rsidTr="00717C98">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453F0C8F" w14:textId="77777777" w:rsidR="00753149" w:rsidRPr="00753149" w:rsidRDefault="00753149" w:rsidP="00753149">
            <w:pPr>
              <w:overflowPunct w:val="0"/>
              <w:autoSpaceDE w:val="0"/>
              <w:autoSpaceDN w:val="0"/>
              <w:adjustRightInd w:val="0"/>
              <w:textAlignment w:val="baseline"/>
              <w:rPr>
                <w:sz w:val="22"/>
                <w:szCs w:val="22"/>
                <w:lang w:val="en-GB" w:eastAsia="en-IE"/>
              </w:rPr>
            </w:pPr>
            <w:r w:rsidRPr="00753149">
              <w:rPr>
                <w:b/>
                <w:bCs/>
                <w:sz w:val="22"/>
                <w:szCs w:val="22"/>
                <w:lang w:val="en-GB" w:eastAsia="en-IE"/>
              </w:rPr>
              <w:t>Net cash used in investing activities</w:t>
            </w:r>
          </w:p>
        </w:tc>
        <w:tc>
          <w:tcPr>
            <w:tcW w:w="992" w:type="dxa"/>
            <w:tcBorders>
              <w:top w:val="nil"/>
              <w:left w:val="nil"/>
              <w:right w:val="nil"/>
            </w:tcBorders>
          </w:tcPr>
          <w:p w14:paraId="1ED195B4" w14:textId="77777777" w:rsidR="00753149" w:rsidRPr="00753149" w:rsidRDefault="00753149" w:rsidP="00753149">
            <w:pPr>
              <w:overflowPunct w:val="0"/>
              <w:autoSpaceDE w:val="0"/>
              <w:autoSpaceDN w:val="0"/>
              <w:adjustRightInd w:val="0"/>
              <w:textAlignment w:val="baseline"/>
              <w:rPr>
                <w:bCs/>
                <w:sz w:val="22"/>
                <w:szCs w:val="22"/>
                <w:lang w:val="en-GB" w:eastAsia="en-IE"/>
              </w:rPr>
            </w:pPr>
          </w:p>
        </w:tc>
        <w:tc>
          <w:tcPr>
            <w:tcW w:w="1007"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6968E65E" w14:textId="569CC946" w:rsidR="00753149" w:rsidRPr="00753149" w:rsidRDefault="00753149" w:rsidP="00753149">
            <w:pPr>
              <w:overflowPunct w:val="0"/>
              <w:autoSpaceDE w:val="0"/>
              <w:autoSpaceDN w:val="0"/>
              <w:adjustRightInd w:val="0"/>
              <w:jc w:val="right"/>
              <w:textAlignment w:val="baseline"/>
              <w:rPr>
                <w:b/>
                <w:sz w:val="22"/>
                <w:szCs w:val="22"/>
                <w:lang w:val="en-GB" w:eastAsia="en-IE"/>
              </w:rPr>
            </w:pPr>
            <w:r w:rsidRPr="00753149">
              <w:rPr>
                <w:b/>
                <w:sz w:val="22"/>
                <w:szCs w:val="22"/>
                <w:lang w:val="en-GB" w:eastAsia="en-IE"/>
              </w:rPr>
              <w:t>(1,</w:t>
            </w:r>
            <w:r w:rsidR="00DC2490">
              <w:rPr>
                <w:b/>
                <w:sz w:val="22"/>
                <w:szCs w:val="22"/>
                <w:lang w:val="en-GB" w:eastAsia="en-IE"/>
              </w:rPr>
              <w:t>293</w:t>
            </w:r>
            <w:r w:rsidRPr="00753149">
              <w:rPr>
                <w:b/>
                <w:sz w:val="22"/>
                <w:szCs w:val="22"/>
                <w:lang w:val="en-GB" w:eastAsia="en-IE"/>
              </w:rPr>
              <w:t>)</w:t>
            </w:r>
          </w:p>
        </w:tc>
        <w:tc>
          <w:tcPr>
            <w:tcW w:w="1007"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785A8507" w14:textId="77777777" w:rsidR="00753149" w:rsidRPr="00753149" w:rsidRDefault="00753149" w:rsidP="00753149">
            <w:pPr>
              <w:overflowPunct w:val="0"/>
              <w:autoSpaceDE w:val="0"/>
              <w:autoSpaceDN w:val="0"/>
              <w:adjustRightInd w:val="0"/>
              <w:jc w:val="right"/>
              <w:textAlignment w:val="baseline"/>
              <w:rPr>
                <w:sz w:val="22"/>
                <w:szCs w:val="22"/>
                <w:lang w:val="en-GB" w:eastAsia="en-IE"/>
              </w:rPr>
            </w:pPr>
            <w:r w:rsidRPr="00753149">
              <w:rPr>
                <w:sz w:val="22"/>
                <w:szCs w:val="22"/>
                <w:lang w:val="en-GB" w:eastAsia="en-IE"/>
              </w:rPr>
              <w:t>(1,917)</w:t>
            </w:r>
          </w:p>
        </w:tc>
      </w:tr>
      <w:tr w:rsidR="00753149" w:rsidRPr="00753149" w14:paraId="397F14EF" w14:textId="77777777" w:rsidTr="00717C98">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1283233E" w14:textId="77777777" w:rsidR="00753149" w:rsidRPr="00753149" w:rsidRDefault="00753149" w:rsidP="00753149">
            <w:pPr>
              <w:overflowPunct w:val="0"/>
              <w:autoSpaceDE w:val="0"/>
              <w:autoSpaceDN w:val="0"/>
              <w:adjustRightInd w:val="0"/>
              <w:textAlignment w:val="baseline"/>
              <w:rPr>
                <w:b/>
                <w:bCs/>
                <w:sz w:val="22"/>
                <w:szCs w:val="22"/>
                <w:lang w:val="en-GB" w:eastAsia="en-IE"/>
              </w:rPr>
            </w:pPr>
          </w:p>
          <w:p w14:paraId="4BEBCC9A" w14:textId="77777777" w:rsidR="00753149" w:rsidRPr="00753149" w:rsidRDefault="00753149" w:rsidP="00753149">
            <w:pPr>
              <w:overflowPunct w:val="0"/>
              <w:autoSpaceDE w:val="0"/>
              <w:autoSpaceDN w:val="0"/>
              <w:adjustRightInd w:val="0"/>
              <w:textAlignment w:val="baseline"/>
              <w:rPr>
                <w:b/>
                <w:bCs/>
                <w:sz w:val="22"/>
                <w:szCs w:val="22"/>
                <w:lang w:val="en-GB" w:eastAsia="en-IE"/>
              </w:rPr>
            </w:pPr>
            <w:r w:rsidRPr="00753149">
              <w:rPr>
                <w:b/>
                <w:bCs/>
                <w:sz w:val="22"/>
                <w:szCs w:val="22"/>
                <w:lang w:val="en-GB" w:eastAsia="en-IE"/>
              </w:rPr>
              <w:t>Financing activities</w:t>
            </w:r>
          </w:p>
        </w:tc>
        <w:tc>
          <w:tcPr>
            <w:tcW w:w="992" w:type="dxa"/>
            <w:tcBorders>
              <w:left w:val="nil"/>
              <w:right w:val="nil"/>
            </w:tcBorders>
          </w:tcPr>
          <w:p w14:paraId="301509EF" w14:textId="77777777" w:rsidR="00753149" w:rsidRPr="00753149" w:rsidRDefault="00753149" w:rsidP="00753149">
            <w:pPr>
              <w:overflowPunct w:val="0"/>
              <w:autoSpaceDE w:val="0"/>
              <w:autoSpaceDN w:val="0"/>
              <w:adjustRightInd w:val="0"/>
              <w:textAlignment w:val="baseline"/>
              <w:rPr>
                <w:bCs/>
                <w:sz w:val="22"/>
                <w:szCs w:val="22"/>
                <w:lang w:val="en-GB" w:eastAsia="en-IE"/>
              </w:rPr>
            </w:pPr>
          </w:p>
        </w:tc>
        <w:tc>
          <w:tcPr>
            <w:tcW w:w="1007" w:type="dxa"/>
            <w:tcBorders>
              <w:left w:val="nil"/>
              <w:right w:val="nil"/>
            </w:tcBorders>
            <w:noWrap/>
            <w:tcMar>
              <w:top w:w="15" w:type="dxa"/>
              <w:left w:w="15" w:type="dxa"/>
              <w:bottom w:w="0" w:type="dxa"/>
              <w:right w:w="15" w:type="dxa"/>
            </w:tcMar>
            <w:vAlign w:val="bottom"/>
          </w:tcPr>
          <w:p w14:paraId="322AF56F" w14:textId="77777777" w:rsidR="00753149" w:rsidRPr="00753149" w:rsidRDefault="00753149" w:rsidP="00753149">
            <w:pPr>
              <w:overflowPunct w:val="0"/>
              <w:autoSpaceDE w:val="0"/>
              <w:autoSpaceDN w:val="0"/>
              <w:adjustRightInd w:val="0"/>
              <w:jc w:val="right"/>
              <w:textAlignment w:val="baseline"/>
              <w:rPr>
                <w:b/>
                <w:sz w:val="22"/>
                <w:szCs w:val="22"/>
                <w:lang w:val="en-GB" w:eastAsia="en-IE"/>
              </w:rPr>
            </w:pPr>
          </w:p>
        </w:tc>
        <w:tc>
          <w:tcPr>
            <w:tcW w:w="1007" w:type="dxa"/>
            <w:tcBorders>
              <w:left w:val="nil"/>
              <w:right w:val="nil"/>
            </w:tcBorders>
            <w:noWrap/>
            <w:tcMar>
              <w:top w:w="15" w:type="dxa"/>
              <w:left w:w="15" w:type="dxa"/>
              <w:bottom w:w="0" w:type="dxa"/>
              <w:right w:w="15" w:type="dxa"/>
            </w:tcMar>
            <w:vAlign w:val="bottom"/>
          </w:tcPr>
          <w:p w14:paraId="35167479" w14:textId="77777777" w:rsidR="00753149" w:rsidRPr="00753149" w:rsidRDefault="00753149" w:rsidP="00753149">
            <w:pPr>
              <w:overflowPunct w:val="0"/>
              <w:autoSpaceDE w:val="0"/>
              <w:autoSpaceDN w:val="0"/>
              <w:adjustRightInd w:val="0"/>
              <w:jc w:val="right"/>
              <w:textAlignment w:val="baseline"/>
              <w:rPr>
                <w:sz w:val="22"/>
                <w:szCs w:val="22"/>
                <w:lang w:val="en-GB" w:eastAsia="en-IE"/>
              </w:rPr>
            </w:pPr>
          </w:p>
        </w:tc>
      </w:tr>
      <w:tr w:rsidR="00753149" w:rsidRPr="00753149" w14:paraId="5A224F6E" w14:textId="77777777" w:rsidTr="00717C98">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5B52D988" w14:textId="77777777" w:rsidR="00753149" w:rsidRPr="00753149" w:rsidRDefault="00753149" w:rsidP="00753149">
            <w:pPr>
              <w:overflowPunct w:val="0"/>
              <w:autoSpaceDE w:val="0"/>
              <w:autoSpaceDN w:val="0"/>
              <w:adjustRightInd w:val="0"/>
              <w:textAlignment w:val="baseline"/>
              <w:rPr>
                <w:b/>
                <w:bCs/>
                <w:sz w:val="22"/>
                <w:szCs w:val="22"/>
                <w:lang w:val="en-GB" w:eastAsia="en-IE"/>
              </w:rPr>
            </w:pPr>
            <w:r w:rsidRPr="00753149">
              <w:rPr>
                <w:sz w:val="22"/>
                <w:szCs w:val="22"/>
                <w:lang w:val="en-GB" w:eastAsia="en-IE"/>
              </w:rPr>
              <w:t>Dividends paid to shareholders</w:t>
            </w:r>
          </w:p>
        </w:tc>
        <w:tc>
          <w:tcPr>
            <w:tcW w:w="992" w:type="dxa"/>
            <w:tcBorders>
              <w:left w:val="nil"/>
              <w:right w:val="nil"/>
            </w:tcBorders>
          </w:tcPr>
          <w:p w14:paraId="147025E7" w14:textId="0A4EC2BC" w:rsidR="00753149" w:rsidRPr="00753149" w:rsidRDefault="00753149" w:rsidP="00753149">
            <w:pPr>
              <w:overflowPunct w:val="0"/>
              <w:autoSpaceDE w:val="0"/>
              <w:autoSpaceDN w:val="0"/>
              <w:adjustRightInd w:val="0"/>
              <w:textAlignment w:val="baseline"/>
              <w:rPr>
                <w:bCs/>
                <w:sz w:val="22"/>
                <w:szCs w:val="22"/>
                <w:lang w:val="en-GB" w:eastAsia="en-IE"/>
              </w:rPr>
            </w:pPr>
          </w:p>
        </w:tc>
        <w:tc>
          <w:tcPr>
            <w:tcW w:w="1007" w:type="dxa"/>
            <w:tcBorders>
              <w:left w:val="nil"/>
              <w:right w:val="nil"/>
            </w:tcBorders>
            <w:noWrap/>
            <w:tcMar>
              <w:top w:w="15" w:type="dxa"/>
              <w:left w:w="15" w:type="dxa"/>
              <w:bottom w:w="0" w:type="dxa"/>
              <w:right w:w="15" w:type="dxa"/>
            </w:tcMar>
            <w:vAlign w:val="bottom"/>
          </w:tcPr>
          <w:p w14:paraId="2D6ACD2F" w14:textId="77777777" w:rsidR="00753149" w:rsidRPr="00753149" w:rsidRDefault="00753149" w:rsidP="00753149">
            <w:pPr>
              <w:overflowPunct w:val="0"/>
              <w:autoSpaceDE w:val="0"/>
              <w:autoSpaceDN w:val="0"/>
              <w:adjustRightInd w:val="0"/>
              <w:jc w:val="right"/>
              <w:textAlignment w:val="baseline"/>
              <w:rPr>
                <w:b/>
                <w:sz w:val="22"/>
                <w:szCs w:val="22"/>
                <w:lang w:val="en-GB" w:eastAsia="en-IE"/>
              </w:rPr>
            </w:pPr>
            <w:r w:rsidRPr="00753149">
              <w:rPr>
                <w:b/>
                <w:sz w:val="22"/>
                <w:szCs w:val="22"/>
                <w:lang w:val="en-GB" w:eastAsia="en-IE"/>
              </w:rPr>
              <w:t>(413)</w:t>
            </w:r>
          </w:p>
        </w:tc>
        <w:tc>
          <w:tcPr>
            <w:tcW w:w="1007" w:type="dxa"/>
            <w:tcBorders>
              <w:left w:val="nil"/>
              <w:right w:val="nil"/>
            </w:tcBorders>
            <w:noWrap/>
            <w:tcMar>
              <w:top w:w="15" w:type="dxa"/>
              <w:left w:w="15" w:type="dxa"/>
              <w:bottom w:w="0" w:type="dxa"/>
              <w:right w:w="15" w:type="dxa"/>
            </w:tcMar>
            <w:vAlign w:val="bottom"/>
          </w:tcPr>
          <w:p w14:paraId="754E5BBD" w14:textId="77777777" w:rsidR="00753149" w:rsidRPr="00753149" w:rsidRDefault="00753149" w:rsidP="00753149">
            <w:pPr>
              <w:overflowPunct w:val="0"/>
              <w:autoSpaceDE w:val="0"/>
              <w:autoSpaceDN w:val="0"/>
              <w:adjustRightInd w:val="0"/>
              <w:jc w:val="right"/>
              <w:textAlignment w:val="baseline"/>
              <w:rPr>
                <w:sz w:val="22"/>
                <w:szCs w:val="22"/>
                <w:lang w:val="en-GB" w:eastAsia="en-IE"/>
              </w:rPr>
            </w:pPr>
            <w:r w:rsidRPr="00753149">
              <w:rPr>
                <w:sz w:val="22"/>
                <w:szCs w:val="22"/>
                <w:lang w:val="en-GB" w:eastAsia="en-IE"/>
              </w:rPr>
              <w:t>(381)</w:t>
            </w:r>
          </w:p>
        </w:tc>
      </w:tr>
      <w:tr w:rsidR="00753149" w:rsidRPr="00753149" w14:paraId="24A166FD" w14:textId="77777777" w:rsidTr="00717C98">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714E0CD8" w14:textId="77777777" w:rsidR="00753149" w:rsidRPr="00753149" w:rsidRDefault="00753149" w:rsidP="00753149">
            <w:pPr>
              <w:overflowPunct w:val="0"/>
              <w:autoSpaceDE w:val="0"/>
              <w:autoSpaceDN w:val="0"/>
              <w:adjustRightInd w:val="0"/>
              <w:textAlignment w:val="baseline"/>
              <w:rPr>
                <w:sz w:val="22"/>
                <w:szCs w:val="22"/>
                <w:lang w:val="en-GB" w:eastAsia="en-IE"/>
              </w:rPr>
            </w:pPr>
            <w:r w:rsidRPr="00753149">
              <w:rPr>
                <w:bCs/>
                <w:sz w:val="22"/>
                <w:szCs w:val="22"/>
                <w:lang w:val="en-GB" w:eastAsia="en-IE"/>
              </w:rPr>
              <w:t>Deferred consideration payments</w:t>
            </w:r>
          </w:p>
        </w:tc>
        <w:tc>
          <w:tcPr>
            <w:tcW w:w="992" w:type="dxa"/>
            <w:tcBorders>
              <w:left w:val="nil"/>
              <w:right w:val="nil"/>
            </w:tcBorders>
          </w:tcPr>
          <w:p w14:paraId="5A4FAB29" w14:textId="77777777" w:rsidR="00753149" w:rsidRPr="00753149" w:rsidRDefault="00753149" w:rsidP="00753149">
            <w:pPr>
              <w:overflowPunct w:val="0"/>
              <w:autoSpaceDE w:val="0"/>
              <w:autoSpaceDN w:val="0"/>
              <w:adjustRightInd w:val="0"/>
              <w:textAlignment w:val="baseline"/>
              <w:rPr>
                <w:b/>
                <w:bCs/>
                <w:sz w:val="22"/>
                <w:szCs w:val="22"/>
                <w:lang w:val="en-GB" w:eastAsia="en-IE"/>
              </w:rPr>
            </w:pPr>
          </w:p>
        </w:tc>
        <w:tc>
          <w:tcPr>
            <w:tcW w:w="1007" w:type="dxa"/>
            <w:tcBorders>
              <w:left w:val="nil"/>
              <w:right w:val="nil"/>
            </w:tcBorders>
            <w:noWrap/>
            <w:tcMar>
              <w:top w:w="15" w:type="dxa"/>
              <w:left w:w="15" w:type="dxa"/>
              <w:bottom w:w="0" w:type="dxa"/>
              <w:right w:w="15" w:type="dxa"/>
            </w:tcMar>
            <w:vAlign w:val="bottom"/>
          </w:tcPr>
          <w:p w14:paraId="3D6624ED" w14:textId="77777777" w:rsidR="00753149" w:rsidRPr="00753149" w:rsidRDefault="00753149" w:rsidP="00753149">
            <w:pPr>
              <w:overflowPunct w:val="0"/>
              <w:autoSpaceDE w:val="0"/>
              <w:autoSpaceDN w:val="0"/>
              <w:adjustRightInd w:val="0"/>
              <w:jc w:val="right"/>
              <w:textAlignment w:val="baseline"/>
              <w:rPr>
                <w:b/>
                <w:sz w:val="22"/>
                <w:szCs w:val="22"/>
                <w:lang w:val="en-GB" w:eastAsia="en-IE"/>
              </w:rPr>
            </w:pPr>
            <w:r w:rsidRPr="00753149">
              <w:rPr>
                <w:b/>
                <w:sz w:val="22"/>
                <w:szCs w:val="22"/>
                <w:lang w:val="en-GB" w:eastAsia="en-IE"/>
              </w:rPr>
              <w:t>(29)</w:t>
            </w:r>
          </w:p>
        </w:tc>
        <w:tc>
          <w:tcPr>
            <w:tcW w:w="1007" w:type="dxa"/>
            <w:tcBorders>
              <w:left w:val="nil"/>
              <w:right w:val="nil"/>
            </w:tcBorders>
            <w:noWrap/>
            <w:tcMar>
              <w:top w:w="15" w:type="dxa"/>
              <w:left w:w="15" w:type="dxa"/>
              <w:bottom w:w="0" w:type="dxa"/>
              <w:right w:w="15" w:type="dxa"/>
            </w:tcMar>
            <w:vAlign w:val="bottom"/>
          </w:tcPr>
          <w:p w14:paraId="12A37A8E" w14:textId="77777777" w:rsidR="00753149" w:rsidRPr="00753149" w:rsidRDefault="00753149" w:rsidP="00753149">
            <w:pPr>
              <w:overflowPunct w:val="0"/>
              <w:autoSpaceDE w:val="0"/>
              <w:autoSpaceDN w:val="0"/>
              <w:adjustRightInd w:val="0"/>
              <w:jc w:val="right"/>
              <w:textAlignment w:val="baseline"/>
              <w:rPr>
                <w:sz w:val="22"/>
                <w:szCs w:val="22"/>
                <w:lang w:val="en-GB" w:eastAsia="en-IE"/>
              </w:rPr>
            </w:pPr>
            <w:r w:rsidRPr="00753149">
              <w:rPr>
                <w:sz w:val="22"/>
                <w:szCs w:val="22"/>
                <w:lang w:val="en-GB" w:eastAsia="en-IE"/>
              </w:rPr>
              <w:t>(372)</w:t>
            </w:r>
          </w:p>
        </w:tc>
      </w:tr>
      <w:tr w:rsidR="00753149" w:rsidRPr="00753149" w14:paraId="065E7A73" w14:textId="77777777" w:rsidTr="00717C98">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5EF8C3BC" w14:textId="77777777" w:rsidR="00753149" w:rsidRPr="00753149" w:rsidRDefault="00753149" w:rsidP="00753149">
            <w:pPr>
              <w:overflowPunct w:val="0"/>
              <w:autoSpaceDE w:val="0"/>
              <w:autoSpaceDN w:val="0"/>
              <w:adjustRightInd w:val="0"/>
              <w:textAlignment w:val="baseline"/>
              <w:rPr>
                <w:bCs/>
                <w:sz w:val="22"/>
                <w:szCs w:val="22"/>
                <w:lang w:val="en-GB" w:eastAsia="en-IE"/>
              </w:rPr>
            </w:pPr>
            <w:r w:rsidRPr="00753149">
              <w:rPr>
                <w:bCs/>
                <w:sz w:val="22"/>
                <w:szCs w:val="22"/>
                <w:lang w:val="en-GB" w:eastAsia="en-IE"/>
              </w:rPr>
              <w:t>Share issue proceeds</w:t>
            </w:r>
          </w:p>
        </w:tc>
        <w:tc>
          <w:tcPr>
            <w:tcW w:w="992" w:type="dxa"/>
            <w:tcBorders>
              <w:left w:val="nil"/>
              <w:right w:val="nil"/>
            </w:tcBorders>
          </w:tcPr>
          <w:p w14:paraId="0879FC9C" w14:textId="77777777" w:rsidR="00753149" w:rsidRPr="00753149" w:rsidRDefault="00753149" w:rsidP="00753149">
            <w:pPr>
              <w:overflowPunct w:val="0"/>
              <w:autoSpaceDE w:val="0"/>
              <w:autoSpaceDN w:val="0"/>
              <w:adjustRightInd w:val="0"/>
              <w:textAlignment w:val="baseline"/>
              <w:rPr>
                <w:bCs/>
                <w:sz w:val="22"/>
                <w:szCs w:val="22"/>
                <w:lang w:val="en-GB" w:eastAsia="en-IE"/>
              </w:rPr>
            </w:pPr>
          </w:p>
        </w:tc>
        <w:tc>
          <w:tcPr>
            <w:tcW w:w="1007" w:type="dxa"/>
            <w:tcBorders>
              <w:left w:val="nil"/>
              <w:right w:val="nil"/>
            </w:tcBorders>
            <w:noWrap/>
            <w:tcMar>
              <w:top w:w="15" w:type="dxa"/>
              <w:left w:w="15" w:type="dxa"/>
              <w:bottom w:w="0" w:type="dxa"/>
              <w:right w:w="15" w:type="dxa"/>
            </w:tcMar>
            <w:vAlign w:val="bottom"/>
          </w:tcPr>
          <w:p w14:paraId="4ADCA312" w14:textId="77777777" w:rsidR="00753149" w:rsidRPr="00753149" w:rsidRDefault="00753149" w:rsidP="00753149">
            <w:pPr>
              <w:overflowPunct w:val="0"/>
              <w:autoSpaceDE w:val="0"/>
              <w:autoSpaceDN w:val="0"/>
              <w:adjustRightInd w:val="0"/>
              <w:jc w:val="right"/>
              <w:textAlignment w:val="baseline"/>
              <w:rPr>
                <w:b/>
                <w:sz w:val="22"/>
                <w:szCs w:val="22"/>
                <w:lang w:val="en-GB" w:eastAsia="en-IE"/>
              </w:rPr>
            </w:pPr>
            <w:r w:rsidRPr="00753149">
              <w:rPr>
                <w:b/>
                <w:sz w:val="22"/>
                <w:szCs w:val="22"/>
                <w:lang w:val="en-GB" w:eastAsia="en-IE"/>
              </w:rPr>
              <w:t>64</w:t>
            </w:r>
          </w:p>
        </w:tc>
        <w:tc>
          <w:tcPr>
            <w:tcW w:w="1007" w:type="dxa"/>
            <w:tcBorders>
              <w:left w:val="nil"/>
              <w:right w:val="nil"/>
            </w:tcBorders>
            <w:noWrap/>
            <w:tcMar>
              <w:top w:w="15" w:type="dxa"/>
              <w:left w:w="15" w:type="dxa"/>
              <w:bottom w:w="0" w:type="dxa"/>
              <w:right w:w="15" w:type="dxa"/>
            </w:tcMar>
            <w:vAlign w:val="bottom"/>
          </w:tcPr>
          <w:p w14:paraId="0D68BE70" w14:textId="77777777" w:rsidR="00753149" w:rsidRPr="00753149" w:rsidRDefault="00753149" w:rsidP="00753149">
            <w:pPr>
              <w:overflowPunct w:val="0"/>
              <w:autoSpaceDE w:val="0"/>
              <w:autoSpaceDN w:val="0"/>
              <w:adjustRightInd w:val="0"/>
              <w:jc w:val="right"/>
              <w:textAlignment w:val="baseline"/>
              <w:rPr>
                <w:sz w:val="22"/>
                <w:szCs w:val="22"/>
                <w:lang w:val="en-GB" w:eastAsia="en-IE"/>
              </w:rPr>
            </w:pPr>
            <w:r w:rsidRPr="00753149">
              <w:rPr>
                <w:sz w:val="22"/>
                <w:szCs w:val="22"/>
                <w:lang w:val="en-GB" w:eastAsia="en-IE"/>
              </w:rPr>
              <w:t>-</w:t>
            </w:r>
          </w:p>
        </w:tc>
      </w:tr>
      <w:tr w:rsidR="00753149" w:rsidRPr="00753149" w14:paraId="0865364F" w14:textId="77777777" w:rsidTr="00717C98">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718C443F" w14:textId="77777777" w:rsidR="00753149" w:rsidRPr="00753149" w:rsidRDefault="00753149" w:rsidP="00753149">
            <w:pPr>
              <w:overflowPunct w:val="0"/>
              <w:autoSpaceDE w:val="0"/>
              <w:autoSpaceDN w:val="0"/>
              <w:adjustRightInd w:val="0"/>
              <w:textAlignment w:val="baseline"/>
              <w:rPr>
                <w:bCs/>
                <w:sz w:val="22"/>
                <w:szCs w:val="22"/>
                <w:lang w:val="en-GB" w:eastAsia="en-IE"/>
              </w:rPr>
            </w:pPr>
            <w:r w:rsidRPr="00753149">
              <w:rPr>
                <w:bCs/>
                <w:sz w:val="22"/>
                <w:szCs w:val="22"/>
                <w:lang w:val="en-GB" w:eastAsia="en-IE"/>
              </w:rPr>
              <w:t>Invoice finance receipts</w:t>
            </w:r>
          </w:p>
        </w:tc>
        <w:tc>
          <w:tcPr>
            <w:tcW w:w="992" w:type="dxa"/>
            <w:tcBorders>
              <w:left w:val="nil"/>
              <w:right w:val="nil"/>
            </w:tcBorders>
          </w:tcPr>
          <w:p w14:paraId="2D23271D" w14:textId="77777777" w:rsidR="00753149" w:rsidRPr="00753149" w:rsidRDefault="00753149" w:rsidP="00753149">
            <w:pPr>
              <w:overflowPunct w:val="0"/>
              <w:autoSpaceDE w:val="0"/>
              <w:autoSpaceDN w:val="0"/>
              <w:adjustRightInd w:val="0"/>
              <w:textAlignment w:val="baseline"/>
              <w:rPr>
                <w:bCs/>
                <w:sz w:val="22"/>
                <w:szCs w:val="22"/>
                <w:lang w:val="en-GB" w:eastAsia="en-IE"/>
              </w:rPr>
            </w:pPr>
          </w:p>
        </w:tc>
        <w:tc>
          <w:tcPr>
            <w:tcW w:w="1007" w:type="dxa"/>
            <w:tcBorders>
              <w:left w:val="nil"/>
              <w:right w:val="nil"/>
            </w:tcBorders>
            <w:noWrap/>
            <w:tcMar>
              <w:top w:w="15" w:type="dxa"/>
              <w:left w:w="15" w:type="dxa"/>
              <w:bottom w:w="0" w:type="dxa"/>
              <w:right w:w="15" w:type="dxa"/>
            </w:tcMar>
            <w:vAlign w:val="bottom"/>
          </w:tcPr>
          <w:p w14:paraId="38A051B0" w14:textId="4F5F514E" w:rsidR="00753149" w:rsidRPr="00753149" w:rsidRDefault="00753149" w:rsidP="00753149">
            <w:pPr>
              <w:overflowPunct w:val="0"/>
              <w:autoSpaceDE w:val="0"/>
              <w:autoSpaceDN w:val="0"/>
              <w:adjustRightInd w:val="0"/>
              <w:jc w:val="right"/>
              <w:textAlignment w:val="baseline"/>
              <w:rPr>
                <w:b/>
                <w:sz w:val="22"/>
                <w:szCs w:val="22"/>
                <w:lang w:val="en-GB" w:eastAsia="en-IE"/>
              </w:rPr>
            </w:pPr>
            <w:r w:rsidRPr="00753149">
              <w:rPr>
                <w:b/>
                <w:sz w:val="22"/>
                <w:szCs w:val="22"/>
                <w:lang w:val="en-GB" w:eastAsia="en-IE"/>
              </w:rPr>
              <w:t>55</w:t>
            </w:r>
            <w:r w:rsidR="00DC2490">
              <w:rPr>
                <w:b/>
                <w:sz w:val="22"/>
                <w:szCs w:val="22"/>
                <w:lang w:val="en-GB" w:eastAsia="en-IE"/>
              </w:rPr>
              <w:t>1</w:t>
            </w:r>
          </w:p>
        </w:tc>
        <w:tc>
          <w:tcPr>
            <w:tcW w:w="1007" w:type="dxa"/>
            <w:tcBorders>
              <w:left w:val="nil"/>
              <w:right w:val="nil"/>
            </w:tcBorders>
            <w:noWrap/>
            <w:tcMar>
              <w:top w:w="15" w:type="dxa"/>
              <w:left w:w="15" w:type="dxa"/>
              <w:bottom w:w="0" w:type="dxa"/>
              <w:right w:w="15" w:type="dxa"/>
            </w:tcMar>
            <w:vAlign w:val="bottom"/>
          </w:tcPr>
          <w:p w14:paraId="796A91B8" w14:textId="77777777" w:rsidR="00753149" w:rsidRPr="00753149" w:rsidRDefault="00753149" w:rsidP="00753149">
            <w:pPr>
              <w:overflowPunct w:val="0"/>
              <w:autoSpaceDE w:val="0"/>
              <w:autoSpaceDN w:val="0"/>
              <w:adjustRightInd w:val="0"/>
              <w:jc w:val="right"/>
              <w:textAlignment w:val="baseline"/>
              <w:rPr>
                <w:sz w:val="22"/>
                <w:szCs w:val="22"/>
                <w:lang w:val="en-GB" w:eastAsia="en-IE"/>
              </w:rPr>
            </w:pPr>
            <w:r w:rsidRPr="00753149">
              <w:rPr>
                <w:sz w:val="22"/>
                <w:szCs w:val="22"/>
                <w:lang w:val="en-GB" w:eastAsia="en-IE"/>
              </w:rPr>
              <w:t>487</w:t>
            </w:r>
          </w:p>
        </w:tc>
      </w:tr>
      <w:tr w:rsidR="00753149" w:rsidRPr="00753149" w14:paraId="54FBEDA5" w14:textId="77777777" w:rsidTr="00717C98">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2DE12EEC" w14:textId="6C1E7C83" w:rsidR="00753149" w:rsidRPr="00753149" w:rsidRDefault="00753149" w:rsidP="00753149">
            <w:pPr>
              <w:overflowPunct w:val="0"/>
              <w:autoSpaceDE w:val="0"/>
              <w:autoSpaceDN w:val="0"/>
              <w:adjustRightInd w:val="0"/>
              <w:textAlignment w:val="baseline"/>
              <w:rPr>
                <w:bCs/>
                <w:sz w:val="22"/>
                <w:szCs w:val="22"/>
                <w:lang w:val="en-GB" w:eastAsia="en-IE"/>
              </w:rPr>
            </w:pPr>
            <w:r w:rsidRPr="00753149">
              <w:rPr>
                <w:bCs/>
                <w:sz w:val="22"/>
                <w:szCs w:val="22"/>
                <w:lang w:val="en-GB" w:eastAsia="en-IE"/>
              </w:rPr>
              <w:t xml:space="preserve">Overdraft </w:t>
            </w:r>
            <w:r w:rsidR="0029224A">
              <w:rPr>
                <w:bCs/>
                <w:sz w:val="22"/>
                <w:szCs w:val="22"/>
                <w:lang w:val="en-GB" w:eastAsia="en-IE"/>
              </w:rPr>
              <w:t>repayments</w:t>
            </w:r>
          </w:p>
        </w:tc>
        <w:tc>
          <w:tcPr>
            <w:tcW w:w="992" w:type="dxa"/>
            <w:tcBorders>
              <w:left w:val="nil"/>
              <w:right w:val="nil"/>
            </w:tcBorders>
          </w:tcPr>
          <w:p w14:paraId="32D1CC62" w14:textId="77777777" w:rsidR="00753149" w:rsidRPr="00753149" w:rsidRDefault="00753149" w:rsidP="00753149">
            <w:pPr>
              <w:overflowPunct w:val="0"/>
              <w:autoSpaceDE w:val="0"/>
              <w:autoSpaceDN w:val="0"/>
              <w:adjustRightInd w:val="0"/>
              <w:textAlignment w:val="baseline"/>
              <w:rPr>
                <w:bCs/>
                <w:sz w:val="22"/>
                <w:szCs w:val="22"/>
                <w:lang w:val="en-GB" w:eastAsia="en-IE"/>
              </w:rPr>
            </w:pPr>
          </w:p>
        </w:tc>
        <w:tc>
          <w:tcPr>
            <w:tcW w:w="1007" w:type="dxa"/>
            <w:tcBorders>
              <w:left w:val="nil"/>
              <w:right w:val="nil"/>
            </w:tcBorders>
            <w:noWrap/>
            <w:tcMar>
              <w:top w:w="15" w:type="dxa"/>
              <w:left w:w="15" w:type="dxa"/>
              <w:bottom w:w="0" w:type="dxa"/>
              <w:right w:w="15" w:type="dxa"/>
            </w:tcMar>
            <w:vAlign w:val="bottom"/>
          </w:tcPr>
          <w:p w14:paraId="359A8B5E" w14:textId="77777777" w:rsidR="00753149" w:rsidRPr="00753149" w:rsidRDefault="00753149" w:rsidP="00753149">
            <w:pPr>
              <w:overflowPunct w:val="0"/>
              <w:autoSpaceDE w:val="0"/>
              <w:autoSpaceDN w:val="0"/>
              <w:adjustRightInd w:val="0"/>
              <w:jc w:val="right"/>
              <w:textAlignment w:val="baseline"/>
              <w:rPr>
                <w:b/>
                <w:sz w:val="22"/>
                <w:szCs w:val="22"/>
                <w:lang w:val="en-GB" w:eastAsia="en-IE"/>
              </w:rPr>
            </w:pPr>
            <w:r w:rsidRPr="00753149">
              <w:rPr>
                <w:b/>
                <w:sz w:val="22"/>
                <w:szCs w:val="22"/>
                <w:lang w:val="en-GB" w:eastAsia="en-IE"/>
              </w:rPr>
              <w:t>(210)</w:t>
            </w:r>
          </w:p>
        </w:tc>
        <w:tc>
          <w:tcPr>
            <w:tcW w:w="1007" w:type="dxa"/>
            <w:tcBorders>
              <w:left w:val="nil"/>
              <w:right w:val="nil"/>
            </w:tcBorders>
            <w:noWrap/>
            <w:tcMar>
              <w:top w:w="15" w:type="dxa"/>
              <w:left w:w="15" w:type="dxa"/>
              <w:bottom w:w="0" w:type="dxa"/>
              <w:right w:w="15" w:type="dxa"/>
            </w:tcMar>
            <w:vAlign w:val="bottom"/>
          </w:tcPr>
          <w:p w14:paraId="04E15EBB" w14:textId="56A44587" w:rsidR="00753149" w:rsidRPr="00753149" w:rsidRDefault="002E6C1C" w:rsidP="00753149">
            <w:pPr>
              <w:overflowPunct w:val="0"/>
              <w:autoSpaceDE w:val="0"/>
              <w:autoSpaceDN w:val="0"/>
              <w:adjustRightInd w:val="0"/>
              <w:jc w:val="right"/>
              <w:textAlignment w:val="baseline"/>
              <w:rPr>
                <w:sz w:val="22"/>
                <w:szCs w:val="22"/>
                <w:lang w:val="en-GB" w:eastAsia="en-IE"/>
              </w:rPr>
            </w:pPr>
            <w:r>
              <w:rPr>
                <w:sz w:val="22"/>
                <w:szCs w:val="22"/>
                <w:lang w:val="en-GB" w:eastAsia="en-IE"/>
              </w:rPr>
              <w:t>(94)</w:t>
            </w:r>
          </w:p>
        </w:tc>
      </w:tr>
      <w:tr w:rsidR="00753149" w:rsidRPr="00753149" w14:paraId="40DE8D70" w14:textId="77777777" w:rsidTr="00717C98">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5FD8B83E" w14:textId="77777777" w:rsidR="00753149" w:rsidRPr="00753149" w:rsidRDefault="00753149" w:rsidP="00753149">
            <w:pPr>
              <w:overflowPunct w:val="0"/>
              <w:autoSpaceDE w:val="0"/>
              <w:autoSpaceDN w:val="0"/>
              <w:adjustRightInd w:val="0"/>
              <w:textAlignment w:val="baseline"/>
              <w:rPr>
                <w:bCs/>
                <w:sz w:val="22"/>
                <w:szCs w:val="22"/>
                <w:lang w:val="en-GB" w:eastAsia="en-IE"/>
              </w:rPr>
            </w:pPr>
            <w:r w:rsidRPr="00753149">
              <w:rPr>
                <w:bCs/>
                <w:sz w:val="22"/>
                <w:szCs w:val="22"/>
                <w:lang w:val="en-GB" w:eastAsia="en-IE"/>
              </w:rPr>
              <w:t>Finance lease capital repayments</w:t>
            </w:r>
          </w:p>
        </w:tc>
        <w:tc>
          <w:tcPr>
            <w:tcW w:w="992" w:type="dxa"/>
            <w:tcBorders>
              <w:left w:val="nil"/>
              <w:right w:val="nil"/>
            </w:tcBorders>
          </w:tcPr>
          <w:p w14:paraId="1821128B" w14:textId="77777777" w:rsidR="00753149" w:rsidRPr="00753149" w:rsidRDefault="00753149" w:rsidP="00753149">
            <w:pPr>
              <w:overflowPunct w:val="0"/>
              <w:autoSpaceDE w:val="0"/>
              <w:autoSpaceDN w:val="0"/>
              <w:adjustRightInd w:val="0"/>
              <w:textAlignment w:val="baseline"/>
              <w:rPr>
                <w:bCs/>
                <w:sz w:val="22"/>
                <w:szCs w:val="22"/>
                <w:lang w:val="en-GB" w:eastAsia="en-IE"/>
              </w:rPr>
            </w:pPr>
          </w:p>
        </w:tc>
        <w:tc>
          <w:tcPr>
            <w:tcW w:w="1007" w:type="dxa"/>
            <w:tcBorders>
              <w:left w:val="nil"/>
              <w:right w:val="nil"/>
            </w:tcBorders>
            <w:noWrap/>
            <w:tcMar>
              <w:top w:w="15" w:type="dxa"/>
              <w:left w:w="15" w:type="dxa"/>
              <w:bottom w:w="0" w:type="dxa"/>
              <w:right w:w="15" w:type="dxa"/>
            </w:tcMar>
            <w:vAlign w:val="bottom"/>
          </w:tcPr>
          <w:p w14:paraId="47D1272D" w14:textId="4CC020E6" w:rsidR="00753149" w:rsidRPr="00753149" w:rsidRDefault="00753149" w:rsidP="00753149">
            <w:pPr>
              <w:overflowPunct w:val="0"/>
              <w:autoSpaceDE w:val="0"/>
              <w:autoSpaceDN w:val="0"/>
              <w:adjustRightInd w:val="0"/>
              <w:jc w:val="right"/>
              <w:textAlignment w:val="baseline"/>
              <w:rPr>
                <w:b/>
                <w:sz w:val="22"/>
                <w:szCs w:val="22"/>
                <w:lang w:val="en-GB" w:eastAsia="en-IE"/>
              </w:rPr>
            </w:pPr>
            <w:r w:rsidRPr="00753149">
              <w:rPr>
                <w:b/>
                <w:sz w:val="22"/>
                <w:szCs w:val="22"/>
                <w:lang w:val="en-GB" w:eastAsia="en-IE"/>
              </w:rPr>
              <w:t>(2</w:t>
            </w:r>
            <w:r w:rsidR="00DC2490">
              <w:rPr>
                <w:b/>
                <w:sz w:val="22"/>
                <w:szCs w:val="22"/>
                <w:lang w:val="en-GB" w:eastAsia="en-IE"/>
              </w:rPr>
              <w:t>16</w:t>
            </w:r>
            <w:r w:rsidRPr="00753149">
              <w:rPr>
                <w:b/>
                <w:sz w:val="22"/>
                <w:szCs w:val="22"/>
                <w:lang w:val="en-GB" w:eastAsia="en-IE"/>
              </w:rPr>
              <w:t>)</w:t>
            </w:r>
          </w:p>
        </w:tc>
        <w:tc>
          <w:tcPr>
            <w:tcW w:w="1007" w:type="dxa"/>
            <w:tcBorders>
              <w:left w:val="nil"/>
              <w:right w:val="nil"/>
            </w:tcBorders>
            <w:noWrap/>
            <w:tcMar>
              <w:top w:w="15" w:type="dxa"/>
              <w:left w:w="15" w:type="dxa"/>
              <w:bottom w:w="0" w:type="dxa"/>
              <w:right w:w="15" w:type="dxa"/>
            </w:tcMar>
            <w:vAlign w:val="bottom"/>
          </w:tcPr>
          <w:p w14:paraId="3DD8CA88" w14:textId="77777777" w:rsidR="00753149" w:rsidRPr="00753149" w:rsidRDefault="00753149" w:rsidP="00753149">
            <w:pPr>
              <w:overflowPunct w:val="0"/>
              <w:autoSpaceDE w:val="0"/>
              <w:autoSpaceDN w:val="0"/>
              <w:adjustRightInd w:val="0"/>
              <w:jc w:val="right"/>
              <w:textAlignment w:val="baseline"/>
              <w:rPr>
                <w:sz w:val="22"/>
                <w:szCs w:val="22"/>
                <w:lang w:val="en-GB" w:eastAsia="en-IE"/>
              </w:rPr>
            </w:pPr>
            <w:r w:rsidRPr="00753149">
              <w:rPr>
                <w:sz w:val="22"/>
                <w:szCs w:val="22"/>
                <w:lang w:val="en-GB" w:eastAsia="en-IE"/>
              </w:rPr>
              <w:t>(189)</w:t>
            </w:r>
          </w:p>
        </w:tc>
      </w:tr>
      <w:tr w:rsidR="00753149" w:rsidRPr="00753149" w14:paraId="1A76A713" w14:textId="77777777" w:rsidTr="00717C98">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34E4C6D9" w14:textId="77777777" w:rsidR="00753149" w:rsidRPr="00753149" w:rsidRDefault="00753149" w:rsidP="00753149">
            <w:pPr>
              <w:overflowPunct w:val="0"/>
              <w:autoSpaceDE w:val="0"/>
              <w:autoSpaceDN w:val="0"/>
              <w:adjustRightInd w:val="0"/>
              <w:textAlignment w:val="baseline"/>
              <w:rPr>
                <w:bCs/>
                <w:sz w:val="22"/>
                <w:szCs w:val="22"/>
                <w:lang w:val="en-GB" w:eastAsia="en-IE"/>
              </w:rPr>
            </w:pPr>
            <w:r w:rsidRPr="00753149">
              <w:rPr>
                <w:bCs/>
                <w:sz w:val="22"/>
                <w:szCs w:val="22"/>
                <w:lang w:val="en-GB" w:eastAsia="en-IE"/>
              </w:rPr>
              <w:t>Term loan advance</w:t>
            </w:r>
          </w:p>
        </w:tc>
        <w:tc>
          <w:tcPr>
            <w:tcW w:w="992" w:type="dxa"/>
            <w:tcBorders>
              <w:left w:val="nil"/>
              <w:right w:val="nil"/>
            </w:tcBorders>
          </w:tcPr>
          <w:p w14:paraId="47AD3F69" w14:textId="77777777" w:rsidR="00753149" w:rsidRPr="00753149" w:rsidRDefault="00753149" w:rsidP="00753149">
            <w:pPr>
              <w:overflowPunct w:val="0"/>
              <w:autoSpaceDE w:val="0"/>
              <w:autoSpaceDN w:val="0"/>
              <w:adjustRightInd w:val="0"/>
              <w:textAlignment w:val="baseline"/>
              <w:rPr>
                <w:bCs/>
                <w:sz w:val="22"/>
                <w:szCs w:val="22"/>
                <w:lang w:val="en-GB" w:eastAsia="en-IE"/>
              </w:rPr>
            </w:pPr>
          </w:p>
        </w:tc>
        <w:tc>
          <w:tcPr>
            <w:tcW w:w="1007" w:type="dxa"/>
            <w:tcBorders>
              <w:left w:val="nil"/>
              <w:right w:val="nil"/>
            </w:tcBorders>
            <w:noWrap/>
            <w:tcMar>
              <w:top w:w="15" w:type="dxa"/>
              <w:left w:w="15" w:type="dxa"/>
              <w:bottom w:w="0" w:type="dxa"/>
              <w:right w:w="15" w:type="dxa"/>
            </w:tcMar>
            <w:vAlign w:val="bottom"/>
          </w:tcPr>
          <w:p w14:paraId="5C666B0C" w14:textId="77777777" w:rsidR="00753149" w:rsidRPr="00753149" w:rsidRDefault="00753149" w:rsidP="00753149">
            <w:pPr>
              <w:overflowPunct w:val="0"/>
              <w:autoSpaceDE w:val="0"/>
              <w:autoSpaceDN w:val="0"/>
              <w:adjustRightInd w:val="0"/>
              <w:jc w:val="right"/>
              <w:textAlignment w:val="baseline"/>
              <w:rPr>
                <w:b/>
                <w:sz w:val="22"/>
                <w:szCs w:val="22"/>
                <w:lang w:val="en-GB" w:eastAsia="en-IE"/>
              </w:rPr>
            </w:pPr>
            <w:r w:rsidRPr="00753149">
              <w:rPr>
                <w:b/>
                <w:sz w:val="22"/>
                <w:szCs w:val="22"/>
                <w:lang w:val="en-GB" w:eastAsia="en-IE"/>
              </w:rPr>
              <w:t>2,200</w:t>
            </w:r>
          </w:p>
        </w:tc>
        <w:tc>
          <w:tcPr>
            <w:tcW w:w="1007" w:type="dxa"/>
            <w:tcBorders>
              <w:left w:val="nil"/>
              <w:right w:val="nil"/>
            </w:tcBorders>
            <w:noWrap/>
            <w:tcMar>
              <w:top w:w="15" w:type="dxa"/>
              <w:left w:w="15" w:type="dxa"/>
              <w:bottom w:w="0" w:type="dxa"/>
              <w:right w:w="15" w:type="dxa"/>
            </w:tcMar>
            <w:vAlign w:val="bottom"/>
          </w:tcPr>
          <w:p w14:paraId="60258546" w14:textId="77777777" w:rsidR="00753149" w:rsidRPr="00753149" w:rsidRDefault="00753149" w:rsidP="00753149">
            <w:pPr>
              <w:overflowPunct w:val="0"/>
              <w:autoSpaceDE w:val="0"/>
              <w:autoSpaceDN w:val="0"/>
              <w:adjustRightInd w:val="0"/>
              <w:jc w:val="right"/>
              <w:textAlignment w:val="baseline"/>
              <w:rPr>
                <w:sz w:val="22"/>
                <w:szCs w:val="22"/>
                <w:lang w:val="en-GB" w:eastAsia="en-IE"/>
              </w:rPr>
            </w:pPr>
            <w:r w:rsidRPr="00753149">
              <w:rPr>
                <w:sz w:val="22"/>
                <w:szCs w:val="22"/>
                <w:lang w:val="en-GB" w:eastAsia="en-IE"/>
              </w:rPr>
              <w:t>266</w:t>
            </w:r>
          </w:p>
        </w:tc>
      </w:tr>
      <w:tr w:rsidR="00753149" w:rsidRPr="00753149" w14:paraId="5E4A3A61" w14:textId="77777777" w:rsidTr="00717C98">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54F432CE" w14:textId="77777777" w:rsidR="00753149" w:rsidRPr="00753149" w:rsidRDefault="00753149" w:rsidP="00753149">
            <w:pPr>
              <w:overflowPunct w:val="0"/>
              <w:autoSpaceDE w:val="0"/>
              <w:autoSpaceDN w:val="0"/>
              <w:adjustRightInd w:val="0"/>
              <w:textAlignment w:val="baseline"/>
              <w:rPr>
                <w:bCs/>
                <w:sz w:val="22"/>
                <w:szCs w:val="22"/>
                <w:lang w:val="en-GB" w:eastAsia="en-IE"/>
              </w:rPr>
            </w:pPr>
            <w:r w:rsidRPr="00753149">
              <w:rPr>
                <w:bCs/>
                <w:sz w:val="22"/>
                <w:szCs w:val="22"/>
                <w:lang w:val="en-GB" w:eastAsia="en-IE"/>
              </w:rPr>
              <w:t>Finance lease advance</w:t>
            </w:r>
          </w:p>
        </w:tc>
        <w:tc>
          <w:tcPr>
            <w:tcW w:w="992" w:type="dxa"/>
            <w:tcBorders>
              <w:left w:val="nil"/>
              <w:right w:val="nil"/>
            </w:tcBorders>
          </w:tcPr>
          <w:p w14:paraId="374DFDCD" w14:textId="77777777" w:rsidR="00753149" w:rsidRPr="00753149" w:rsidRDefault="00753149" w:rsidP="00753149">
            <w:pPr>
              <w:overflowPunct w:val="0"/>
              <w:autoSpaceDE w:val="0"/>
              <w:autoSpaceDN w:val="0"/>
              <w:adjustRightInd w:val="0"/>
              <w:textAlignment w:val="baseline"/>
              <w:rPr>
                <w:bCs/>
                <w:sz w:val="22"/>
                <w:szCs w:val="22"/>
                <w:lang w:val="en-GB" w:eastAsia="en-IE"/>
              </w:rPr>
            </w:pPr>
          </w:p>
        </w:tc>
        <w:tc>
          <w:tcPr>
            <w:tcW w:w="1007" w:type="dxa"/>
            <w:tcBorders>
              <w:left w:val="nil"/>
              <w:right w:val="nil"/>
            </w:tcBorders>
            <w:noWrap/>
            <w:tcMar>
              <w:top w:w="15" w:type="dxa"/>
              <w:left w:w="15" w:type="dxa"/>
              <w:bottom w:w="0" w:type="dxa"/>
              <w:right w:w="15" w:type="dxa"/>
            </w:tcMar>
            <w:vAlign w:val="bottom"/>
          </w:tcPr>
          <w:p w14:paraId="460E69B4" w14:textId="3EA84A30" w:rsidR="00753149" w:rsidRPr="00753149" w:rsidRDefault="00295174" w:rsidP="00753149">
            <w:pPr>
              <w:overflowPunct w:val="0"/>
              <w:autoSpaceDE w:val="0"/>
              <w:autoSpaceDN w:val="0"/>
              <w:adjustRightInd w:val="0"/>
              <w:jc w:val="right"/>
              <w:textAlignment w:val="baseline"/>
              <w:rPr>
                <w:b/>
                <w:sz w:val="22"/>
                <w:szCs w:val="22"/>
                <w:lang w:val="en-GB" w:eastAsia="en-IE"/>
              </w:rPr>
            </w:pPr>
            <w:r>
              <w:rPr>
                <w:b/>
                <w:sz w:val="22"/>
                <w:szCs w:val="22"/>
                <w:lang w:val="en-GB" w:eastAsia="en-IE"/>
              </w:rPr>
              <w:t>73</w:t>
            </w:r>
          </w:p>
        </w:tc>
        <w:tc>
          <w:tcPr>
            <w:tcW w:w="1007" w:type="dxa"/>
            <w:tcBorders>
              <w:left w:val="nil"/>
              <w:right w:val="nil"/>
            </w:tcBorders>
            <w:noWrap/>
            <w:tcMar>
              <w:top w:w="15" w:type="dxa"/>
              <w:left w:w="15" w:type="dxa"/>
              <w:bottom w:w="0" w:type="dxa"/>
              <w:right w:w="15" w:type="dxa"/>
            </w:tcMar>
            <w:vAlign w:val="bottom"/>
          </w:tcPr>
          <w:p w14:paraId="31F9FC21" w14:textId="77777777" w:rsidR="00753149" w:rsidRPr="00753149" w:rsidRDefault="00753149" w:rsidP="00753149">
            <w:pPr>
              <w:overflowPunct w:val="0"/>
              <w:autoSpaceDE w:val="0"/>
              <w:autoSpaceDN w:val="0"/>
              <w:adjustRightInd w:val="0"/>
              <w:jc w:val="right"/>
              <w:textAlignment w:val="baseline"/>
              <w:rPr>
                <w:sz w:val="22"/>
                <w:szCs w:val="22"/>
                <w:lang w:val="en-GB" w:eastAsia="en-IE"/>
              </w:rPr>
            </w:pPr>
            <w:r w:rsidRPr="00753149">
              <w:rPr>
                <w:sz w:val="22"/>
                <w:szCs w:val="22"/>
                <w:lang w:val="en-GB" w:eastAsia="en-IE"/>
              </w:rPr>
              <w:t>24</w:t>
            </w:r>
          </w:p>
        </w:tc>
      </w:tr>
      <w:tr w:rsidR="00753149" w:rsidRPr="00753149" w14:paraId="21CA3E0B" w14:textId="77777777" w:rsidTr="00717C98">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60AE8483" w14:textId="77777777" w:rsidR="00753149" w:rsidRPr="00753149" w:rsidRDefault="00753149" w:rsidP="00753149">
            <w:pPr>
              <w:overflowPunct w:val="0"/>
              <w:autoSpaceDE w:val="0"/>
              <w:autoSpaceDN w:val="0"/>
              <w:adjustRightInd w:val="0"/>
              <w:textAlignment w:val="baseline"/>
              <w:rPr>
                <w:bCs/>
                <w:sz w:val="22"/>
                <w:szCs w:val="22"/>
                <w:lang w:val="en-GB" w:eastAsia="en-IE"/>
              </w:rPr>
            </w:pPr>
            <w:r w:rsidRPr="00753149">
              <w:rPr>
                <w:bCs/>
                <w:sz w:val="22"/>
                <w:szCs w:val="22"/>
                <w:lang w:val="en-GB" w:eastAsia="en-IE"/>
              </w:rPr>
              <w:t>Term loan repayments</w:t>
            </w:r>
          </w:p>
        </w:tc>
        <w:tc>
          <w:tcPr>
            <w:tcW w:w="992" w:type="dxa"/>
            <w:tcBorders>
              <w:left w:val="nil"/>
              <w:right w:val="nil"/>
            </w:tcBorders>
          </w:tcPr>
          <w:p w14:paraId="221E774C" w14:textId="77777777" w:rsidR="00753149" w:rsidRPr="00753149" w:rsidRDefault="00753149" w:rsidP="00753149">
            <w:pPr>
              <w:overflowPunct w:val="0"/>
              <w:autoSpaceDE w:val="0"/>
              <w:autoSpaceDN w:val="0"/>
              <w:adjustRightInd w:val="0"/>
              <w:textAlignment w:val="baseline"/>
              <w:rPr>
                <w:bCs/>
                <w:sz w:val="22"/>
                <w:szCs w:val="22"/>
                <w:lang w:val="en-GB" w:eastAsia="en-IE"/>
              </w:rPr>
            </w:pPr>
          </w:p>
        </w:tc>
        <w:tc>
          <w:tcPr>
            <w:tcW w:w="1007" w:type="dxa"/>
            <w:tcBorders>
              <w:left w:val="nil"/>
              <w:bottom w:val="single" w:sz="4" w:space="0" w:color="auto"/>
              <w:right w:val="nil"/>
            </w:tcBorders>
            <w:noWrap/>
            <w:tcMar>
              <w:top w:w="15" w:type="dxa"/>
              <w:left w:w="15" w:type="dxa"/>
              <w:bottom w:w="0" w:type="dxa"/>
              <w:right w:w="15" w:type="dxa"/>
            </w:tcMar>
            <w:vAlign w:val="bottom"/>
          </w:tcPr>
          <w:p w14:paraId="05D3730F" w14:textId="77777777" w:rsidR="00753149" w:rsidRPr="00753149" w:rsidRDefault="00753149" w:rsidP="00753149">
            <w:pPr>
              <w:overflowPunct w:val="0"/>
              <w:autoSpaceDE w:val="0"/>
              <w:autoSpaceDN w:val="0"/>
              <w:adjustRightInd w:val="0"/>
              <w:jc w:val="right"/>
              <w:textAlignment w:val="baseline"/>
              <w:rPr>
                <w:b/>
                <w:sz w:val="22"/>
                <w:szCs w:val="22"/>
                <w:lang w:val="en-GB" w:eastAsia="en-IE"/>
              </w:rPr>
            </w:pPr>
            <w:r w:rsidRPr="00753149">
              <w:rPr>
                <w:b/>
                <w:sz w:val="22"/>
                <w:szCs w:val="22"/>
                <w:lang w:val="en-GB" w:eastAsia="en-IE"/>
              </w:rPr>
              <w:t>(2,909)</w:t>
            </w:r>
          </w:p>
        </w:tc>
        <w:tc>
          <w:tcPr>
            <w:tcW w:w="1007" w:type="dxa"/>
            <w:tcBorders>
              <w:left w:val="nil"/>
              <w:bottom w:val="single" w:sz="4" w:space="0" w:color="auto"/>
              <w:right w:val="nil"/>
            </w:tcBorders>
            <w:noWrap/>
            <w:tcMar>
              <w:top w:w="15" w:type="dxa"/>
              <w:left w:w="15" w:type="dxa"/>
              <w:bottom w:w="0" w:type="dxa"/>
              <w:right w:w="15" w:type="dxa"/>
            </w:tcMar>
            <w:vAlign w:val="bottom"/>
          </w:tcPr>
          <w:p w14:paraId="1BF1AEC3" w14:textId="77777777" w:rsidR="00753149" w:rsidRPr="00753149" w:rsidRDefault="00753149" w:rsidP="00753149">
            <w:pPr>
              <w:overflowPunct w:val="0"/>
              <w:autoSpaceDE w:val="0"/>
              <w:autoSpaceDN w:val="0"/>
              <w:adjustRightInd w:val="0"/>
              <w:jc w:val="right"/>
              <w:textAlignment w:val="baseline"/>
              <w:rPr>
                <w:sz w:val="22"/>
                <w:szCs w:val="22"/>
                <w:lang w:val="en-GB" w:eastAsia="en-IE"/>
              </w:rPr>
            </w:pPr>
            <w:r w:rsidRPr="00753149">
              <w:rPr>
                <w:sz w:val="22"/>
                <w:szCs w:val="22"/>
                <w:lang w:val="en-GB" w:eastAsia="en-IE"/>
              </w:rPr>
              <w:t>(837)</w:t>
            </w:r>
          </w:p>
        </w:tc>
      </w:tr>
      <w:tr w:rsidR="00753149" w:rsidRPr="00753149" w14:paraId="1E8BE961" w14:textId="77777777" w:rsidTr="00717C98">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66BADF3F" w14:textId="77777777" w:rsidR="00753149" w:rsidRPr="00753149" w:rsidRDefault="00753149" w:rsidP="00753149">
            <w:pPr>
              <w:overflowPunct w:val="0"/>
              <w:autoSpaceDE w:val="0"/>
              <w:autoSpaceDN w:val="0"/>
              <w:adjustRightInd w:val="0"/>
              <w:textAlignment w:val="baseline"/>
              <w:rPr>
                <w:bCs/>
                <w:sz w:val="22"/>
                <w:szCs w:val="22"/>
                <w:lang w:val="en-GB" w:eastAsia="en-IE"/>
              </w:rPr>
            </w:pPr>
            <w:r w:rsidRPr="00753149">
              <w:rPr>
                <w:b/>
                <w:bCs/>
                <w:sz w:val="22"/>
                <w:szCs w:val="22"/>
                <w:lang w:val="en-GB" w:eastAsia="en-IE"/>
              </w:rPr>
              <w:t>Net cash outflow from financing activities</w:t>
            </w:r>
          </w:p>
        </w:tc>
        <w:tc>
          <w:tcPr>
            <w:tcW w:w="992" w:type="dxa"/>
            <w:tcBorders>
              <w:top w:val="nil"/>
              <w:left w:val="nil"/>
              <w:bottom w:val="nil"/>
              <w:right w:val="nil"/>
            </w:tcBorders>
          </w:tcPr>
          <w:p w14:paraId="2A135705" w14:textId="77777777" w:rsidR="00753149" w:rsidRPr="00753149" w:rsidRDefault="00753149" w:rsidP="00753149">
            <w:pPr>
              <w:overflowPunct w:val="0"/>
              <w:autoSpaceDE w:val="0"/>
              <w:autoSpaceDN w:val="0"/>
              <w:adjustRightInd w:val="0"/>
              <w:textAlignment w:val="baseline"/>
              <w:rPr>
                <w:bCs/>
                <w:sz w:val="22"/>
                <w:szCs w:val="22"/>
                <w:lang w:val="en-GB" w:eastAsia="en-IE"/>
              </w:rPr>
            </w:pPr>
          </w:p>
        </w:tc>
        <w:tc>
          <w:tcPr>
            <w:tcW w:w="1007"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42FE1A35" w14:textId="2910EB7E" w:rsidR="00753149" w:rsidRPr="00753149" w:rsidRDefault="00753149" w:rsidP="00753149">
            <w:pPr>
              <w:overflowPunct w:val="0"/>
              <w:autoSpaceDE w:val="0"/>
              <w:autoSpaceDN w:val="0"/>
              <w:adjustRightInd w:val="0"/>
              <w:jc w:val="right"/>
              <w:textAlignment w:val="baseline"/>
              <w:rPr>
                <w:b/>
                <w:sz w:val="22"/>
                <w:szCs w:val="22"/>
                <w:lang w:val="en-GB" w:eastAsia="en-IE"/>
              </w:rPr>
            </w:pPr>
            <w:r w:rsidRPr="00753149">
              <w:rPr>
                <w:b/>
                <w:sz w:val="22"/>
                <w:szCs w:val="22"/>
                <w:lang w:val="en-GB" w:eastAsia="en-IE"/>
              </w:rPr>
              <w:t>(</w:t>
            </w:r>
            <w:r w:rsidR="00295174">
              <w:rPr>
                <w:b/>
                <w:sz w:val="22"/>
                <w:szCs w:val="22"/>
                <w:lang w:val="en-GB" w:eastAsia="en-IE"/>
              </w:rPr>
              <w:t>8</w:t>
            </w:r>
            <w:r w:rsidR="002223CC">
              <w:rPr>
                <w:b/>
                <w:sz w:val="22"/>
                <w:szCs w:val="22"/>
                <w:lang w:val="en-GB" w:eastAsia="en-IE"/>
              </w:rPr>
              <w:t>89</w:t>
            </w:r>
            <w:r w:rsidRPr="00753149">
              <w:rPr>
                <w:b/>
                <w:sz w:val="22"/>
                <w:szCs w:val="22"/>
                <w:lang w:val="en-GB" w:eastAsia="en-IE"/>
              </w:rPr>
              <w:t>)</w:t>
            </w:r>
          </w:p>
        </w:tc>
        <w:tc>
          <w:tcPr>
            <w:tcW w:w="1007"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2940305B" w14:textId="77777777" w:rsidR="00753149" w:rsidRPr="00753149" w:rsidRDefault="00753149" w:rsidP="00753149">
            <w:pPr>
              <w:overflowPunct w:val="0"/>
              <w:autoSpaceDE w:val="0"/>
              <w:autoSpaceDN w:val="0"/>
              <w:adjustRightInd w:val="0"/>
              <w:jc w:val="right"/>
              <w:textAlignment w:val="baseline"/>
              <w:rPr>
                <w:sz w:val="22"/>
                <w:szCs w:val="22"/>
                <w:lang w:val="en-GB" w:eastAsia="en-IE"/>
              </w:rPr>
            </w:pPr>
            <w:r w:rsidRPr="00753149">
              <w:rPr>
                <w:sz w:val="22"/>
                <w:szCs w:val="22"/>
                <w:lang w:val="en-GB" w:eastAsia="en-IE"/>
              </w:rPr>
              <w:t>(1,096)</w:t>
            </w:r>
          </w:p>
        </w:tc>
      </w:tr>
      <w:tr w:rsidR="00753149" w:rsidRPr="00753149" w14:paraId="62F9B91C" w14:textId="77777777" w:rsidTr="00717C98">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7884EB4D" w14:textId="77777777" w:rsidR="00753149" w:rsidRPr="00753149" w:rsidRDefault="00753149" w:rsidP="00753149">
            <w:pPr>
              <w:overflowPunct w:val="0"/>
              <w:autoSpaceDE w:val="0"/>
              <w:autoSpaceDN w:val="0"/>
              <w:adjustRightInd w:val="0"/>
              <w:textAlignment w:val="baseline"/>
              <w:rPr>
                <w:b/>
                <w:bCs/>
                <w:sz w:val="22"/>
                <w:szCs w:val="22"/>
                <w:lang w:val="en-GB" w:eastAsia="en-IE"/>
              </w:rPr>
            </w:pPr>
          </w:p>
        </w:tc>
        <w:tc>
          <w:tcPr>
            <w:tcW w:w="992" w:type="dxa"/>
            <w:tcBorders>
              <w:left w:val="nil"/>
              <w:right w:val="nil"/>
            </w:tcBorders>
          </w:tcPr>
          <w:p w14:paraId="1E43EA9A" w14:textId="77777777" w:rsidR="00753149" w:rsidRPr="00753149" w:rsidRDefault="00753149" w:rsidP="00753149">
            <w:pPr>
              <w:overflowPunct w:val="0"/>
              <w:autoSpaceDE w:val="0"/>
              <w:autoSpaceDN w:val="0"/>
              <w:adjustRightInd w:val="0"/>
              <w:textAlignment w:val="baseline"/>
              <w:rPr>
                <w:bCs/>
                <w:sz w:val="22"/>
                <w:szCs w:val="22"/>
                <w:lang w:val="en-GB" w:eastAsia="en-IE"/>
              </w:rPr>
            </w:pPr>
          </w:p>
        </w:tc>
        <w:tc>
          <w:tcPr>
            <w:tcW w:w="1007"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2E8BD2B7" w14:textId="77777777" w:rsidR="00753149" w:rsidRPr="00753149" w:rsidRDefault="00753149" w:rsidP="00753149">
            <w:pPr>
              <w:overflowPunct w:val="0"/>
              <w:autoSpaceDE w:val="0"/>
              <w:autoSpaceDN w:val="0"/>
              <w:adjustRightInd w:val="0"/>
              <w:jc w:val="right"/>
              <w:textAlignment w:val="baseline"/>
              <w:rPr>
                <w:b/>
                <w:sz w:val="22"/>
                <w:szCs w:val="22"/>
                <w:lang w:val="en-GB" w:eastAsia="en-IE"/>
              </w:rPr>
            </w:pPr>
          </w:p>
        </w:tc>
        <w:tc>
          <w:tcPr>
            <w:tcW w:w="1007"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451F75DF" w14:textId="77777777" w:rsidR="00753149" w:rsidRPr="00753149" w:rsidRDefault="00753149" w:rsidP="00753149">
            <w:pPr>
              <w:overflowPunct w:val="0"/>
              <w:autoSpaceDE w:val="0"/>
              <w:autoSpaceDN w:val="0"/>
              <w:adjustRightInd w:val="0"/>
              <w:jc w:val="right"/>
              <w:textAlignment w:val="baseline"/>
              <w:rPr>
                <w:sz w:val="22"/>
                <w:szCs w:val="22"/>
                <w:lang w:val="en-GB" w:eastAsia="en-IE"/>
              </w:rPr>
            </w:pPr>
          </w:p>
        </w:tc>
      </w:tr>
      <w:tr w:rsidR="00753149" w:rsidRPr="00753149" w14:paraId="2C27C9BC" w14:textId="77777777" w:rsidTr="00717C98">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213F63DB" w14:textId="77777777" w:rsidR="00753149" w:rsidRPr="00753149" w:rsidRDefault="00753149" w:rsidP="00753149">
            <w:pPr>
              <w:overflowPunct w:val="0"/>
              <w:autoSpaceDE w:val="0"/>
              <w:autoSpaceDN w:val="0"/>
              <w:adjustRightInd w:val="0"/>
              <w:textAlignment w:val="baseline"/>
              <w:rPr>
                <w:b/>
                <w:bCs/>
                <w:sz w:val="22"/>
                <w:szCs w:val="22"/>
                <w:lang w:val="en-GB" w:eastAsia="en-IE"/>
              </w:rPr>
            </w:pPr>
            <w:r w:rsidRPr="00753149">
              <w:rPr>
                <w:b/>
                <w:bCs/>
                <w:sz w:val="22"/>
                <w:szCs w:val="22"/>
                <w:lang w:val="en-GB" w:eastAsia="en-IE"/>
              </w:rPr>
              <w:t xml:space="preserve">Net decrease in cash and cash equivalents </w:t>
            </w:r>
          </w:p>
        </w:tc>
        <w:tc>
          <w:tcPr>
            <w:tcW w:w="992" w:type="dxa"/>
            <w:tcBorders>
              <w:left w:val="nil"/>
              <w:right w:val="nil"/>
            </w:tcBorders>
          </w:tcPr>
          <w:p w14:paraId="17E685A1" w14:textId="77777777" w:rsidR="00753149" w:rsidRPr="00753149" w:rsidRDefault="00753149" w:rsidP="00753149">
            <w:pPr>
              <w:overflowPunct w:val="0"/>
              <w:autoSpaceDE w:val="0"/>
              <w:autoSpaceDN w:val="0"/>
              <w:adjustRightInd w:val="0"/>
              <w:textAlignment w:val="baseline"/>
              <w:rPr>
                <w:bCs/>
                <w:sz w:val="22"/>
                <w:szCs w:val="22"/>
                <w:lang w:val="en-GB" w:eastAsia="en-IE"/>
              </w:rPr>
            </w:pPr>
          </w:p>
        </w:tc>
        <w:tc>
          <w:tcPr>
            <w:tcW w:w="1007"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01A12664" w14:textId="77777777" w:rsidR="00753149" w:rsidRPr="00753149" w:rsidRDefault="00753149" w:rsidP="00753149">
            <w:pPr>
              <w:overflowPunct w:val="0"/>
              <w:autoSpaceDE w:val="0"/>
              <w:autoSpaceDN w:val="0"/>
              <w:adjustRightInd w:val="0"/>
              <w:jc w:val="right"/>
              <w:textAlignment w:val="baseline"/>
              <w:rPr>
                <w:b/>
                <w:sz w:val="22"/>
                <w:szCs w:val="22"/>
                <w:lang w:val="en-GB" w:eastAsia="en-IE"/>
              </w:rPr>
            </w:pPr>
            <w:r w:rsidRPr="00753149">
              <w:rPr>
                <w:b/>
                <w:sz w:val="22"/>
                <w:szCs w:val="22"/>
                <w:lang w:val="en-GB" w:eastAsia="en-IE"/>
              </w:rPr>
              <w:t>(15)</w:t>
            </w:r>
          </w:p>
        </w:tc>
        <w:tc>
          <w:tcPr>
            <w:tcW w:w="1007"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1E4A86F3" w14:textId="77777777" w:rsidR="00753149" w:rsidRPr="00753149" w:rsidRDefault="00753149" w:rsidP="00753149">
            <w:pPr>
              <w:overflowPunct w:val="0"/>
              <w:autoSpaceDE w:val="0"/>
              <w:autoSpaceDN w:val="0"/>
              <w:adjustRightInd w:val="0"/>
              <w:jc w:val="right"/>
              <w:textAlignment w:val="baseline"/>
              <w:rPr>
                <w:sz w:val="22"/>
                <w:szCs w:val="22"/>
                <w:lang w:val="en-GB" w:eastAsia="en-IE"/>
              </w:rPr>
            </w:pPr>
            <w:r w:rsidRPr="00753149">
              <w:rPr>
                <w:sz w:val="22"/>
                <w:szCs w:val="22"/>
                <w:lang w:val="en-GB" w:eastAsia="en-IE"/>
              </w:rPr>
              <w:t>(486)</w:t>
            </w:r>
          </w:p>
        </w:tc>
      </w:tr>
      <w:tr w:rsidR="00753149" w:rsidRPr="00753149" w14:paraId="4CAB6759" w14:textId="77777777" w:rsidTr="00717C98">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0D72EBC8" w14:textId="77777777" w:rsidR="00753149" w:rsidRPr="00753149" w:rsidRDefault="00753149" w:rsidP="00753149">
            <w:pPr>
              <w:overflowPunct w:val="0"/>
              <w:autoSpaceDE w:val="0"/>
              <w:autoSpaceDN w:val="0"/>
              <w:adjustRightInd w:val="0"/>
              <w:textAlignment w:val="baseline"/>
              <w:rPr>
                <w:b/>
                <w:bCs/>
                <w:sz w:val="22"/>
                <w:szCs w:val="22"/>
                <w:lang w:val="en-GB" w:eastAsia="en-IE"/>
              </w:rPr>
            </w:pPr>
          </w:p>
        </w:tc>
        <w:tc>
          <w:tcPr>
            <w:tcW w:w="992" w:type="dxa"/>
            <w:tcBorders>
              <w:left w:val="nil"/>
              <w:right w:val="nil"/>
            </w:tcBorders>
          </w:tcPr>
          <w:p w14:paraId="0CCC1583" w14:textId="77777777" w:rsidR="00753149" w:rsidRPr="00753149" w:rsidRDefault="00753149" w:rsidP="00753149">
            <w:pPr>
              <w:overflowPunct w:val="0"/>
              <w:autoSpaceDE w:val="0"/>
              <w:autoSpaceDN w:val="0"/>
              <w:adjustRightInd w:val="0"/>
              <w:textAlignment w:val="baseline"/>
              <w:rPr>
                <w:b/>
                <w:bCs/>
                <w:sz w:val="22"/>
                <w:szCs w:val="22"/>
                <w:lang w:val="en-GB" w:eastAsia="en-IE"/>
              </w:rPr>
            </w:pPr>
          </w:p>
        </w:tc>
        <w:tc>
          <w:tcPr>
            <w:tcW w:w="1007" w:type="dxa"/>
            <w:tcBorders>
              <w:top w:val="single" w:sz="4" w:space="0" w:color="auto"/>
              <w:left w:val="nil"/>
              <w:right w:val="nil"/>
            </w:tcBorders>
            <w:noWrap/>
            <w:tcMar>
              <w:top w:w="15" w:type="dxa"/>
              <w:left w:w="15" w:type="dxa"/>
              <w:bottom w:w="0" w:type="dxa"/>
              <w:right w:w="15" w:type="dxa"/>
            </w:tcMar>
            <w:vAlign w:val="bottom"/>
          </w:tcPr>
          <w:p w14:paraId="0C62071E" w14:textId="77777777" w:rsidR="00753149" w:rsidRPr="00753149" w:rsidRDefault="00753149" w:rsidP="00753149">
            <w:pPr>
              <w:overflowPunct w:val="0"/>
              <w:autoSpaceDE w:val="0"/>
              <w:autoSpaceDN w:val="0"/>
              <w:adjustRightInd w:val="0"/>
              <w:jc w:val="right"/>
              <w:textAlignment w:val="baseline"/>
              <w:rPr>
                <w:b/>
                <w:sz w:val="22"/>
                <w:szCs w:val="22"/>
                <w:lang w:val="en-GB" w:eastAsia="en-IE"/>
              </w:rPr>
            </w:pPr>
          </w:p>
        </w:tc>
        <w:tc>
          <w:tcPr>
            <w:tcW w:w="1007" w:type="dxa"/>
            <w:tcBorders>
              <w:top w:val="single" w:sz="4" w:space="0" w:color="auto"/>
              <w:left w:val="nil"/>
              <w:right w:val="nil"/>
            </w:tcBorders>
            <w:noWrap/>
            <w:tcMar>
              <w:top w:w="15" w:type="dxa"/>
              <w:left w:w="15" w:type="dxa"/>
              <w:bottom w:w="0" w:type="dxa"/>
              <w:right w:w="15" w:type="dxa"/>
            </w:tcMar>
            <w:vAlign w:val="bottom"/>
          </w:tcPr>
          <w:p w14:paraId="27B7AE6E" w14:textId="77777777" w:rsidR="00753149" w:rsidRPr="00753149" w:rsidRDefault="00753149" w:rsidP="00753149">
            <w:pPr>
              <w:overflowPunct w:val="0"/>
              <w:autoSpaceDE w:val="0"/>
              <w:autoSpaceDN w:val="0"/>
              <w:adjustRightInd w:val="0"/>
              <w:jc w:val="right"/>
              <w:textAlignment w:val="baseline"/>
              <w:rPr>
                <w:sz w:val="22"/>
                <w:szCs w:val="22"/>
                <w:lang w:val="en-GB" w:eastAsia="en-IE"/>
              </w:rPr>
            </w:pPr>
          </w:p>
        </w:tc>
      </w:tr>
      <w:tr w:rsidR="00753149" w:rsidRPr="00753149" w14:paraId="0BB21255" w14:textId="77777777" w:rsidTr="00717C98">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66A8980F" w14:textId="77777777" w:rsidR="00753149" w:rsidRPr="00753149" w:rsidRDefault="00753149" w:rsidP="00753149">
            <w:pPr>
              <w:overflowPunct w:val="0"/>
              <w:autoSpaceDE w:val="0"/>
              <w:autoSpaceDN w:val="0"/>
              <w:adjustRightInd w:val="0"/>
              <w:textAlignment w:val="baseline"/>
              <w:rPr>
                <w:sz w:val="22"/>
                <w:szCs w:val="22"/>
                <w:lang w:val="en-GB" w:eastAsia="en-IE"/>
              </w:rPr>
            </w:pPr>
            <w:r w:rsidRPr="00753149">
              <w:rPr>
                <w:sz w:val="22"/>
                <w:szCs w:val="22"/>
                <w:lang w:val="en-GB" w:eastAsia="en-IE"/>
              </w:rPr>
              <w:t>Cash and cash equivalents and bank overdrafts,</w:t>
            </w:r>
          </w:p>
          <w:p w14:paraId="6CDE6DFC" w14:textId="77777777" w:rsidR="00753149" w:rsidRPr="00753149" w:rsidRDefault="00753149" w:rsidP="00753149">
            <w:pPr>
              <w:overflowPunct w:val="0"/>
              <w:autoSpaceDE w:val="0"/>
              <w:autoSpaceDN w:val="0"/>
              <w:adjustRightInd w:val="0"/>
              <w:textAlignment w:val="baseline"/>
              <w:rPr>
                <w:sz w:val="22"/>
                <w:szCs w:val="22"/>
                <w:lang w:val="en-GB" w:eastAsia="en-IE"/>
              </w:rPr>
            </w:pPr>
            <w:r w:rsidRPr="00753149">
              <w:rPr>
                <w:sz w:val="22"/>
                <w:szCs w:val="22"/>
                <w:lang w:val="en-GB" w:eastAsia="en-IE"/>
              </w:rPr>
              <w:t>Beginning of period</w:t>
            </w:r>
          </w:p>
        </w:tc>
        <w:tc>
          <w:tcPr>
            <w:tcW w:w="992" w:type="dxa"/>
            <w:tcBorders>
              <w:left w:val="nil"/>
              <w:right w:val="nil"/>
            </w:tcBorders>
          </w:tcPr>
          <w:p w14:paraId="2C2E4406" w14:textId="77777777" w:rsidR="00753149" w:rsidRPr="00753149" w:rsidRDefault="00753149" w:rsidP="00753149">
            <w:pPr>
              <w:overflowPunct w:val="0"/>
              <w:autoSpaceDE w:val="0"/>
              <w:autoSpaceDN w:val="0"/>
              <w:adjustRightInd w:val="0"/>
              <w:textAlignment w:val="baseline"/>
              <w:rPr>
                <w:bCs/>
                <w:sz w:val="22"/>
                <w:szCs w:val="22"/>
                <w:lang w:val="en-GB" w:eastAsia="en-IE"/>
              </w:rPr>
            </w:pPr>
          </w:p>
        </w:tc>
        <w:tc>
          <w:tcPr>
            <w:tcW w:w="1007" w:type="dxa"/>
            <w:tcBorders>
              <w:left w:val="nil"/>
              <w:right w:val="nil"/>
            </w:tcBorders>
            <w:noWrap/>
            <w:tcMar>
              <w:top w:w="15" w:type="dxa"/>
              <w:left w:w="15" w:type="dxa"/>
              <w:bottom w:w="0" w:type="dxa"/>
              <w:right w:w="15" w:type="dxa"/>
            </w:tcMar>
            <w:vAlign w:val="bottom"/>
          </w:tcPr>
          <w:p w14:paraId="05F46E2E" w14:textId="77777777" w:rsidR="00753149" w:rsidRPr="00753149" w:rsidRDefault="00753149" w:rsidP="00753149">
            <w:pPr>
              <w:overflowPunct w:val="0"/>
              <w:autoSpaceDE w:val="0"/>
              <w:autoSpaceDN w:val="0"/>
              <w:adjustRightInd w:val="0"/>
              <w:jc w:val="right"/>
              <w:textAlignment w:val="baseline"/>
              <w:rPr>
                <w:b/>
                <w:sz w:val="22"/>
                <w:szCs w:val="22"/>
                <w:lang w:val="en-GB" w:eastAsia="en-IE"/>
              </w:rPr>
            </w:pPr>
            <w:r w:rsidRPr="00753149">
              <w:rPr>
                <w:b/>
                <w:sz w:val="22"/>
                <w:szCs w:val="22"/>
                <w:lang w:val="en-GB" w:eastAsia="en-IE"/>
              </w:rPr>
              <w:t>1,558</w:t>
            </w:r>
          </w:p>
        </w:tc>
        <w:tc>
          <w:tcPr>
            <w:tcW w:w="1007" w:type="dxa"/>
            <w:tcBorders>
              <w:left w:val="nil"/>
              <w:right w:val="nil"/>
            </w:tcBorders>
            <w:noWrap/>
            <w:tcMar>
              <w:top w:w="15" w:type="dxa"/>
              <w:left w:w="15" w:type="dxa"/>
              <w:bottom w:w="0" w:type="dxa"/>
              <w:right w:w="15" w:type="dxa"/>
            </w:tcMar>
            <w:vAlign w:val="bottom"/>
          </w:tcPr>
          <w:p w14:paraId="0D337F94" w14:textId="77777777" w:rsidR="00753149" w:rsidRPr="00753149" w:rsidRDefault="00753149" w:rsidP="00753149">
            <w:pPr>
              <w:overflowPunct w:val="0"/>
              <w:autoSpaceDE w:val="0"/>
              <w:autoSpaceDN w:val="0"/>
              <w:adjustRightInd w:val="0"/>
              <w:jc w:val="right"/>
              <w:textAlignment w:val="baseline"/>
              <w:rPr>
                <w:sz w:val="22"/>
                <w:szCs w:val="22"/>
                <w:lang w:val="en-GB" w:eastAsia="en-IE"/>
              </w:rPr>
            </w:pPr>
            <w:r w:rsidRPr="00753149">
              <w:rPr>
                <w:sz w:val="22"/>
                <w:szCs w:val="22"/>
                <w:lang w:val="en-GB" w:eastAsia="en-IE"/>
              </w:rPr>
              <w:t>2,044</w:t>
            </w:r>
          </w:p>
        </w:tc>
      </w:tr>
      <w:tr w:rsidR="00753149" w:rsidRPr="00753149" w14:paraId="37848CE4" w14:textId="77777777" w:rsidTr="00717C98">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4975F7E2" w14:textId="77777777" w:rsidR="00753149" w:rsidRPr="00753149" w:rsidRDefault="00753149" w:rsidP="00753149">
            <w:pPr>
              <w:overflowPunct w:val="0"/>
              <w:autoSpaceDE w:val="0"/>
              <w:autoSpaceDN w:val="0"/>
              <w:adjustRightInd w:val="0"/>
              <w:textAlignment w:val="baseline"/>
              <w:rPr>
                <w:sz w:val="22"/>
                <w:szCs w:val="22"/>
                <w:lang w:val="en-GB" w:eastAsia="en-IE"/>
              </w:rPr>
            </w:pPr>
          </w:p>
        </w:tc>
        <w:tc>
          <w:tcPr>
            <w:tcW w:w="992" w:type="dxa"/>
            <w:tcBorders>
              <w:left w:val="nil"/>
              <w:right w:val="nil"/>
            </w:tcBorders>
          </w:tcPr>
          <w:p w14:paraId="4DB36AFF" w14:textId="77777777" w:rsidR="00753149" w:rsidRPr="00753149" w:rsidRDefault="00753149" w:rsidP="00753149">
            <w:pPr>
              <w:overflowPunct w:val="0"/>
              <w:autoSpaceDE w:val="0"/>
              <w:autoSpaceDN w:val="0"/>
              <w:adjustRightInd w:val="0"/>
              <w:textAlignment w:val="baseline"/>
              <w:rPr>
                <w:bCs/>
                <w:sz w:val="22"/>
                <w:szCs w:val="22"/>
                <w:lang w:val="en-GB" w:eastAsia="en-IE"/>
              </w:rPr>
            </w:pPr>
          </w:p>
        </w:tc>
        <w:tc>
          <w:tcPr>
            <w:tcW w:w="1007" w:type="dxa"/>
            <w:tcBorders>
              <w:left w:val="nil"/>
              <w:bottom w:val="single" w:sz="4" w:space="0" w:color="auto"/>
              <w:right w:val="nil"/>
            </w:tcBorders>
            <w:noWrap/>
            <w:tcMar>
              <w:top w:w="15" w:type="dxa"/>
              <w:left w:w="15" w:type="dxa"/>
              <w:bottom w:w="0" w:type="dxa"/>
              <w:right w:w="15" w:type="dxa"/>
            </w:tcMar>
            <w:vAlign w:val="bottom"/>
          </w:tcPr>
          <w:p w14:paraId="771CA6EE" w14:textId="77777777" w:rsidR="00753149" w:rsidRPr="00753149" w:rsidRDefault="00753149" w:rsidP="00753149">
            <w:pPr>
              <w:overflowPunct w:val="0"/>
              <w:autoSpaceDE w:val="0"/>
              <w:autoSpaceDN w:val="0"/>
              <w:adjustRightInd w:val="0"/>
              <w:jc w:val="right"/>
              <w:textAlignment w:val="baseline"/>
              <w:rPr>
                <w:b/>
                <w:sz w:val="22"/>
                <w:szCs w:val="22"/>
                <w:lang w:val="en-GB" w:eastAsia="en-IE"/>
              </w:rPr>
            </w:pPr>
          </w:p>
        </w:tc>
        <w:tc>
          <w:tcPr>
            <w:tcW w:w="1007" w:type="dxa"/>
            <w:tcBorders>
              <w:left w:val="nil"/>
              <w:bottom w:val="single" w:sz="4" w:space="0" w:color="auto"/>
              <w:right w:val="nil"/>
            </w:tcBorders>
            <w:noWrap/>
            <w:tcMar>
              <w:top w:w="15" w:type="dxa"/>
              <w:left w:w="15" w:type="dxa"/>
              <w:bottom w:w="0" w:type="dxa"/>
              <w:right w:w="15" w:type="dxa"/>
            </w:tcMar>
            <w:vAlign w:val="bottom"/>
          </w:tcPr>
          <w:p w14:paraId="213CE0B0" w14:textId="77777777" w:rsidR="00753149" w:rsidRPr="00753149" w:rsidRDefault="00753149" w:rsidP="00753149">
            <w:pPr>
              <w:overflowPunct w:val="0"/>
              <w:autoSpaceDE w:val="0"/>
              <w:autoSpaceDN w:val="0"/>
              <w:adjustRightInd w:val="0"/>
              <w:jc w:val="right"/>
              <w:textAlignment w:val="baseline"/>
              <w:rPr>
                <w:sz w:val="22"/>
                <w:szCs w:val="22"/>
                <w:lang w:val="en-GB" w:eastAsia="en-IE"/>
              </w:rPr>
            </w:pPr>
          </w:p>
        </w:tc>
      </w:tr>
      <w:tr w:rsidR="00753149" w:rsidRPr="00753149" w14:paraId="79DFEC37" w14:textId="77777777" w:rsidTr="00717C98">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731DCF35" w14:textId="77777777" w:rsidR="00753149" w:rsidRPr="00753149" w:rsidRDefault="00753149" w:rsidP="00753149">
            <w:pPr>
              <w:overflowPunct w:val="0"/>
              <w:autoSpaceDE w:val="0"/>
              <w:autoSpaceDN w:val="0"/>
              <w:adjustRightInd w:val="0"/>
              <w:textAlignment w:val="baseline"/>
              <w:rPr>
                <w:sz w:val="22"/>
                <w:szCs w:val="22"/>
                <w:lang w:val="en-GB" w:eastAsia="en-IE"/>
              </w:rPr>
            </w:pPr>
            <w:r w:rsidRPr="00753149">
              <w:rPr>
                <w:sz w:val="22"/>
                <w:szCs w:val="22"/>
                <w:lang w:val="en-GB" w:eastAsia="en-IE"/>
              </w:rPr>
              <w:t>Cash and cash equivalents end of period</w:t>
            </w:r>
          </w:p>
        </w:tc>
        <w:tc>
          <w:tcPr>
            <w:tcW w:w="992" w:type="dxa"/>
            <w:tcBorders>
              <w:left w:val="nil"/>
              <w:right w:val="nil"/>
            </w:tcBorders>
          </w:tcPr>
          <w:p w14:paraId="59A30FED" w14:textId="0A915415" w:rsidR="00753149" w:rsidRPr="00753149" w:rsidRDefault="00753149" w:rsidP="00753149">
            <w:pPr>
              <w:overflowPunct w:val="0"/>
              <w:autoSpaceDE w:val="0"/>
              <w:autoSpaceDN w:val="0"/>
              <w:adjustRightInd w:val="0"/>
              <w:textAlignment w:val="baseline"/>
              <w:rPr>
                <w:bCs/>
                <w:sz w:val="22"/>
                <w:szCs w:val="22"/>
                <w:lang w:val="en-GB" w:eastAsia="en-IE"/>
              </w:rPr>
            </w:pPr>
          </w:p>
        </w:tc>
        <w:tc>
          <w:tcPr>
            <w:tcW w:w="1007"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5FA6D1AF" w14:textId="77777777" w:rsidR="00753149" w:rsidRPr="00753149" w:rsidRDefault="00753149" w:rsidP="00753149">
            <w:pPr>
              <w:overflowPunct w:val="0"/>
              <w:autoSpaceDE w:val="0"/>
              <w:autoSpaceDN w:val="0"/>
              <w:adjustRightInd w:val="0"/>
              <w:jc w:val="right"/>
              <w:textAlignment w:val="baseline"/>
              <w:rPr>
                <w:b/>
                <w:sz w:val="22"/>
                <w:szCs w:val="22"/>
                <w:lang w:val="en-GB" w:eastAsia="en-IE"/>
              </w:rPr>
            </w:pPr>
            <w:r w:rsidRPr="00753149">
              <w:rPr>
                <w:b/>
                <w:sz w:val="22"/>
                <w:szCs w:val="22"/>
                <w:lang w:val="en-GB" w:eastAsia="en-IE"/>
              </w:rPr>
              <w:t>1,543</w:t>
            </w:r>
          </w:p>
        </w:tc>
        <w:tc>
          <w:tcPr>
            <w:tcW w:w="1007"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1DC71792" w14:textId="77777777" w:rsidR="00753149" w:rsidRPr="00753149" w:rsidRDefault="00753149" w:rsidP="00753149">
            <w:pPr>
              <w:overflowPunct w:val="0"/>
              <w:autoSpaceDE w:val="0"/>
              <w:autoSpaceDN w:val="0"/>
              <w:adjustRightInd w:val="0"/>
              <w:jc w:val="right"/>
              <w:textAlignment w:val="baseline"/>
              <w:rPr>
                <w:sz w:val="22"/>
                <w:szCs w:val="22"/>
                <w:lang w:val="en-GB" w:eastAsia="en-IE"/>
              </w:rPr>
            </w:pPr>
            <w:r w:rsidRPr="00753149">
              <w:rPr>
                <w:sz w:val="22"/>
                <w:szCs w:val="22"/>
                <w:lang w:val="en-GB" w:eastAsia="en-IE"/>
              </w:rPr>
              <w:t>1,558</w:t>
            </w:r>
          </w:p>
        </w:tc>
      </w:tr>
    </w:tbl>
    <w:p w14:paraId="1509122E" w14:textId="77777777" w:rsidR="00915412" w:rsidRDefault="00915412" w:rsidP="00132B4F">
      <w:pPr>
        <w:suppressAutoHyphens/>
        <w:autoSpaceDE w:val="0"/>
        <w:autoSpaceDN w:val="0"/>
        <w:adjustRightInd w:val="0"/>
        <w:spacing w:line="288" w:lineRule="auto"/>
        <w:textAlignment w:val="center"/>
        <w:rPr>
          <w:b/>
          <w:sz w:val="22"/>
          <w:szCs w:val="20"/>
          <w:lang w:val="en-GB" w:eastAsia="en-IE"/>
        </w:rPr>
      </w:pPr>
    </w:p>
    <w:sectPr w:rsidR="00915412" w:rsidSect="009A095D">
      <w:pgSz w:w="12240" w:h="15840" w:code="1"/>
      <w:pgMar w:top="680" w:right="1304" w:bottom="8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707F4" w14:textId="77777777" w:rsidR="002B6FC0" w:rsidRDefault="002B6FC0">
      <w:r>
        <w:separator/>
      </w:r>
    </w:p>
  </w:endnote>
  <w:endnote w:type="continuationSeparator" w:id="0">
    <w:p w14:paraId="1D0DA5C5" w14:textId="77777777" w:rsidR="002B6FC0" w:rsidRDefault="002B6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imes">
    <w:altName w:val="Sylfae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7CBE4" w14:textId="77777777" w:rsidR="002B6FC0" w:rsidRDefault="002B6FC0">
      <w:r>
        <w:separator/>
      </w:r>
    </w:p>
  </w:footnote>
  <w:footnote w:type="continuationSeparator" w:id="0">
    <w:p w14:paraId="4069F1B7" w14:textId="77777777" w:rsidR="002B6FC0" w:rsidRDefault="002B6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74681"/>
    <w:multiLevelType w:val="hybridMultilevel"/>
    <w:tmpl w:val="F0CE93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AA5766"/>
    <w:multiLevelType w:val="hybridMultilevel"/>
    <w:tmpl w:val="6DD4D6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8AF7AB1"/>
    <w:multiLevelType w:val="hybridMultilevel"/>
    <w:tmpl w:val="D3087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151DC7"/>
    <w:multiLevelType w:val="hybridMultilevel"/>
    <w:tmpl w:val="DF5C53EA"/>
    <w:lvl w:ilvl="0" w:tplc="7E5C2004">
      <w:start w:val="1"/>
      <w:numFmt w:val="bullet"/>
      <w:pStyle w:val="Bullet"/>
      <w:lvlText w:val=""/>
      <w:lvlJc w:val="left"/>
      <w:pPr>
        <w:tabs>
          <w:tab w:val="num" w:pos="360"/>
        </w:tabs>
        <w:ind w:left="360" w:hanging="360"/>
      </w:pPr>
      <w:rPr>
        <w:rFonts w:ascii="Symbol" w:hAnsi="Symbol" w:hint="default"/>
      </w:rPr>
    </w:lvl>
    <w:lvl w:ilvl="1" w:tplc="DAE07E7A">
      <w:start w:val="1"/>
      <w:numFmt w:val="bullet"/>
      <w:lvlText w:val=""/>
      <w:lvlJc w:val="left"/>
      <w:pPr>
        <w:tabs>
          <w:tab w:val="num" w:pos="340"/>
        </w:tabs>
        <w:ind w:left="340" w:hanging="340"/>
      </w:pPr>
      <w:rPr>
        <w:rFonts w:ascii="Symbol" w:hAnsi="Symbol" w:hint="default"/>
        <w:color w:val="auto"/>
        <w:sz w:val="22"/>
      </w:rPr>
    </w:lvl>
    <w:lvl w:ilvl="2" w:tplc="154A2A2A">
      <w:start w:val="1"/>
      <w:numFmt w:val="bullet"/>
      <w:lvlText w:val=""/>
      <w:lvlJc w:val="left"/>
      <w:pPr>
        <w:tabs>
          <w:tab w:val="num" w:pos="340"/>
        </w:tabs>
        <w:ind w:left="340" w:hanging="340"/>
      </w:pPr>
      <w:rPr>
        <w:rFonts w:ascii="Symbol" w:hAnsi="Symbol" w:hint="default"/>
        <w:color w:val="auto"/>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DDE"/>
    <w:rsid w:val="00001239"/>
    <w:rsid w:val="00001248"/>
    <w:rsid w:val="00001B22"/>
    <w:rsid w:val="00001E80"/>
    <w:rsid w:val="00003639"/>
    <w:rsid w:val="00005761"/>
    <w:rsid w:val="000060F2"/>
    <w:rsid w:val="0000678A"/>
    <w:rsid w:val="00006B83"/>
    <w:rsid w:val="00010E41"/>
    <w:rsid w:val="00012176"/>
    <w:rsid w:val="000121D5"/>
    <w:rsid w:val="000125EA"/>
    <w:rsid w:val="00012D9E"/>
    <w:rsid w:val="00013019"/>
    <w:rsid w:val="00015B03"/>
    <w:rsid w:val="000251F9"/>
    <w:rsid w:val="00027665"/>
    <w:rsid w:val="0002777D"/>
    <w:rsid w:val="00030F7A"/>
    <w:rsid w:val="000338FB"/>
    <w:rsid w:val="00033B1A"/>
    <w:rsid w:val="00040DD8"/>
    <w:rsid w:val="000414EF"/>
    <w:rsid w:val="0004319C"/>
    <w:rsid w:val="0004384E"/>
    <w:rsid w:val="00045CCC"/>
    <w:rsid w:val="00047A0C"/>
    <w:rsid w:val="000511FE"/>
    <w:rsid w:val="00052312"/>
    <w:rsid w:val="00053593"/>
    <w:rsid w:val="00055BC7"/>
    <w:rsid w:val="00060F45"/>
    <w:rsid w:val="00061751"/>
    <w:rsid w:val="00062BA9"/>
    <w:rsid w:val="00063D46"/>
    <w:rsid w:val="00066C0A"/>
    <w:rsid w:val="000672E6"/>
    <w:rsid w:val="0007081C"/>
    <w:rsid w:val="00071D85"/>
    <w:rsid w:val="00072E34"/>
    <w:rsid w:val="00073199"/>
    <w:rsid w:val="000746C3"/>
    <w:rsid w:val="00074949"/>
    <w:rsid w:val="000846CC"/>
    <w:rsid w:val="000857A3"/>
    <w:rsid w:val="000858DC"/>
    <w:rsid w:val="00085AC9"/>
    <w:rsid w:val="000920CE"/>
    <w:rsid w:val="000925DD"/>
    <w:rsid w:val="000927A8"/>
    <w:rsid w:val="00097FE6"/>
    <w:rsid w:val="000A11D5"/>
    <w:rsid w:val="000A25F4"/>
    <w:rsid w:val="000A6378"/>
    <w:rsid w:val="000B1DB7"/>
    <w:rsid w:val="000C06E7"/>
    <w:rsid w:val="000C1430"/>
    <w:rsid w:val="000C42AE"/>
    <w:rsid w:val="000C51D1"/>
    <w:rsid w:val="000C6277"/>
    <w:rsid w:val="000C73A2"/>
    <w:rsid w:val="000D104D"/>
    <w:rsid w:val="000D1D29"/>
    <w:rsid w:val="000D24FC"/>
    <w:rsid w:val="000D37A8"/>
    <w:rsid w:val="000D37AC"/>
    <w:rsid w:val="000D784E"/>
    <w:rsid w:val="000E1408"/>
    <w:rsid w:val="000E1D89"/>
    <w:rsid w:val="000F2557"/>
    <w:rsid w:val="000F2A35"/>
    <w:rsid w:val="000F422E"/>
    <w:rsid w:val="00101E66"/>
    <w:rsid w:val="00101F04"/>
    <w:rsid w:val="0010728D"/>
    <w:rsid w:val="00107BCE"/>
    <w:rsid w:val="0011458A"/>
    <w:rsid w:val="0011581F"/>
    <w:rsid w:val="00117C0A"/>
    <w:rsid w:val="00117CC2"/>
    <w:rsid w:val="00122FAB"/>
    <w:rsid w:val="0012786E"/>
    <w:rsid w:val="00127F3E"/>
    <w:rsid w:val="001308FC"/>
    <w:rsid w:val="00131C36"/>
    <w:rsid w:val="00132B4F"/>
    <w:rsid w:val="001341D2"/>
    <w:rsid w:val="00136719"/>
    <w:rsid w:val="00137EF9"/>
    <w:rsid w:val="00144B24"/>
    <w:rsid w:val="0014600C"/>
    <w:rsid w:val="001544E6"/>
    <w:rsid w:val="00154549"/>
    <w:rsid w:val="00156448"/>
    <w:rsid w:val="00162124"/>
    <w:rsid w:val="00162D9C"/>
    <w:rsid w:val="001636E9"/>
    <w:rsid w:val="00164F31"/>
    <w:rsid w:val="00165613"/>
    <w:rsid w:val="00172615"/>
    <w:rsid w:val="00174209"/>
    <w:rsid w:val="00177F72"/>
    <w:rsid w:val="0018055D"/>
    <w:rsid w:val="001836B2"/>
    <w:rsid w:val="00187105"/>
    <w:rsid w:val="001960D5"/>
    <w:rsid w:val="00197C68"/>
    <w:rsid w:val="001A214A"/>
    <w:rsid w:val="001B418E"/>
    <w:rsid w:val="001B6653"/>
    <w:rsid w:val="001C3BA4"/>
    <w:rsid w:val="001C3F2C"/>
    <w:rsid w:val="001C43B4"/>
    <w:rsid w:val="001C5130"/>
    <w:rsid w:val="001C6362"/>
    <w:rsid w:val="001D0B75"/>
    <w:rsid w:val="001D5F09"/>
    <w:rsid w:val="001D6BDF"/>
    <w:rsid w:val="001E74CB"/>
    <w:rsid w:val="001F0D92"/>
    <w:rsid w:val="001F0E08"/>
    <w:rsid w:val="001F1875"/>
    <w:rsid w:val="001F7A34"/>
    <w:rsid w:val="0020145E"/>
    <w:rsid w:val="002050E5"/>
    <w:rsid w:val="00205954"/>
    <w:rsid w:val="00206165"/>
    <w:rsid w:val="002062C0"/>
    <w:rsid w:val="00210CAC"/>
    <w:rsid w:val="002149A7"/>
    <w:rsid w:val="002165F8"/>
    <w:rsid w:val="002176FE"/>
    <w:rsid w:val="002177E6"/>
    <w:rsid w:val="00217A3D"/>
    <w:rsid w:val="00220E66"/>
    <w:rsid w:val="00221483"/>
    <w:rsid w:val="00221CF9"/>
    <w:rsid w:val="002223CC"/>
    <w:rsid w:val="002250EA"/>
    <w:rsid w:val="00232E73"/>
    <w:rsid w:val="00236BBA"/>
    <w:rsid w:val="002374F6"/>
    <w:rsid w:val="002463FA"/>
    <w:rsid w:val="002469AC"/>
    <w:rsid w:val="0024790D"/>
    <w:rsid w:val="00252CBC"/>
    <w:rsid w:val="00252E4C"/>
    <w:rsid w:val="00253395"/>
    <w:rsid w:val="002539F9"/>
    <w:rsid w:val="00253F41"/>
    <w:rsid w:val="002554B3"/>
    <w:rsid w:val="00255C34"/>
    <w:rsid w:val="00260971"/>
    <w:rsid w:val="002629F3"/>
    <w:rsid w:val="00262A17"/>
    <w:rsid w:val="00264AB4"/>
    <w:rsid w:val="002707F2"/>
    <w:rsid w:val="0027120C"/>
    <w:rsid w:val="0028338E"/>
    <w:rsid w:val="00285A3C"/>
    <w:rsid w:val="00286E7C"/>
    <w:rsid w:val="00287F12"/>
    <w:rsid w:val="002917B2"/>
    <w:rsid w:val="0029224A"/>
    <w:rsid w:val="00295174"/>
    <w:rsid w:val="00297F15"/>
    <w:rsid w:val="002A1EC8"/>
    <w:rsid w:val="002A4B39"/>
    <w:rsid w:val="002A69D5"/>
    <w:rsid w:val="002B142F"/>
    <w:rsid w:val="002B1C1F"/>
    <w:rsid w:val="002B1C72"/>
    <w:rsid w:val="002B1FF6"/>
    <w:rsid w:val="002B406E"/>
    <w:rsid w:val="002B4B2F"/>
    <w:rsid w:val="002B5531"/>
    <w:rsid w:val="002B6FC0"/>
    <w:rsid w:val="002C0557"/>
    <w:rsid w:val="002C0FB3"/>
    <w:rsid w:val="002C66D0"/>
    <w:rsid w:val="002D3F46"/>
    <w:rsid w:val="002E0326"/>
    <w:rsid w:val="002E057F"/>
    <w:rsid w:val="002E45C7"/>
    <w:rsid w:val="002E5C1A"/>
    <w:rsid w:val="002E6C1C"/>
    <w:rsid w:val="002E7AA4"/>
    <w:rsid w:val="002F1922"/>
    <w:rsid w:val="003020E0"/>
    <w:rsid w:val="00302850"/>
    <w:rsid w:val="00303134"/>
    <w:rsid w:val="00304B33"/>
    <w:rsid w:val="00305FFC"/>
    <w:rsid w:val="00307C9C"/>
    <w:rsid w:val="00312500"/>
    <w:rsid w:val="00315796"/>
    <w:rsid w:val="00321B86"/>
    <w:rsid w:val="0032477D"/>
    <w:rsid w:val="00325BBA"/>
    <w:rsid w:val="00326A4C"/>
    <w:rsid w:val="00326DB8"/>
    <w:rsid w:val="00326EB5"/>
    <w:rsid w:val="00332C64"/>
    <w:rsid w:val="00335907"/>
    <w:rsid w:val="00342E66"/>
    <w:rsid w:val="0034533D"/>
    <w:rsid w:val="00347D9C"/>
    <w:rsid w:val="00351DD0"/>
    <w:rsid w:val="00351E1F"/>
    <w:rsid w:val="00352973"/>
    <w:rsid w:val="00353082"/>
    <w:rsid w:val="00353646"/>
    <w:rsid w:val="00355C98"/>
    <w:rsid w:val="0035632F"/>
    <w:rsid w:val="003619FA"/>
    <w:rsid w:val="00364600"/>
    <w:rsid w:val="00365778"/>
    <w:rsid w:val="00367874"/>
    <w:rsid w:val="0036787E"/>
    <w:rsid w:val="00371B7F"/>
    <w:rsid w:val="00375354"/>
    <w:rsid w:val="00381DFB"/>
    <w:rsid w:val="00382CA0"/>
    <w:rsid w:val="00384DFC"/>
    <w:rsid w:val="00385975"/>
    <w:rsid w:val="00390947"/>
    <w:rsid w:val="00391742"/>
    <w:rsid w:val="00392051"/>
    <w:rsid w:val="003928DE"/>
    <w:rsid w:val="0039691C"/>
    <w:rsid w:val="00397821"/>
    <w:rsid w:val="003A514E"/>
    <w:rsid w:val="003A5E2C"/>
    <w:rsid w:val="003A7ADB"/>
    <w:rsid w:val="003B1227"/>
    <w:rsid w:val="003B2A27"/>
    <w:rsid w:val="003B5000"/>
    <w:rsid w:val="003C0267"/>
    <w:rsid w:val="003C2C2A"/>
    <w:rsid w:val="003C6150"/>
    <w:rsid w:val="003D1C32"/>
    <w:rsid w:val="003D4C94"/>
    <w:rsid w:val="003D7B18"/>
    <w:rsid w:val="003F36F9"/>
    <w:rsid w:val="003F5309"/>
    <w:rsid w:val="003F55F9"/>
    <w:rsid w:val="004008E0"/>
    <w:rsid w:val="004009D1"/>
    <w:rsid w:val="00400F90"/>
    <w:rsid w:val="00406C60"/>
    <w:rsid w:val="00410C0F"/>
    <w:rsid w:val="004137B8"/>
    <w:rsid w:val="004178D9"/>
    <w:rsid w:val="00417EA2"/>
    <w:rsid w:val="00421E0D"/>
    <w:rsid w:val="00422181"/>
    <w:rsid w:val="00425891"/>
    <w:rsid w:val="00435B7F"/>
    <w:rsid w:val="00435F7D"/>
    <w:rsid w:val="004559CF"/>
    <w:rsid w:val="00455F70"/>
    <w:rsid w:val="00460636"/>
    <w:rsid w:val="00466880"/>
    <w:rsid w:val="00467518"/>
    <w:rsid w:val="004706EE"/>
    <w:rsid w:val="00472000"/>
    <w:rsid w:val="00474C89"/>
    <w:rsid w:val="00481A63"/>
    <w:rsid w:val="00481ACE"/>
    <w:rsid w:val="0048534E"/>
    <w:rsid w:val="00485D5D"/>
    <w:rsid w:val="00487C25"/>
    <w:rsid w:val="00495962"/>
    <w:rsid w:val="004977B1"/>
    <w:rsid w:val="004A46B5"/>
    <w:rsid w:val="004A59A1"/>
    <w:rsid w:val="004A5FB5"/>
    <w:rsid w:val="004A6AB6"/>
    <w:rsid w:val="004B0FE5"/>
    <w:rsid w:val="004B2012"/>
    <w:rsid w:val="004B5D0A"/>
    <w:rsid w:val="004B5F18"/>
    <w:rsid w:val="004C085B"/>
    <w:rsid w:val="004C239A"/>
    <w:rsid w:val="004C4BE1"/>
    <w:rsid w:val="004C4D53"/>
    <w:rsid w:val="004D33A2"/>
    <w:rsid w:val="004D46E1"/>
    <w:rsid w:val="004D6AA4"/>
    <w:rsid w:val="004E0447"/>
    <w:rsid w:val="004E1355"/>
    <w:rsid w:val="004E4587"/>
    <w:rsid w:val="004F28CD"/>
    <w:rsid w:val="004F34E9"/>
    <w:rsid w:val="004F3D66"/>
    <w:rsid w:val="004F73A3"/>
    <w:rsid w:val="0050065B"/>
    <w:rsid w:val="00502B9F"/>
    <w:rsid w:val="0050551F"/>
    <w:rsid w:val="00505C80"/>
    <w:rsid w:val="005271C6"/>
    <w:rsid w:val="00530EEC"/>
    <w:rsid w:val="005310F2"/>
    <w:rsid w:val="00531F66"/>
    <w:rsid w:val="005337FF"/>
    <w:rsid w:val="00534DE6"/>
    <w:rsid w:val="00537744"/>
    <w:rsid w:val="00537BB0"/>
    <w:rsid w:val="00537E52"/>
    <w:rsid w:val="005441F4"/>
    <w:rsid w:val="00544799"/>
    <w:rsid w:val="00554470"/>
    <w:rsid w:val="00555135"/>
    <w:rsid w:val="00556EFB"/>
    <w:rsid w:val="00557ECD"/>
    <w:rsid w:val="0056250F"/>
    <w:rsid w:val="00564208"/>
    <w:rsid w:val="00564EBB"/>
    <w:rsid w:val="0057581A"/>
    <w:rsid w:val="005760E7"/>
    <w:rsid w:val="0058005D"/>
    <w:rsid w:val="005804E3"/>
    <w:rsid w:val="00580D9E"/>
    <w:rsid w:val="00583D71"/>
    <w:rsid w:val="005847BE"/>
    <w:rsid w:val="005865B1"/>
    <w:rsid w:val="005865B4"/>
    <w:rsid w:val="00587021"/>
    <w:rsid w:val="00590270"/>
    <w:rsid w:val="00593357"/>
    <w:rsid w:val="005942E8"/>
    <w:rsid w:val="00595DCB"/>
    <w:rsid w:val="00596938"/>
    <w:rsid w:val="005A14D4"/>
    <w:rsid w:val="005A22F7"/>
    <w:rsid w:val="005A267C"/>
    <w:rsid w:val="005A2D6A"/>
    <w:rsid w:val="005A34B1"/>
    <w:rsid w:val="005B0992"/>
    <w:rsid w:val="005C1698"/>
    <w:rsid w:val="005D08DE"/>
    <w:rsid w:val="005D0B8C"/>
    <w:rsid w:val="005D2165"/>
    <w:rsid w:val="005D775A"/>
    <w:rsid w:val="005E0C2A"/>
    <w:rsid w:val="005F3437"/>
    <w:rsid w:val="005F4062"/>
    <w:rsid w:val="005F4AE4"/>
    <w:rsid w:val="005F4F04"/>
    <w:rsid w:val="005F502E"/>
    <w:rsid w:val="005F50A8"/>
    <w:rsid w:val="006001B3"/>
    <w:rsid w:val="006104FF"/>
    <w:rsid w:val="006202BB"/>
    <w:rsid w:val="00621745"/>
    <w:rsid w:val="00624007"/>
    <w:rsid w:val="00626809"/>
    <w:rsid w:val="006309DA"/>
    <w:rsid w:val="00630A96"/>
    <w:rsid w:val="006317E9"/>
    <w:rsid w:val="006354B2"/>
    <w:rsid w:val="00640977"/>
    <w:rsid w:val="006426A4"/>
    <w:rsid w:val="00642FF6"/>
    <w:rsid w:val="00643F1A"/>
    <w:rsid w:val="006477B7"/>
    <w:rsid w:val="00647AC1"/>
    <w:rsid w:val="0065055A"/>
    <w:rsid w:val="006506F3"/>
    <w:rsid w:val="006509FA"/>
    <w:rsid w:val="00651C78"/>
    <w:rsid w:val="00653361"/>
    <w:rsid w:val="0065525B"/>
    <w:rsid w:val="006609D8"/>
    <w:rsid w:val="00660C40"/>
    <w:rsid w:val="00661CD1"/>
    <w:rsid w:val="00663468"/>
    <w:rsid w:val="00666C88"/>
    <w:rsid w:val="00667374"/>
    <w:rsid w:val="0066798D"/>
    <w:rsid w:val="00670A5E"/>
    <w:rsid w:val="006716A5"/>
    <w:rsid w:val="00671D26"/>
    <w:rsid w:val="00676DE6"/>
    <w:rsid w:val="00680062"/>
    <w:rsid w:val="00680EB5"/>
    <w:rsid w:val="00683934"/>
    <w:rsid w:val="006841D4"/>
    <w:rsid w:val="00685AFA"/>
    <w:rsid w:val="006871CD"/>
    <w:rsid w:val="00692F45"/>
    <w:rsid w:val="00693630"/>
    <w:rsid w:val="00694218"/>
    <w:rsid w:val="00697339"/>
    <w:rsid w:val="00697451"/>
    <w:rsid w:val="006A0042"/>
    <w:rsid w:val="006A112F"/>
    <w:rsid w:val="006A27D5"/>
    <w:rsid w:val="006A471D"/>
    <w:rsid w:val="006A7C16"/>
    <w:rsid w:val="006B0A9C"/>
    <w:rsid w:val="006B2955"/>
    <w:rsid w:val="006B470D"/>
    <w:rsid w:val="006B740E"/>
    <w:rsid w:val="006C4C93"/>
    <w:rsid w:val="006D3AB7"/>
    <w:rsid w:val="006E19A7"/>
    <w:rsid w:val="006E6CB6"/>
    <w:rsid w:val="006F157C"/>
    <w:rsid w:val="006F1BD6"/>
    <w:rsid w:val="006F1DB6"/>
    <w:rsid w:val="006F3298"/>
    <w:rsid w:val="006F3BFD"/>
    <w:rsid w:val="006F559B"/>
    <w:rsid w:val="006F58A7"/>
    <w:rsid w:val="006F6943"/>
    <w:rsid w:val="00702239"/>
    <w:rsid w:val="00707DBB"/>
    <w:rsid w:val="0071282A"/>
    <w:rsid w:val="007129A0"/>
    <w:rsid w:val="00712D13"/>
    <w:rsid w:val="00712FE9"/>
    <w:rsid w:val="00715FD4"/>
    <w:rsid w:val="00717584"/>
    <w:rsid w:val="00717C98"/>
    <w:rsid w:val="00720F46"/>
    <w:rsid w:val="007226AA"/>
    <w:rsid w:val="00722F6B"/>
    <w:rsid w:val="00730A52"/>
    <w:rsid w:val="007311C4"/>
    <w:rsid w:val="0074100F"/>
    <w:rsid w:val="00746AB7"/>
    <w:rsid w:val="00746CE2"/>
    <w:rsid w:val="00747DEB"/>
    <w:rsid w:val="00750C1A"/>
    <w:rsid w:val="00751366"/>
    <w:rsid w:val="00753149"/>
    <w:rsid w:val="00760A7D"/>
    <w:rsid w:val="00767D71"/>
    <w:rsid w:val="00774046"/>
    <w:rsid w:val="007746F6"/>
    <w:rsid w:val="00775D10"/>
    <w:rsid w:val="007760EC"/>
    <w:rsid w:val="007834DD"/>
    <w:rsid w:val="00784B79"/>
    <w:rsid w:val="0078648E"/>
    <w:rsid w:val="00791EE3"/>
    <w:rsid w:val="00791F63"/>
    <w:rsid w:val="00792AED"/>
    <w:rsid w:val="007A29E9"/>
    <w:rsid w:val="007A2B8D"/>
    <w:rsid w:val="007A4BA4"/>
    <w:rsid w:val="007A7B0A"/>
    <w:rsid w:val="007B18B6"/>
    <w:rsid w:val="007B6F7D"/>
    <w:rsid w:val="007B7B27"/>
    <w:rsid w:val="007C4AA2"/>
    <w:rsid w:val="007C666E"/>
    <w:rsid w:val="007D2DC2"/>
    <w:rsid w:val="007D4C35"/>
    <w:rsid w:val="007D6CD5"/>
    <w:rsid w:val="007D6D6E"/>
    <w:rsid w:val="007E1198"/>
    <w:rsid w:val="007E36FD"/>
    <w:rsid w:val="007E5B29"/>
    <w:rsid w:val="007F2660"/>
    <w:rsid w:val="007F3B87"/>
    <w:rsid w:val="007F481A"/>
    <w:rsid w:val="007F492A"/>
    <w:rsid w:val="007F500D"/>
    <w:rsid w:val="007F6707"/>
    <w:rsid w:val="007F6A71"/>
    <w:rsid w:val="007F704F"/>
    <w:rsid w:val="00800A39"/>
    <w:rsid w:val="00801ED5"/>
    <w:rsid w:val="008027B1"/>
    <w:rsid w:val="00802B81"/>
    <w:rsid w:val="00806A76"/>
    <w:rsid w:val="00807E78"/>
    <w:rsid w:val="00812FD5"/>
    <w:rsid w:val="008165DC"/>
    <w:rsid w:val="008210F3"/>
    <w:rsid w:val="00821FE5"/>
    <w:rsid w:val="00822899"/>
    <w:rsid w:val="00826627"/>
    <w:rsid w:val="008278DD"/>
    <w:rsid w:val="0083569C"/>
    <w:rsid w:val="00836564"/>
    <w:rsid w:val="008457CB"/>
    <w:rsid w:val="00847CAF"/>
    <w:rsid w:val="008517D9"/>
    <w:rsid w:val="00853EF8"/>
    <w:rsid w:val="00864B7C"/>
    <w:rsid w:val="008651E7"/>
    <w:rsid w:val="00866F52"/>
    <w:rsid w:val="0087445C"/>
    <w:rsid w:val="00876416"/>
    <w:rsid w:val="00876C84"/>
    <w:rsid w:val="008808F3"/>
    <w:rsid w:val="008818F4"/>
    <w:rsid w:val="0088202F"/>
    <w:rsid w:val="00890364"/>
    <w:rsid w:val="008909F9"/>
    <w:rsid w:val="00894E4E"/>
    <w:rsid w:val="00895B66"/>
    <w:rsid w:val="00895F1D"/>
    <w:rsid w:val="008A0015"/>
    <w:rsid w:val="008A2EAD"/>
    <w:rsid w:val="008A3A23"/>
    <w:rsid w:val="008A547B"/>
    <w:rsid w:val="008B08A9"/>
    <w:rsid w:val="008B579A"/>
    <w:rsid w:val="008B5889"/>
    <w:rsid w:val="008B6511"/>
    <w:rsid w:val="008C24E6"/>
    <w:rsid w:val="008D04A9"/>
    <w:rsid w:val="008D0B84"/>
    <w:rsid w:val="008D4DF6"/>
    <w:rsid w:val="008D64E6"/>
    <w:rsid w:val="008D7701"/>
    <w:rsid w:val="008E37D6"/>
    <w:rsid w:val="008E4E11"/>
    <w:rsid w:val="008E666D"/>
    <w:rsid w:val="008F1792"/>
    <w:rsid w:val="008F2528"/>
    <w:rsid w:val="008F3CD2"/>
    <w:rsid w:val="008F41EE"/>
    <w:rsid w:val="008F4E79"/>
    <w:rsid w:val="008F5F78"/>
    <w:rsid w:val="00910AE3"/>
    <w:rsid w:val="0091256B"/>
    <w:rsid w:val="00914C6D"/>
    <w:rsid w:val="00915412"/>
    <w:rsid w:val="009169BB"/>
    <w:rsid w:val="009203DA"/>
    <w:rsid w:val="00920643"/>
    <w:rsid w:val="00923C94"/>
    <w:rsid w:val="0092571A"/>
    <w:rsid w:val="009266A0"/>
    <w:rsid w:val="0093041A"/>
    <w:rsid w:val="00930530"/>
    <w:rsid w:val="0093477D"/>
    <w:rsid w:val="00934F28"/>
    <w:rsid w:val="00936224"/>
    <w:rsid w:val="0093741E"/>
    <w:rsid w:val="00940199"/>
    <w:rsid w:val="00944523"/>
    <w:rsid w:val="00954482"/>
    <w:rsid w:val="00955966"/>
    <w:rsid w:val="00956574"/>
    <w:rsid w:val="00956591"/>
    <w:rsid w:val="009605CC"/>
    <w:rsid w:val="00960B39"/>
    <w:rsid w:val="009636E5"/>
    <w:rsid w:val="00970419"/>
    <w:rsid w:val="00970440"/>
    <w:rsid w:val="00973DA7"/>
    <w:rsid w:val="00981B60"/>
    <w:rsid w:val="00982A7B"/>
    <w:rsid w:val="00983D11"/>
    <w:rsid w:val="0098422F"/>
    <w:rsid w:val="00984E98"/>
    <w:rsid w:val="0098650C"/>
    <w:rsid w:val="00992AF1"/>
    <w:rsid w:val="00994386"/>
    <w:rsid w:val="009A0240"/>
    <w:rsid w:val="009A095D"/>
    <w:rsid w:val="009A143C"/>
    <w:rsid w:val="009A723A"/>
    <w:rsid w:val="009A760C"/>
    <w:rsid w:val="009B2689"/>
    <w:rsid w:val="009B4370"/>
    <w:rsid w:val="009B6092"/>
    <w:rsid w:val="009B795F"/>
    <w:rsid w:val="009C4950"/>
    <w:rsid w:val="009D0FB4"/>
    <w:rsid w:val="009D3F0F"/>
    <w:rsid w:val="009D641B"/>
    <w:rsid w:val="009D7726"/>
    <w:rsid w:val="009E1A98"/>
    <w:rsid w:val="009E2B04"/>
    <w:rsid w:val="009F1381"/>
    <w:rsid w:val="009F390E"/>
    <w:rsid w:val="00A0203E"/>
    <w:rsid w:val="00A02BDF"/>
    <w:rsid w:val="00A05B13"/>
    <w:rsid w:val="00A06A46"/>
    <w:rsid w:val="00A10E35"/>
    <w:rsid w:val="00A1133D"/>
    <w:rsid w:val="00A12E5B"/>
    <w:rsid w:val="00A142FD"/>
    <w:rsid w:val="00A15BB6"/>
    <w:rsid w:val="00A17302"/>
    <w:rsid w:val="00A1735F"/>
    <w:rsid w:val="00A179DE"/>
    <w:rsid w:val="00A2179C"/>
    <w:rsid w:val="00A21FFD"/>
    <w:rsid w:val="00A33B9A"/>
    <w:rsid w:val="00A34D02"/>
    <w:rsid w:val="00A3660C"/>
    <w:rsid w:val="00A3796A"/>
    <w:rsid w:val="00A37D1C"/>
    <w:rsid w:val="00A429EB"/>
    <w:rsid w:val="00A447B9"/>
    <w:rsid w:val="00A46559"/>
    <w:rsid w:val="00A46808"/>
    <w:rsid w:val="00A55419"/>
    <w:rsid w:val="00A5741B"/>
    <w:rsid w:val="00A61870"/>
    <w:rsid w:val="00A61DC5"/>
    <w:rsid w:val="00A6267E"/>
    <w:rsid w:val="00A679F2"/>
    <w:rsid w:val="00A74AD3"/>
    <w:rsid w:val="00A74D45"/>
    <w:rsid w:val="00A76226"/>
    <w:rsid w:val="00A818DA"/>
    <w:rsid w:val="00A82B35"/>
    <w:rsid w:val="00A83E0B"/>
    <w:rsid w:val="00A859DD"/>
    <w:rsid w:val="00A86CB6"/>
    <w:rsid w:val="00A90215"/>
    <w:rsid w:val="00A934D6"/>
    <w:rsid w:val="00A94A5E"/>
    <w:rsid w:val="00A96BED"/>
    <w:rsid w:val="00AA0460"/>
    <w:rsid w:val="00AA0A0F"/>
    <w:rsid w:val="00AA6809"/>
    <w:rsid w:val="00AA7BBF"/>
    <w:rsid w:val="00AB3B02"/>
    <w:rsid w:val="00AB6616"/>
    <w:rsid w:val="00AB7090"/>
    <w:rsid w:val="00AB7305"/>
    <w:rsid w:val="00AC03C9"/>
    <w:rsid w:val="00AC0A7F"/>
    <w:rsid w:val="00AC11C0"/>
    <w:rsid w:val="00AC1470"/>
    <w:rsid w:val="00AC2E62"/>
    <w:rsid w:val="00AC38A7"/>
    <w:rsid w:val="00AD6022"/>
    <w:rsid w:val="00AD692F"/>
    <w:rsid w:val="00AE2B24"/>
    <w:rsid w:val="00AE41F2"/>
    <w:rsid w:val="00AE4F56"/>
    <w:rsid w:val="00AE6EF4"/>
    <w:rsid w:val="00AF3DD4"/>
    <w:rsid w:val="00AF43E1"/>
    <w:rsid w:val="00AF61B5"/>
    <w:rsid w:val="00B00213"/>
    <w:rsid w:val="00B0080E"/>
    <w:rsid w:val="00B00CDE"/>
    <w:rsid w:val="00B03E6F"/>
    <w:rsid w:val="00B0423D"/>
    <w:rsid w:val="00B06D5B"/>
    <w:rsid w:val="00B102AB"/>
    <w:rsid w:val="00B166CB"/>
    <w:rsid w:val="00B16F73"/>
    <w:rsid w:val="00B2365E"/>
    <w:rsid w:val="00B27675"/>
    <w:rsid w:val="00B30699"/>
    <w:rsid w:val="00B307F8"/>
    <w:rsid w:val="00B3123E"/>
    <w:rsid w:val="00B32483"/>
    <w:rsid w:val="00B33FD1"/>
    <w:rsid w:val="00B36C9B"/>
    <w:rsid w:val="00B405C4"/>
    <w:rsid w:val="00B42422"/>
    <w:rsid w:val="00B43992"/>
    <w:rsid w:val="00B43F85"/>
    <w:rsid w:val="00B46894"/>
    <w:rsid w:val="00B50FB3"/>
    <w:rsid w:val="00B62424"/>
    <w:rsid w:val="00B6377B"/>
    <w:rsid w:val="00B67F58"/>
    <w:rsid w:val="00B70B61"/>
    <w:rsid w:val="00B75A9B"/>
    <w:rsid w:val="00B804B5"/>
    <w:rsid w:val="00B8329E"/>
    <w:rsid w:val="00B84471"/>
    <w:rsid w:val="00B90DDE"/>
    <w:rsid w:val="00B93221"/>
    <w:rsid w:val="00B956DC"/>
    <w:rsid w:val="00B95E16"/>
    <w:rsid w:val="00BA39C7"/>
    <w:rsid w:val="00BA4D4C"/>
    <w:rsid w:val="00BA7A16"/>
    <w:rsid w:val="00BB3343"/>
    <w:rsid w:val="00BB4A54"/>
    <w:rsid w:val="00BB53B0"/>
    <w:rsid w:val="00BC2D11"/>
    <w:rsid w:val="00BC2FF3"/>
    <w:rsid w:val="00BC30D5"/>
    <w:rsid w:val="00BC4679"/>
    <w:rsid w:val="00BD14C2"/>
    <w:rsid w:val="00BD1E78"/>
    <w:rsid w:val="00BD2112"/>
    <w:rsid w:val="00BD357D"/>
    <w:rsid w:val="00BD36B0"/>
    <w:rsid w:val="00BD3BF2"/>
    <w:rsid w:val="00BE2A0F"/>
    <w:rsid w:val="00BE4CB7"/>
    <w:rsid w:val="00BE5F3D"/>
    <w:rsid w:val="00BE6EB4"/>
    <w:rsid w:val="00BE7740"/>
    <w:rsid w:val="00BF37AC"/>
    <w:rsid w:val="00BF3E89"/>
    <w:rsid w:val="00BF63DB"/>
    <w:rsid w:val="00C00235"/>
    <w:rsid w:val="00C04A2B"/>
    <w:rsid w:val="00C065C4"/>
    <w:rsid w:val="00C1614B"/>
    <w:rsid w:val="00C22993"/>
    <w:rsid w:val="00C26AD9"/>
    <w:rsid w:val="00C30FD8"/>
    <w:rsid w:val="00C40F07"/>
    <w:rsid w:val="00C4542A"/>
    <w:rsid w:val="00C461AE"/>
    <w:rsid w:val="00C46733"/>
    <w:rsid w:val="00C5000D"/>
    <w:rsid w:val="00C51E23"/>
    <w:rsid w:val="00C5273F"/>
    <w:rsid w:val="00C568CE"/>
    <w:rsid w:val="00C56A89"/>
    <w:rsid w:val="00C67045"/>
    <w:rsid w:val="00C746F8"/>
    <w:rsid w:val="00C74C37"/>
    <w:rsid w:val="00C74F55"/>
    <w:rsid w:val="00C76C81"/>
    <w:rsid w:val="00C9177D"/>
    <w:rsid w:val="00C9325D"/>
    <w:rsid w:val="00C94D04"/>
    <w:rsid w:val="00CA1000"/>
    <w:rsid w:val="00CA2BD2"/>
    <w:rsid w:val="00CB0479"/>
    <w:rsid w:val="00CB0EFE"/>
    <w:rsid w:val="00CB15C6"/>
    <w:rsid w:val="00CB6E15"/>
    <w:rsid w:val="00CB756C"/>
    <w:rsid w:val="00CC666D"/>
    <w:rsid w:val="00CD0E75"/>
    <w:rsid w:val="00CD0EAF"/>
    <w:rsid w:val="00CD2734"/>
    <w:rsid w:val="00CD7A28"/>
    <w:rsid w:val="00CE0965"/>
    <w:rsid w:val="00CE1EBD"/>
    <w:rsid w:val="00CE2C9F"/>
    <w:rsid w:val="00CE33EF"/>
    <w:rsid w:val="00CE5CBF"/>
    <w:rsid w:val="00CE70A2"/>
    <w:rsid w:val="00CF120C"/>
    <w:rsid w:val="00CF16A9"/>
    <w:rsid w:val="00CF26C5"/>
    <w:rsid w:val="00CF4836"/>
    <w:rsid w:val="00CF615C"/>
    <w:rsid w:val="00D02DB0"/>
    <w:rsid w:val="00D04C8F"/>
    <w:rsid w:val="00D04EA8"/>
    <w:rsid w:val="00D16254"/>
    <w:rsid w:val="00D224F1"/>
    <w:rsid w:val="00D24623"/>
    <w:rsid w:val="00D30CFA"/>
    <w:rsid w:val="00D3192D"/>
    <w:rsid w:val="00D33ACA"/>
    <w:rsid w:val="00D41383"/>
    <w:rsid w:val="00D41589"/>
    <w:rsid w:val="00D42581"/>
    <w:rsid w:val="00D453A9"/>
    <w:rsid w:val="00D46E98"/>
    <w:rsid w:val="00D55487"/>
    <w:rsid w:val="00D56B9F"/>
    <w:rsid w:val="00D57AD2"/>
    <w:rsid w:val="00D60AF5"/>
    <w:rsid w:val="00D63B85"/>
    <w:rsid w:val="00D6550B"/>
    <w:rsid w:val="00D6618D"/>
    <w:rsid w:val="00D7133A"/>
    <w:rsid w:val="00D71E55"/>
    <w:rsid w:val="00D72901"/>
    <w:rsid w:val="00D76603"/>
    <w:rsid w:val="00D87310"/>
    <w:rsid w:val="00D9029E"/>
    <w:rsid w:val="00D90788"/>
    <w:rsid w:val="00D94DE1"/>
    <w:rsid w:val="00D95B5B"/>
    <w:rsid w:val="00D96302"/>
    <w:rsid w:val="00D96534"/>
    <w:rsid w:val="00DA67C5"/>
    <w:rsid w:val="00DA737A"/>
    <w:rsid w:val="00DA7A50"/>
    <w:rsid w:val="00DB4303"/>
    <w:rsid w:val="00DB592A"/>
    <w:rsid w:val="00DC0534"/>
    <w:rsid w:val="00DC0D93"/>
    <w:rsid w:val="00DC2490"/>
    <w:rsid w:val="00DC6392"/>
    <w:rsid w:val="00DC761D"/>
    <w:rsid w:val="00DC7D96"/>
    <w:rsid w:val="00DD01B0"/>
    <w:rsid w:val="00DD0A94"/>
    <w:rsid w:val="00DD3634"/>
    <w:rsid w:val="00DD4A3B"/>
    <w:rsid w:val="00DD5D3E"/>
    <w:rsid w:val="00DD6015"/>
    <w:rsid w:val="00DE0369"/>
    <w:rsid w:val="00DE1D71"/>
    <w:rsid w:val="00DE384A"/>
    <w:rsid w:val="00DE6D2C"/>
    <w:rsid w:val="00DF0B85"/>
    <w:rsid w:val="00DF4836"/>
    <w:rsid w:val="00E001F8"/>
    <w:rsid w:val="00E0120B"/>
    <w:rsid w:val="00E012BD"/>
    <w:rsid w:val="00E02ED4"/>
    <w:rsid w:val="00E0639F"/>
    <w:rsid w:val="00E1094D"/>
    <w:rsid w:val="00E13DF5"/>
    <w:rsid w:val="00E13E57"/>
    <w:rsid w:val="00E1534B"/>
    <w:rsid w:val="00E25F13"/>
    <w:rsid w:val="00E26BAC"/>
    <w:rsid w:val="00E27287"/>
    <w:rsid w:val="00E27AE4"/>
    <w:rsid w:val="00E27E22"/>
    <w:rsid w:val="00E30C9E"/>
    <w:rsid w:val="00E33079"/>
    <w:rsid w:val="00E33973"/>
    <w:rsid w:val="00E33A68"/>
    <w:rsid w:val="00E34AEA"/>
    <w:rsid w:val="00E35DE3"/>
    <w:rsid w:val="00E37B10"/>
    <w:rsid w:val="00E37FA3"/>
    <w:rsid w:val="00E45F59"/>
    <w:rsid w:val="00E479EA"/>
    <w:rsid w:val="00E47B29"/>
    <w:rsid w:val="00E527A6"/>
    <w:rsid w:val="00E53D4D"/>
    <w:rsid w:val="00E53E43"/>
    <w:rsid w:val="00E54271"/>
    <w:rsid w:val="00E60AAD"/>
    <w:rsid w:val="00E62DF6"/>
    <w:rsid w:val="00E644E0"/>
    <w:rsid w:val="00E651B5"/>
    <w:rsid w:val="00E6742C"/>
    <w:rsid w:val="00E72037"/>
    <w:rsid w:val="00E7209D"/>
    <w:rsid w:val="00E724F8"/>
    <w:rsid w:val="00E75BD9"/>
    <w:rsid w:val="00E8054F"/>
    <w:rsid w:val="00E870D9"/>
    <w:rsid w:val="00E87DA2"/>
    <w:rsid w:val="00E96494"/>
    <w:rsid w:val="00EA1544"/>
    <w:rsid w:val="00EA5EAE"/>
    <w:rsid w:val="00EA68A4"/>
    <w:rsid w:val="00EA6B13"/>
    <w:rsid w:val="00EB78A3"/>
    <w:rsid w:val="00EC284A"/>
    <w:rsid w:val="00EC2C6E"/>
    <w:rsid w:val="00EC4175"/>
    <w:rsid w:val="00ED1487"/>
    <w:rsid w:val="00ED2398"/>
    <w:rsid w:val="00ED2841"/>
    <w:rsid w:val="00ED3DD2"/>
    <w:rsid w:val="00ED4BD3"/>
    <w:rsid w:val="00ED759E"/>
    <w:rsid w:val="00EE00E7"/>
    <w:rsid w:val="00EE16A1"/>
    <w:rsid w:val="00EE16B7"/>
    <w:rsid w:val="00EE20ED"/>
    <w:rsid w:val="00EE5F39"/>
    <w:rsid w:val="00EE7081"/>
    <w:rsid w:val="00EF2A25"/>
    <w:rsid w:val="00EF2E4A"/>
    <w:rsid w:val="00EF2F6B"/>
    <w:rsid w:val="00EF573A"/>
    <w:rsid w:val="00EF640A"/>
    <w:rsid w:val="00F052E1"/>
    <w:rsid w:val="00F05C50"/>
    <w:rsid w:val="00F1086E"/>
    <w:rsid w:val="00F10CD2"/>
    <w:rsid w:val="00F12F7F"/>
    <w:rsid w:val="00F140AF"/>
    <w:rsid w:val="00F14F1F"/>
    <w:rsid w:val="00F155FD"/>
    <w:rsid w:val="00F163BA"/>
    <w:rsid w:val="00F23296"/>
    <w:rsid w:val="00F3171B"/>
    <w:rsid w:val="00F3232F"/>
    <w:rsid w:val="00F33920"/>
    <w:rsid w:val="00F33AA4"/>
    <w:rsid w:val="00F35221"/>
    <w:rsid w:val="00F44B49"/>
    <w:rsid w:val="00F45724"/>
    <w:rsid w:val="00F51D88"/>
    <w:rsid w:val="00F52711"/>
    <w:rsid w:val="00F5473A"/>
    <w:rsid w:val="00F551C1"/>
    <w:rsid w:val="00F5523F"/>
    <w:rsid w:val="00F5708D"/>
    <w:rsid w:val="00F61166"/>
    <w:rsid w:val="00F706AE"/>
    <w:rsid w:val="00F7129F"/>
    <w:rsid w:val="00F72539"/>
    <w:rsid w:val="00F740A6"/>
    <w:rsid w:val="00F74764"/>
    <w:rsid w:val="00F807CC"/>
    <w:rsid w:val="00F80D83"/>
    <w:rsid w:val="00F83F8E"/>
    <w:rsid w:val="00F85046"/>
    <w:rsid w:val="00F932A4"/>
    <w:rsid w:val="00F949BC"/>
    <w:rsid w:val="00F96C64"/>
    <w:rsid w:val="00F97D16"/>
    <w:rsid w:val="00F97F42"/>
    <w:rsid w:val="00FA0351"/>
    <w:rsid w:val="00FA2156"/>
    <w:rsid w:val="00FA262F"/>
    <w:rsid w:val="00FA6CE7"/>
    <w:rsid w:val="00FB2404"/>
    <w:rsid w:val="00FB33D2"/>
    <w:rsid w:val="00FC26F6"/>
    <w:rsid w:val="00FC2CBE"/>
    <w:rsid w:val="00FC5F8E"/>
    <w:rsid w:val="00FD0E68"/>
    <w:rsid w:val="00FD122E"/>
    <w:rsid w:val="00FD12A5"/>
    <w:rsid w:val="00FD3C92"/>
    <w:rsid w:val="00FD5B93"/>
    <w:rsid w:val="00FD5C54"/>
    <w:rsid w:val="00FD6DF2"/>
    <w:rsid w:val="00FD79F9"/>
    <w:rsid w:val="00FE743D"/>
    <w:rsid w:val="00FF0224"/>
    <w:rsid w:val="00FF0435"/>
    <w:rsid w:val="00FF1301"/>
    <w:rsid w:val="00FF3E13"/>
    <w:rsid w:val="00FF54CE"/>
    <w:rsid w:val="00FF65B2"/>
    <w:rsid w:val="00FF6991"/>
    <w:rsid w:val="00FF7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78721"/>
  <w15:docId w15:val="{F9688ACD-D3D4-4345-B052-347AE988D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7A34"/>
    <w:rPr>
      <w:sz w:val="24"/>
      <w:szCs w:val="24"/>
      <w:lang w:val="en-US" w:eastAsia="en-US"/>
    </w:rPr>
  </w:style>
  <w:style w:type="paragraph" w:styleId="Heading1">
    <w:name w:val="heading 1"/>
    <w:basedOn w:val="Normal"/>
    <w:next w:val="Normal"/>
    <w:link w:val="Heading1Char"/>
    <w:qFormat/>
    <w:rsid w:val="001F7A34"/>
    <w:pPr>
      <w:keepNext/>
      <w:outlineLvl w:val="0"/>
    </w:pPr>
    <w:rPr>
      <w:b/>
      <w:bCs/>
    </w:rPr>
  </w:style>
  <w:style w:type="paragraph" w:styleId="Heading2">
    <w:name w:val="heading 2"/>
    <w:basedOn w:val="Normal"/>
    <w:next w:val="Normal"/>
    <w:link w:val="Heading2Char"/>
    <w:qFormat/>
    <w:rsid w:val="001F7A34"/>
    <w:pPr>
      <w:keepNext/>
      <w:jc w:val="both"/>
      <w:outlineLvl w:val="1"/>
    </w:pPr>
    <w:rPr>
      <w:b/>
      <w:bCs/>
      <w:lang w:val="en-GB"/>
    </w:rPr>
  </w:style>
  <w:style w:type="paragraph" w:styleId="Heading3">
    <w:name w:val="heading 3"/>
    <w:basedOn w:val="Normal"/>
    <w:next w:val="Normal"/>
    <w:qFormat/>
    <w:rsid w:val="001F7A34"/>
    <w:pPr>
      <w:keepNext/>
      <w:jc w:val="both"/>
      <w:outlineLvl w:val="2"/>
    </w:pPr>
    <w:rPr>
      <w:b/>
      <w:bCs/>
      <w:i/>
      <w:iCs/>
      <w:lang w:val="en-GB"/>
    </w:rPr>
  </w:style>
  <w:style w:type="paragraph" w:styleId="Heading4">
    <w:name w:val="heading 4"/>
    <w:basedOn w:val="Normal"/>
    <w:next w:val="Normal"/>
    <w:link w:val="Heading4Char"/>
    <w:uiPriority w:val="99"/>
    <w:qFormat/>
    <w:rsid w:val="00FF0435"/>
    <w:pPr>
      <w:keepNext/>
      <w:overflowPunct w:val="0"/>
      <w:autoSpaceDE w:val="0"/>
      <w:autoSpaceDN w:val="0"/>
      <w:adjustRightInd w:val="0"/>
      <w:jc w:val="both"/>
      <w:textAlignment w:val="baseline"/>
      <w:outlineLvl w:val="3"/>
    </w:pPr>
    <w:rPr>
      <w:b/>
      <w:sz w:val="22"/>
      <w:szCs w:val="20"/>
      <w:lang w:val="en-GB" w:eastAsia="en-IE"/>
    </w:rPr>
  </w:style>
  <w:style w:type="paragraph" w:styleId="Heading5">
    <w:name w:val="heading 5"/>
    <w:basedOn w:val="Normal"/>
    <w:next w:val="Normal"/>
    <w:link w:val="Heading5Char"/>
    <w:qFormat/>
    <w:rsid w:val="00FF0435"/>
    <w:pPr>
      <w:keepNext/>
      <w:overflowPunct w:val="0"/>
      <w:autoSpaceDE w:val="0"/>
      <w:autoSpaceDN w:val="0"/>
      <w:adjustRightInd w:val="0"/>
      <w:textAlignment w:val="baseline"/>
      <w:outlineLvl w:val="4"/>
    </w:pPr>
    <w:rPr>
      <w:b/>
      <w:sz w:val="22"/>
      <w:szCs w:val="20"/>
      <w:lang w:val="en-GB" w:eastAsia="en-IE"/>
    </w:rPr>
  </w:style>
  <w:style w:type="paragraph" w:styleId="Heading6">
    <w:name w:val="heading 6"/>
    <w:basedOn w:val="Normal"/>
    <w:next w:val="Normal"/>
    <w:link w:val="Heading6Char"/>
    <w:qFormat/>
    <w:rsid w:val="00FF0435"/>
    <w:pPr>
      <w:keepNext/>
      <w:tabs>
        <w:tab w:val="right" w:pos="4876"/>
        <w:tab w:val="right" w:pos="6236"/>
        <w:tab w:val="right" w:pos="7660"/>
        <w:tab w:val="right" w:pos="8940"/>
      </w:tabs>
      <w:overflowPunct w:val="0"/>
      <w:autoSpaceDE w:val="0"/>
      <w:autoSpaceDN w:val="0"/>
      <w:adjustRightInd w:val="0"/>
      <w:jc w:val="center"/>
      <w:textAlignment w:val="baseline"/>
      <w:outlineLvl w:val="5"/>
    </w:pPr>
    <w:rPr>
      <w:b/>
      <w:sz w:val="22"/>
      <w:szCs w:val="20"/>
      <w:lang w:val="en-GB" w:eastAsia="en-IE"/>
    </w:rPr>
  </w:style>
  <w:style w:type="paragraph" w:styleId="Heading7">
    <w:name w:val="heading 7"/>
    <w:basedOn w:val="Normal"/>
    <w:next w:val="Normal"/>
    <w:qFormat/>
    <w:rsid w:val="008B6511"/>
    <w:pPr>
      <w:spacing w:before="240" w:after="60"/>
      <w:outlineLvl w:val="6"/>
    </w:pPr>
  </w:style>
  <w:style w:type="paragraph" w:styleId="Heading8">
    <w:name w:val="heading 8"/>
    <w:basedOn w:val="Normal"/>
    <w:next w:val="Normal"/>
    <w:link w:val="Heading8Char"/>
    <w:qFormat/>
    <w:rsid w:val="00FF0435"/>
    <w:pPr>
      <w:keepNext/>
      <w:overflowPunct w:val="0"/>
      <w:autoSpaceDE w:val="0"/>
      <w:autoSpaceDN w:val="0"/>
      <w:adjustRightInd w:val="0"/>
      <w:textAlignment w:val="baseline"/>
      <w:outlineLvl w:val="7"/>
    </w:pPr>
    <w:rPr>
      <w:b/>
      <w:color w:val="000000"/>
      <w:sz w:val="22"/>
      <w:szCs w:val="20"/>
      <w:lang w:val="en-GB" w:eastAsia="en-IE"/>
    </w:rPr>
  </w:style>
  <w:style w:type="paragraph" w:styleId="Heading9">
    <w:name w:val="heading 9"/>
    <w:basedOn w:val="Normal"/>
    <w:next w:val="Normal"/>
    <w:link w:val="Heading9Char"/>
    <w:qFormat/>
    <w:rsid w:val="00FF0435"/>
    <w:pPr>
      <w:keepNext/>
      <w:numPr>
        <w:ilvl w:val="12"/>
      </w:numPr>
      <w:overflowPunct w:val="0"/>
      <w:autoSpaceDE w:val="0"/>
      <w:autoSpaceDN w:val="0"/>
      <w:adjustRightInd w:val="0"/>
      <w:textAlignment w:val="baseline"/>
      <w:outlineLvl w:val="8"/>
    </w:pPr>
    <w:rPr>
      <w:b/>
      <w:bCs/>
      <w:sz w:val="28"/>
      <w:szCs w:val="20"/>
      <w:lang w:val="en-GB"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F7A34"/>
    <w:pPr>
      <w:tabs>
        <w:tab w:val="center" w:pos="4320"/>
        <w:tab w:val="right" w:pos="8640"/>
      </w:tabs>
    </w:pPr>
  </w:style>
  <w:style w:type="paragraph" w:styleId="Footer">
    <w:name w:val="footer"/>
    <w:basedOn w:val="Normal"/>
    <w:link w:val="FooterChar"/>
    <w:uiPriority w:val="99"/>
    <w:rsid w:val="001F7A34"/>
    <w:pPr>
      <w:tabs>
        <w:tab w:val="center" w:pos="4320"/>
        <w:tab w:val="right" w:pos="8640"/>
      </w:tabs>
    </w:pPr>
  </w:style>
  <w:style w:type="paragraph" w:styleId="BalloonText">
    <w:name w:val="Balloon Text"/>
    <w:basedOn w:val="Normal"/>
    <w:semiHidden/>
    <w:rsid w:val="001F7A34"/>
    <w:rPr>
      <w:rFonts w:ascii="Tahoma" w:hAnsi="Tahoma" w:cs="Tahoma"/>
      <w:sz w:val="16"/>
      <w:szCs w:val="16"/>
    </w:rPr>
  </w:style>
  <w:style w:type="paragraph" w:customStyle="1" w:styleId="xl22">
    <w:name w:val="xl22"/>
    <w:basedOn w:val="Normal"/>
    <w:rsid w:val="001F7A34"/>
    <w:pPr>
      <w:spacing w:before="100" w:beforeAutospacing="1" w:after="100" w:afterAutospacing="1"/>
    </w:pPr>
    <w:rPr>
      <w:b/>
      <w:bCs/>
      <w:lang w:val="en-GB"/>
    </w:rPr>
  </w:style>
  <w:style w:type="paragraph" w:customStyle="1" w:styleId="xl23">
    <w:name w:val="xl23"/>
    <w:basedOn w:val="Normal"/>
    <w:rsid w:val="001F7A34"/>
    <w:pPr>
      <w:spacing w:before="100" w:beforeAutospacing="1" w:after="100" w:afterAutospacing="1"/>
    </w:pPr>
    <w:rPr>
      <w:lang w:val="en-GB"/>
    </w:rPr>
  </w:style>
  <w:style w:type="paragraph" w:customStyle="1" w:styleId="xl24">
    <w:name w:val="xl24"/>
    <w:basedOn w:val="Normal"/>
    <w:rsid w:val="001F7A34"/>
    <w:pPr>
      <w:spacing w:before="100" w:beforeAutospacing="1" w:after="100" w:afterAutospacing="1"/>
      <w:jc w:val="right"/>
    </w:pPr>
    <w:rPr>
      <w:b/>
      <w:bCs/>
      <w:lang w:val="en-GB"/>
    </w:rPr>
  </w:style>
  <w:style w:type="paragraph" w:customStyle="1" w:styleId="xl25">
    <w:name w:val="xl25"/>
    <w:basedOn w:val="Normal"/>
    <w:rsid w:val="001F7A34"/>
    <w:pPr>
      <w:spacing w:before="100" w:beforeAutospacing="1" w:after="100" w:afterAutospacing="1"/>
    </w:pPr>
    <w:rPr>
      <w:lang w:val="en-GB"/>
    </w:rPr>
  </w:style>
  <w:style w:type="paragraph" w:customStyle="1" w:styleId="xl26">
    <w:name w:val="xl26"/>
    <w:basedOn w:val="Normal"/>
    <w:rsid w:val="001F7A34"/>
    <w:pPr>
      <w:pBdr>
        <w:top w:val="single" w:sz="4" w:space="0" w:color="auto"/>
        <w:bottom w:val="single" w:sz="4" w:space="0" w:color="auto"/>
      </w:pBdr>
      <w:spacing w:before="100" w:beforeAutospacing="1" w:after="100" w:afterAutospacing="1"/>
    </w:pPr>
    <w:rPr>
      <w:b/>
      <w:bCs/>
      <w:lang w:val="en-GB"/>
    </w:rPr>
  </w:style>
  <w:style w:type="paragraph" w:customStyle="1" w:styleId="xl27">
    <w:name w:val="xl27"/>
    <w:basedOn w:val="Normal"/>
    <w:rsid w:val="001F7A34"/>
    <w:pPr>
      <w:pBdr>
        <w:top w:val="single" w:sz="4" w:space="0" w:color="auto"/>
        <w:bottom w:val="double" w:sz="6" w:space="0" w:color="auto"/>
      </w:pBdr>
      <w:spacing w:before="100" w:beforeAutospacing="1" w:after="100" w:afterAutospacing="1"/>
    </w:pPr>
    <w:rPr>
      <w:b/>
      <w:bCs/>
      <w:lang w:val="en-GB"/>
    </w:rPr>
  </w:style>
  <w:style w:type="paragraph" w:customStyle="1" w:styleId="xl28">
    <w:name w:val="xl28"/>
    <w:basedOn w:val="Normal"/>
    <w:rsid w:val="001F7A34"/>
    <w:pPr>
      <w:spacing w:before="100" w:beforeAutospacing="1" w:after="100" w:afterAutospacing="1"/>
    </w:pPr>
    <w:rPr>
      <w:lang w:val="en-GB"/>
    </w:rPr>
  </w:style>
  <w:style w:type="paragraph" w:customStyle="1" w:styleId="xl29">
    <w:name w:val="xl29"/>
    <w:basedOn w:val="Normal"/>
    <w:rsid w:val="001F7A34"/>
    <w:pPr>
      <w:spacing w:before="100" w:beforeAutospacing="1" w:after="100" w:afterAutospacing="1"/>
      <w:jc w:val="right"/>
    </w:pPr>
    <w:rPr>
      <w:b/>
      <w:bCs/>
      <w:lang w:val="en-GB"/>
    </w:rPr>
  </w:style>
  <w:style w:type="paragraph" w:customStyle="1" w:styleId="xl30">
    <w:name w:val="xl30"/>
    <w:basedOn w:val="Normal"/>
    <w:rsid w:val="001F7A34"/>
    <w:pPr>
      <w:spacing w:before="100" w:beforeAutospacing="1" w:after="100" w:afterAutospacing="1"/>
      <w:jc w:val="right"/>
    </w:pPr>
    <w:rPr>
      <w:lang w:val="en-GB"/>
    </w:rPr>
  </w:style>
  <w:style w:type="paragraph" w:customStyle="1" w:styleId="xl31">
    <w:name w:val="xl31"/>
    <w:basedOn w:val="Normal"/>
    <w:rsid w:val="001F7A34"/>
    <w:pPr>
      <w:spacing w:before="100" w:beforeAutospacing="1" w:after="100" w:afterAutospacing="1"/>
      <w:jc w:val="right"/>
    </w:pPr>
    <w:rPr>
      <w:b/>
      <w:bCs/>
      <w:lang w:val="en-GB"/>
    </w:rPr>
  </w:style>
  <w:style w:type="paragraph" w:customStyle="1" w:styleId="xl32">
    <w:name w:val="xl32"/>
    <w:basedOn w:val="Normal"/>
    <w:rsid w:val="001F7A34"/>
    <w:pPr>
      <w:spacing w:before="100" w:beforeAutospacing="1" w:after="100" w:afterAutospacing="1"/>
    </w:pPr>
    <w:rPr>
      <w:b/>
      <w:bCs/>
      <w:lang w:val="en-GB"/>
    </w:rPr>
  </w:style>
  <w:style w:type="paragraph" w:customStyle="1" w:styleId="xl33">
    <w:name w:val="xl33"/>
    <w:basedOn w:val="Normal"/>
    <w:rsid w:val="001F7A34"/>
    <w:pPr>
      <w:spacing w:before="100" w:beforeAutospacing="1" w:after="100" w:afterAutospacing="1"/>
      <w:jc w:val="right"/>
    </w:pPr>
    <w:rPr>
      <w:b/>
      <w:bCs/>
      <w:lang w:val="en-GB"/>
    </w:rPr>
  </w:style>
  <w:style w:type="paragraph" w:customStyle="1" w:styleId="xl34">
    <w:name w:val="xl34"/>
    <w:basedOn w:val="Normal"/>
    <w:rsid w:val="001F7A34"/>
    <w:pPr>
      <w:spacing w:before="100" w:beforeAutospacing="1" w:after="100" w:afterAutospacing="1"/>
    </w:pPr>
    <w:rPr>
      <w:b/>
      <w:bCs/>
      <w:lang w:val="en-GB"/>
    </w:rPr>
  </w:style>
  <w:style w:type="paragraph" w:customStyle="1" w:styleId="xl35">
    <w:name w:val="xl35"/>
    <w:basedOn w:val="Normal"/>
    <w:rsid w:val="001F7A34"/>
    <w:pPr>
      <w:spacing w:before="100" w:beforeAutospacing="1" w:after="100" w:afterAutospacing="1"/>
      <w:jc w:val="right"/>
    </w:pPr>
    <w:rPr>
      <w:lang w:val="en-GB"/>
    </w:rPr>
  </w:style>
  <w:style w:type="paragraph" w:customStyle="1" w:styleId="xl36">
    <w:name w:val="xl36"/>
    <w:basedOn w:val="Normal"/>
    <w:rsid w:val="001F7A34"/>
    <w:pPr>
      <w:spacing w:before="100" w:beforeAutospacing="1" w:after="100" w:afterAutospacing="1"/>
      <w:jc w:val="right"/>
    </w:pPr>
    <w:rPr>
      <w:lang w:val="en-GB"/>
    </w:rPr>
  </w:style>
  <w:style w:type="paragraph" w:customStyle="1" w:styleId="xl37">
    <w:name w:val="xl37"/>
    <w:basedOn w:val="Normal"/>
    <w:rsid w:val="001F7A34"/>
    <w:pPr>
      <w:spacing w:before="100" w:beforeAutospacing="1" w:after="100" w:afterAutospacing="1"/>
      <w:jc w:val="right"/>
    </w:pPr>
    <w:rPr>
      <w:lang w:val="en-GB"/>
    </w:rPr>
  </w:style>
  <w:style w:type="paragraph" w:customStyle="1" w:styleId="xl38">
    <w:name w:val="xl38"/>
    <w:basedOn w:val="Normal"/>
    <w:rsid w:val="001F7A34"/>
    <w:pPr>
      <w:pBdr>
        <w:top w:val="single" w:sz="4" w:space="0" w:color="auto"/>
        <w:bottom w:val="single" w:sz="4" w:space="0" w:color="auto"/>
      </w:pBdr>
      <w:spacing w:before="100" w:beforeAutospacing="1" w:after="100" w:afterAutospacing="1"/>
    </w:pPr>
    <w:rPr>
      <w:lang w:val="en-GB"/>
    </w:rPr>
  </w:style>
  <w:style w:type="paragraph" w:customStyle="1" w:styleId="xl39">
    <w:name w:val="xl39"/>
    <w:basedOn w:val="Normal"/>
    <w:rsid w:val="001F7A34"/>
    <w:pPr>
      <w:pBdr>
        <w:top w:val="single" w:sz="4" w:space="0" w:color="auto"/>
        <w:bottom w:val="double" w:sz="6" w:space="0" w:color="auto"/>
      </w:pBdr>
      <w:spacing w:before="100" w:beforeAutospacing="1" w:after="100" w:afterAutospacing="1"/>
    </w:pPr>
    <w:rPr>
      <w:lang w:val="en-GB"/>
    </w:rPr>
  </w:style>
  <w:style w:type="paragraph" w:styleId="BodyTextIndent">
    <w:name w:val="Body Text Indent"/>
    <w:basedOn w:val="Normal"/>
    <w:rsid w:val="001F7A34"/>
    <w:pPr>
      <w:spacing w:line="240" w:lineRule="atLeast"/>
      <w:ind w:left="360"/>
      <w:jc w:val="both"/>
    </w:pPr>
    <w:rPr>
      <w:color w:val="000000"/>
      <w:sz w:val="20"/>
      <w:szCs w:val="20"/>
      <w:lang w:val="en-GB"/>
    </w:rPr>
  </w:style>
  <w:style w:type="paragraph" w:styleId="BodyText">
    <w:name w:val="Body Text"/>
    <w:basedOn w:val="Normal"/>
    <w:rsid w:val="001F7A34"/>
    <w:pPr>
      <w:spacing w:line="240" w:lineRule="atLeast"/>
      <w:jc w:val="both"/>
    </w:pPr>
    <w:rPr>
      <w:color w:val="000000"/>
      <w:lang w:val="en-GB"/>
    </w:rPr>
  </w:style>
  <w:style w:type="paragraph" w:styleId="BodyTextIndent2">
    <w:name w:val="Body Text Indent 2"/>
    <w:basedOn w:val="Normal"/>
    <w:rsid w:val="001F7A34"/>
    <w:pPr>
      <w:ind w:left="720" w:hanging="720"/>
    </w:pPr>
    <w:rPr>
      <w:lang w:val="en-GB"/>
    </w:rPr>
  </w:style>
  <w:style w:type="paragraph" w:styleId="BodyText2">
    <w:name w:val="Body Text 2"/>
    <w:basedOn w:val="Normal"/>
    <w:rsid w:val="001F7A34"/>
    <w:pPr>
      <w:jc w:val="both"/>
    </w:pPr>
    <w:rPr>
      <w:i/>
      <w:iCs/>
      <w:lang w:val="en-GB"/>
    </w:rPr>
  </w:style>
  <w:style w:type="character" w:customStyle="1" w:styleId="nf1">
    <w:name w:val="nf1"/>
    <w:rsid w:val="00792AED"/>
    <w:rPr>
      <w:rFonts w:ascii="Courier New" w:hAnsi="Courier New" w:hint="default"/>
      <w:sz w:val="18"/>
      <w:szCs w:val="18"/>
    </w:rPr>
  </w:style>
  <w:style w:type="paragraph" w:customStyle="1" w:styleId="af">
    <w:name w:val="af"/>
    <w:basedOn w:val="Normal"/>
    <w:rsid w:val="00EE16A1"/>
    <w:pPr>
      <w:spacing w:before="100" w:beforeAutospacing="1" w:after="100" w:afterAutospacing="1"/>
    </w:pPr>
    <w:rPr>
      <w:lang w:val="en-GB" w:eastAsia="en-GB"/>
    </w:rPr>
  </w:style>
  <w:style w:type="character" w:customStyle="1" w:styleId="ag">
    <w:name w:val="ag"/>
    <w:basedOn w:val="DefaultParagraphFont"/>
    <w:rsid w:val="00EE16A1"/>
  </w:style>
  <w:style w:type="character" w:customStyle="1" w:styleId="Heading1Char">
    <w:name w:val="Heading 1 Char"/>
    <w:link w:val="Heading1"/>
    <w:rsid w:val="00676DE6"/>
    <w:rPr>
      <w:b/>
      <w:bCs/>
      <w:sz w:val="24"/>
      <w:szCs w:val="24"/>
      <w:lang w:eastAsia="en-US"/>
    </w:rPr>
  </w:style>
  <w:style w:type="character" w:customStyle="1" w:styleId="ei">
    <w:name w:val="ei"/>
    <w:basedOn w:val="DefaultParagraphFont"/>
    <w:rsid w:val="00DD4A3B"/>
  </w:style>
  <w:style w:type="paragraph" w:styleId="ListParagraph">
    <w:name w:val="List Paragraph"/>
    <w:basedOn w:val="Normal"/>
    <w:uiPriority w:val="34"/>
    <w:qFormat/>
    <w:rsid w:val="00ED4BD3"/>
    <w:pPr>
      <w:ind w:left="720"/>
      <w:contextualSpacing/>
    </w:pPr>
  </w:style>
  <w:style w:type="paragraph" w:styleId="PlainText">
    <w:name w:val="Plain Text"/>
    <w:basedOn w:val="Normal"/>
    <w:link w:val="PlainTextChar"/>
    <w:uiPriority w:val="99"/>
    <w:unhideWhenUsed/>
    <w:rsid w:val="001E74CB"/>
    <w:rPr>
      <w:rFonts w:ascii="Consolas" w:eastAsia="Calibri" w:hAnsi="Consolas"/>
      <w:sz w:val="21"/>
      <w:szCs w:val="21"/>
      <w:lang w:val="en-GB"/>
    </w:rPr>
  </w:style>
  <w:style w:type="character" w:customStyle="1" w:styleId="PlainTextChar">
    <w:name w:val="Plain Text Char"/>
    <w:link w:val="PlainText"/>
    <w:uiPriority w:val="99"/>
    <w:rsid w:val="001E74CB"/>
    <w:rPr>
      <w:rFonts w:ascii="Consolas" w:eastAsia="Calibri" w:hAnsi="Consolas" w:cs="Times New Roman"/>
      <w:sz w:val="21"/>
      <w:szCs w:val="21"/>
      <w:lang w:eastAsia="en-US"/>
    </w:rPr>
  </w:style>
  <w:style w:type="character" w:styleId="CommentReference">
    <w:name w:val="annotation reference"/>
    <w:basedOn w:val="DefaultParagraphFont"/>
    <w:semiHidden/>
    <w:unhideWhenUsed/>
    <w:rsid w:val="002177E6"/>
    <w:rPr>
      <w:sz w:val="16"/>
      <w:szCs w:val="16"/>
    </w:rPr>
  </w:style>
  <w:style w:type="paragraph" w:styleId="CommentText">
    <w:name w:val="annotation text"/>
    <w:basedOn w:val="Normal"/>
    <w:link w:val="CommentTextChar"/>
    <w:semiHidden/>
    <w:unhideWhenUsed/>
    <w:rsid w:val="002177E6"/>
    <w:rPr>
      <w:sz w:val="20"/>
      <w:szCs w:val="20"/>
    </w:rPr>
  </w:style>
  <w:style w:type="character" w:customStyle="1" w:styleId="CommentTextChar">
    <w:name w:val="Comment Text Char"/>
    <w:basedOn w:val="DefaultParagraphFont"/>
    <w:link w:val="CommentText"/>
    <w:semiHidden/>
    <w:rsid w:val="002177E6"/>
    <w:rPr>
      <w:lang w:val="en-US" w:eastAsia="en-US"/>
    </w:rPr>
  </w:style>
  <w:style w:type="paragraph" w:styleId="CommentSubject">
    <w:name w:val="annotation subject"/>
    <w:basedOn w:val="CommentText"/>
    <w:next w:val="CommentText"/>
    <w:link w:val="CommentSubjectChar"/>
    <w:semiHidden/>
    <w:unhideWhenUsed/>
    <w:rsid w:val="002177E6"/>
    <w:rPr>
      <w:b/>
      <w:bCs/>
    </w:rPr>
  </w:style>
  <w:style w:type="character" w:customStyle="1" w:styleId="CommentSubjectChar">
    <w:name w:val="Comment Subject Char"/>
    <w:basedOn w:val="CommentTextChar"/>
    <w:link w:val="CommentSubject"/>
    <w:semiHidden/>
    <w:rsid w:val="002177E6"/>
    <w:rPr>
      <w:b/>
      <w:bCs/>
      <w:lang w:val="en-US" w:eastAsia="en-US"/>
    </w:rPr>
  </w:style>
  <w:style w:type="paragraph" w:styleId="Revision">
    <w:name w:val="Revision"/>
    <w:hidden/>
    <w:uiPriority w:val="99"/>
    <w:semiHidden/>
    <w:rsid w:val="00197C68"/>
    <w:rPr>
      <w:sz w:val="24"/>
      <w:szCs w:val="24"/>
      <w:lang w:val="en-US" w:eastAsia="en-US"/>
    </w:rPr>
  </w:style>
  <w:style w:type="character" w:customStyle="1" w:styleId="Heading4Char">
    <w:name w:val="Heading 4 Char"/>
    <w:basedOn w:val="DefaultParagraphFont"/>
    <w:link w:val="Heading4"/>
    <w:uiPriority w:val="99"/>
    <w:rsid w:val="00FF0435"/>
    <w:rPr>
      <w:b/>
      <w:sz w:val="22"/>
      <w:lang w:eastAsia="en-IE"/>
    </w:rPr>
  </w:style>
  <w:style w:type="character" w:customStyle="1" w:styleId="Heading5Char">
    <w:name w:val="Heading 5 Char"/>
    <w:basedOn w:val="DefaultParagraphFont"/>
    <w:link w:val="Heading5"/>
    <w:rsid w:val="00FF0435"/>
    <w:rPr>
      <w:b/>
      <w:sz w:val="22"/>
      <w:lang w:eastAsia="en-IE"/>
    </w:rPr>
  </w:style>
  <w:style w:type="character" w:customStyle="1" w:styleId="Heading6Char">
    <w:name w:val="Heading 6 Char"/>
    <w:basedOn w:val="DefaultParagraphFont"/>
    <w:link w:val="Heading6"/>
    <w:rsid w:val="00FF0435"/>
    <w:rPr>
      <w:b/>
      <w:sz w:val="22"/>
      <w:lang w:eastAsia="en-IE"/>
    </w:rPr>
  </w:style>
  <w:style w:type="character" w:customStyle="1" w:styleId="Heading8Char">
    <w:name w:val="Heading 8 Char"/>
    <w:basedOn w:val="DefaultParagraphFont"/>
    <w:link w:val="Heading8"/>
    <w:rsid w:val="00FF0435"/>
    <w:rPr>
      <w:b/>
      <w:color w:val="000000"/>
      <w:sz w:val="22"/>
      <w:lang w:eastAsia="en-IE"/>
    </w:rPr>
  </w:style>
  <w:style w:type="character" w:customStyle="1" w:styleId="Heading9Char">
    <w:name w:val="Heading 9 Char"/>
    <w:basedOn w:val="DefaultParagraphFont"/>
    <w:link w:val="Heading9"/>
    <w:rsid w:val="00FF0435"/>
    <w:rPr>
      <w:b/>
      <w:bCs/>
      <w:sz w:val="28"/>
      <w:lang w:eastAsia="en-IE"/>
    </w:rPr>
  </w:style>
  <w:style w:type="numbering" w:customStyle="1" w:styleId="NoList1">
    <w:name w:val="No List1"/>
    <w:next w:val="NoList"/>
    <w:uiPriority w:val="99"/>
    <w:semiHidden/>
    <w:unhideWhenUsed/>
    <w:rsid w:val="00FF0435"/>
  </w:style>
  <w:style w:type="paragraph" w:customStyle="1" w:styleId="HeadingBase">
    <w:name w:val="Heading Base"/>
    <w:basedOn w:val="Normal"/>
    <w:next w:val="BodyText"/>
    <w:link w:val="HeadingBaseChar"/>
    <w:rsid w:val="00FF0435"/>
    <w:pPr>
      <w:keepNext/>
      <w:keepLines/>
      <w:overflowPunct w:val="0"/>
      <w:autoSpaceDE w:val="0"/>
      <w:autoSpaceDN w:val="0"/>
      <w:adjustRightInd w:val="0"/>
      <w:spacing w:before="140" w:line="220" w:lineRule="atLeast"/>
      <w:ind w:left="1080"/>
      <w:textAlignment w:val="baseline"/>
    </w:pPr>
    <w:rPr>
      <w:rFonts w:ascii="Helvetica" w:hAnsi="Helvetica"/>
      <w:sz w:val="22"/>
      <w:szCs w:val="20"/>
      <w:lang w:val="en-GB" w:eastAsia="en-IE"/>
    </w:rPr>
  </w:style>
  <w:style w:type="paragraph" w:customStyle="1" w:styleId="Companyname">
    <w:name w:val="Company name"/>
    <w:basedOn w:val="Normal"/>
    <w:uiPriority w:val="99"/>
    <w:rsid w:val="00FF0435"/>
    <w:pPr>
      <w:overflowPunct w:val="0"/>
      <w:autoSpaceDE w:val="0"/>
      <w:autoSpaceDN w:val="0"/>
      <w:adjustRightInd w:val="0"/>
      <w:textAlignment w:val="baseline"/>
    </w:pPr>
    <w:rPr>
      <w:rFonts w:ascii="Times" w:hAnsi="Times"/>
      <w:sz w:val="36"/>
      <w:szCs w:val="20"/>
      <w:lang w:val="en-GB" w:eastAsia="en-IE"/>
    </w:rPr>
  </w:style>
  <w:style w:type="paragraph" w:customStyle="1" w:styleId="Pagename">
    <w:name w:val="Page name"/>
    <w:basedOn w:val="Normal"/>
    <w:rsid w:val="00FF0435"/>
    <w:pPr>
      <w:overflowPunct w:val="0"/>
      <w:autoSpaceDE w:val="0"/>
      <w:autoSpaceDN w:val="0"/>
      <w:adjustRightInd w:val="0"/>
      <w:textAlignment w:val="baseline"/>
    </w:pPr>
    <w:rPr>
      <w:rFonts w:ascii="Times" w:hAnsi="Times"/>
      <w:sz w:val="28"/>
      <w:szCs w:val="20"/>
      <w:lang w:val="en-GB" w:eastAsia="en-IE"/>
    </w:rPr>
  </w:style>
  <w:style w:type="paragraph" w:customStyle="1" w:styleId="Accountstext">
    <w:name w:val="Accounts text"/>
    <w:basedOn w:val="Normal"/>
    <w:uiPriority w:val="99"/>
    <w:rsid w:val="00FF0435"/>
    <w:pPr>
      <w:overflowPunct w:val="0"/>
      <w:autoSpaceDE w:val="0"/>
      <w:autoSpaceDN w:val="0"/>
      <w:adjustRightInd w:val="0"/>
      <w:textAlignment w:val="baseline"/>
    </w:pPr>
    <w:rPr>
      <w:rFonts w:ascii="Times" w:hAnsi="Times"/>
      <w:sz w:val="22"/>
      <w:szCs w:val="20"/>
      <w:lang w:val="en-GB" w:eastAsia="en-IE"/>
    </w:rPr>
  </w:style>
  <w:style w:type="paragraph" w:customStyle="1" w:styleId="Contentspage">
    <w:name w:val="Contents page"/>
    <w:basedOn w:val="Normal"/>
    <w:rsid w:val="00FF0435"/>
    <w:pPr>
      <w:tabs>
        <w:tab w:val="right" w:pos="7920"/>
      </w:tabs>
      <w:overflowPunct w:val="0"/>
      <w:autoSpaceDE w:val="0"/>
      <w:autoSpaceDN w:val="0"/>
      <w:adjustRightInd w:val="0"/>
      <w:textAlignment w:val="baseline"/>
    </w:pPr>
    <w:rPr>
      <w:rFonts w:ascii="Times" w:hAnsi="Times"/>
      <w:sz w:val="22"/>
      <w:szCs w:val="20"/>
      <w:lang w:val="en-GB" w:eastAsia="en-IE"/>
    </w:rPr>
  </w:style>
  <w:style w:type="paragraph" w:customStyle="1" w:styleId="Picture">
    <w:name w:val="Picture"/>
    <w:basedOn w:val="Normal"/>
    <w:next w:val="Caption"/>
    <w:rsid w:val="00FF0435"/>
    <w:pPr>
      <w:keepNext/>
      <w:widowControl w:val="0"/>
      <w:overflowPunct w:val="0"/>
      <w:autoSpaceDE w:val="0"/>
      <w:autoSpaceDN w:val="0"/>
      <w:adjustRightInd w:val="0"/>
      <w:textAlignment w:val="baseline"/>
    </w:pPr>
    <w:rPr>
      <w:rFonts w:ascii="Arial" w:hAnsi="Arial"/>
      <w:spacing w:val="-5"/>
      <w:sz w:val="20"/>
      <w:szCs w:val="20"/>
      <w:lang w:eastAsia="en-IE"/>
    </w:rPr>
  </w:style>
  <w:style w:type="paragraph" w:styleId="Caption">
    <w:name w:val="caption"/>
    <w:basedOn w:val="Normal"/>
    <w:next w:val="Normal"/>
    <w:qFormat/>
    <w:rsid w:val="00FF0435"/>
    <w:pPr>
      <w:overflowPunct w:val="0"/>
      <w:autoSpaceDE w:val="0"/>
      <w:autoSpaceDN w:val="0"/>
      <w:adjustRightInd w:val="0"/>
      <w:spacing w:before="120" w:after="120"/>
      <w:textAlignment w:val="baseline"/>
    </w:pPr>
    <w:rPr>
      <w:rFonts w:ascii="Times" w:hAnsi="Times"/>
      <w:b/>
      <w:szCs w:val="20"/>
      <w:lang w:val="en-GB" w:eastAsia="en-IE"/>
    </w:rPr>
  </w:style>
  <w:style w:type="paragraph" w:styleId="ListBullet">
    <w:name w:val="List Bullet"/>
    <w:basedOn w:val="List"/>
    <w:rsid w:val="00FF0435"/>
    <w:pPr>
      <w:widowControl w:val="0"/>
      <w:spacing w:after="240" w:line="240" w:lineRule="atLeast"/>
      <w:ind w:left="1440" w:hanging="360"/>
      <w:jc w:val="both"/>
    </w:pPr>
    <w:rPr>
      <w:rFonts w:ascii="Arial" w:hAnsi="Arial"/>
      <w:spacing w:val="-5"/>
      <w:sz w:val="20"/>
      <w:lang w:val="en-US"/>
    </w:rPr>
  </w:style>
  <w:style w:type="paragraph" w:styleId="List">
    <w:name w:val="List"/>
    <w:basedOn w:val="Normal"/>
    <w:rsid w:val="00FF0435"/>
    <w:pPr>
      <w:overflowPunct w:val="0"/>
      <w:autoSpaceDE w:val="0"/>
      <w:autoSpaceDN w:val="0"/>
      <w:adjustRightInd w:val="0"/>
      <w:ind w:left="283" w:hanging="283"/>
      <w:textAlignment w:val="baseline"/>
    </w:pPr>
    <w:rPr>
      <w:rFonts w:ascii="Times" w:hAnsi="Times"/>
      <w:szCs w:val="20"/>
      <w:lang w:val="en-GB" w:eastAsia="en-IE"/>
    </w:rPr>
  </w:style>
  <w:style w:type="paragraph" w:styleId="Date">
    <w:name w:val="Date"/>
    <w:basedOn w:val="Normal"/>
    <w:link w:val="DateChar"/>
    <w:rsid w:val="00FF0435"/>
    <w:pPr>
      <w:overflowPunct w:val="0"/>
      <w:autoSpaceDE w:val="0"/>
      <w:autoSpaceDN w:val="0"/>
      <w:adjustRightInd w:val="0"/>
      <w:textAlignment w:val="baseline"/>
    </w:pPr>
    <w:rPr>
      <w:rFonts w:ascii="Helvetica" w:hAnsi="Helvetica"/>
      <w:spacing w:val="-5"/>
      <w:sz w:val="20"/>
      <w:szCs w:val="20"/>
      <w:lang w:val="en-GB" w:eastAsia="en-IE"/>
    </w:rPr>
  </w:style>
  <w:style w:type="character" w:customStyle="1" w:styleId="DateChar">
    <w:name w:val="Date Char"/>
    <w:basedOn w:val="DefaultParagraphFont"/>
    <w:link w:val="Date"/>
    <w:rsid w:val="00FF0435"/>
    <w:rPr>
      <w:rFonts w:ascii="Helvetica" w:hAnsi="Helvetica"/>
      <w:spacing w:val="-5"/>
      <w:lang w:eastAsia="en-IE"/>
    </w:rPr>
  </w:style>
  <w:style w:type="paragraph" w:styleId="Index2">
    <w:name w:val="index 2"/>
    <w:basedOn w:val="IndexBase"/>
    <w:semiHidden/>
    <w:rsid w:val="00FF0435"/>
    <w:pPr>
      <w:spacing w:line="240" w:lineRule="auto"/>
      <w:ind w:left="720"/>
    </w:pPr>
  </w:style>
  <w:style w:type="paragraph" w:customStyle="1" w:styleId="IndexBase">
    <w:name w:val="Index Base"/>
    <w:basedOn w:val="Normal"/>
    <w:rsid w:val="00FF0435"/>
    <w:pPr>
      <w:overflowPunct w:val="0"/>
      <w:autoSpaceDE w:val="0"/>
      <w:autoSpaceDN w:val="0"/>
      <w:adjustRightInd w:val="0"/>
      <w:spacing w:line="240" w:lineRule="atLeast"/>
      <w:ind w:left="360" w:hanging="360"/>
      <w:textAlignment w:val="baseline"/>
    </w:pPr>
    <w:rPr>
      <w:rFonts w:ascii="Helvetica" w:hAnsi="Helvetica"/>
      <w:spacing w:val="-5"/>
      <w:sz w:val="18"/>
      <w:szCs w:val="20"/>
      <w:lang w:val="en-GB" w:eastAsia="en-IE"/>
    </w:rPr>
  </w:style>
  <w:style w:type="paragraph" w:customStyle="1" w:styleId="Notes">
    <w:name w:val="Notes"/>
    <w:basedOn w:val="Normal"/>
    <w:rsid w:val="00FF0435"/>
    <w:pPr>
      <w:tabs>
        <w:tab w:val="left" w:pos="900"/>
        <w:tab w:val="decimal" w:pos="4940"/>
        <w:tab w:val="decimal" w:pos="6380"/>
        <w:tab w:val="decimal" w:pos="7820"/>
        <w:tab w:val="decimal" w:pos="9260"/>
      </w:tabs>
      <w:overflowPunct w:val="0"/>
      <w:autoSpaceDE w:val="0"/>
      <w:autoSpaceDN w:val="0"/>
      <w:adjustRightInd w:val="0"/>
      <w:ind w:left="440" w:hanging="440"/>
      <w:textAlignment w:val="baseline"/>
    </w:pPr>
    <w:rPr>
      <w:rFonts w:ascii="Times" w:hAnsi="Times"/>
      <w:sz w:val="22"/>
      <w:szCs w:val="20"/>
      <w:lang w:val="en-GB" w:eastAsia="en-IE"/>
    </w:rPr>
  </w:style>
  <w:style w:type="paragraph" w:customStyle="1" w:styleId="4columnnote">
    <w:name w:val="4 column + note"/>
    <w:basedOn w:val="Normal"/>
    <w:rsid w:val="00FF0435"/>
    <w:pPr>
      <w:tabs>
        <w:tab w:val="left" w:pos="440"/>
        <w:tab w:val="right" w:pos="4680"/>
        <w:tab w:val="decimal" w:pos="5760"/>
        <w:tab w:val="decimal" w:pos="6840"/>
        <w:tab w:val="decimal" w:pos="8180"/>
        <w:tab w:val="decimal" w:pos="9260"/>
      </w:tabs>
      <w:overflowPunct w:val="0"/>
      <w:autoSpaceDE w:val="0"/>
      <w:autoSpaceDN w:val="0"/>
      <w:adjustRightInd w:val="0"/>
      <w:ind w:right="-180"/>
      <w:textAlignment w:val="baseline"/>
    </w:pPr>
    <w:rPr>
      <w:rFonts w:ascii="Times" w:hAnsi="Times"/>
      <w:sz w:val="22"/>
      <w:szCs w:val="20"/>
      <w:lang w:val="en-GB" w:eastAsia="en-IE"/>
    </w:rPr>
  </w:style>
  <w:style w:type="paragraph" w:customStyle="1" w:styleId="2columnfigures">
    <w:name w:val="2 column figures"/>
    <w:basedOn w:val="Normal"/>
    <w:uiPriority w:val="99"/>
    <w:rsid w:val="00FF0435"/>
    <w:pPr>
      <w:tabs>
        <w:tab w:val="left" w:pos="440"/>
        <w:tab w:val="right" w:pos="5760"/>
        <w:tab w:val="decimal" w:pos="7200"/>
        <w:tab w:val="decimal" w:pos="8640"/>
      </w:tabs>
      <w:overflowPunct w:val="0"/>
      <w:autoSpaceDE w:val="0"/>
      <w:autoSpaceDN w:val="0"/>
      <w:adjustRightInd w:val="0"/>
      <w:ind w:right="-360"/>
      <w:textAlignment w:val="baseline"/>
    </w:pPr>
    <w:rPr>
      <w:rFonts w:ascii="Times" w:hAnsi="Times"/>
      <w:sz w:val="22"/>
      <w:szCs w:val="20"/>
      <w:lang w:val="en-GB" w:eastAsia="en-IE"/>
    </w:rPr>
  </w:style>
  <w:style w:type="character" w:styleId="PageNumber">
    <w:name w:val="page number"/>
    <w:basedOn w:val="DefaultParagraphFont"/>
    <w:rsid w:val="00FF0435"/>
  </w:style>
  <w:style w:type="character" w:styleId="Hyperlink">
    <w:name w:val="Hyperlink"/>
    <w:rsid w:val="00FF0435"/>
    <w:rPr>
      <w:color w:val="0000FF"/>
      <w:sz w:val="20"/>
      <w:u w:val="single"/>
    </w:rPr>
  </w:style>
  <w:style w:type="paragraph" w:customStyle="1" w:styleId="Signatures">
    <w:name w:val="Signatures"/>
    <w:basedOn w:val="Normal"/>
    <w:next w:val="Normal"/>
    <w:rsid w:val="00FF0435"/>
    <w:pPr>
      <w:widowControl w:val="0"/>
      <w:overflowPunct w:val="0"/>
      <w:autoSpaceDE w:val="0"/>
      <w:autoSpaceDN w:val="0"/>
      <w:adjustRightInd w:val="0"/>
      <w:jc w:val="both"/>
      <w:textAlignment w:val="baseline"/>
    </w:pPr>
    <w:rPr>
      <w:szCs w:val="20"/>
      <w:lang w:eastAsia="en-IE"/>
    </w:rPr>
  </w:style>
  <w:style w:type="character" w:styleId="FollowedHyperlink">
    <w:name w:val="FollowedHyperlink"/>
    <w:rsid w:val="00FF0435"/>
    <w:rPr>
      <w:color w:val="800080"/>
      <w:u w:val="single"/>
    </w:rPr>
  </w:style>
  <w:style w:type="paragraph" w:styleId="BodyText3">
    <w:name w:val="Body Text 3"/>
    <w:basedOn w:val="Normal"/>
    <w:link w:val="BodyText3Char"/>
    <w:rsid w:val="00FF0435"/>
    <w:pPr>
      <w:overflowPunct w:val="0"/>
      <w:autoSpaceDE w:val="0"/>
      <w:autoSpaceDN w:val="0"/>
      <w:adjustRightInd w:val="0"/>
      <w:textAlignment w:val="baseline"/>
    </w:pPr>
    <w:rPr>
      <w:i/>
      <w:sz w:val="22"/>
      <w:szCs w:val="20"/>
      <w:lang w:val="en-GB" w:eastAsia="en-IE"/>
    </w:rPr>
  </w:style>
  <w:style w:type="character" w:customStyle="1" w:styleId="BodyText3Char">
    <w:name w:val="Body Text 3 Char"/>
    <w:basedOn w:val="DefaultParagraphFont"/>
    <w:link w:val="BodyText3"/>
    <w:rsid w:val="00FF0435"/>
    <w:rPr>
      <w:i/>
      <w:sz w:val="22"/>
      <w:lang w:eastAsia="en-IE"/>
    </w:rPr>
  </w:style>
  <w:style w:type="paragraph" w:styleId="BlockText">
    <w:name w:val="Block Text"/>
    <w:basedOn w:val="Normal"/>
    <w:rsid w:val="00FF0435"/>
    <w:pPr>
      <w:numPr>
        <w:ilvl w:val="12"/>
      </w:numPr>
      <w:tabs>
        <w:tab w:val="left" w:pos="-720"/>
        <w:tab w:val="left" w:pos="0"/>
        <w:tab w:val="left" w:pos="720"/>
        <w:tab w:val="left" w:pos="1440"/>
      </w:tabs>
      <w:suppressAutoHyphens/>
      <w:overflowPunct w:val="0"/>
      <w:autoSpaceDE w:val="0"/>
      <w:autoSpaceDN w:val="0"/>
      <w:adjustRightInd w:val="0"/>
      <w:ind w:left="567" w:right="-45" w:hanging="567"/>
      <w:textAlignment w:val="baseline"/>
    </w:pPr>
    <w:rPr>
      <w:spacing w:val="-2"/>
      <w:sz w:val="22"/>
      <w:szCs w:val="20"/>
      <w:lang w:val="en-GB" w:eastAsia="en-IE"/>
    </w:rPr>
  </w:style>
  <w:style w:type="character" w:styleId="HTMLKeyboard">
    <w:name w:val="HTML Keyboard"/>
    <w:rsid w:val="00FF0435"/>
    <w:rPr>
      <w:rFonts w:ascii="Courier New" w:eastAsia="Times New Roman" w:hAnsi="Courier New" w:cs="Courier New" w:hint="default"/>
      <w:color w:val="000000"/>
      <w:sz w:val="20"/>
      <w:szCs w:val="20"/>
    </w:rPr>
  </w:style>
  <w:style w:type="paragraph" w:styleId="DocumentMap">
    <w:name w:val="Document Map"/>
    <w:basedOn w:val="Normal"/>
    <w:link w:val="DocumentMapChar"/>
    <w:semiHidden/>
    <w:rsid w:val="00FF0435"/>
    <w:pPr>
      <w:shd w:val="clear" w:color="auto" w:fill="000080"/>
      <w:overflowPunct w:val="0"/>
      <w:autoSpaceDE w:val="0"/>
      <w:autoSpaceDN w:val="0"/>
      <w:adjustRightInd w:val="0"/>
      <w:textAlignment w:val="baseline"/>
    </w:pPr>
    <w:rPr>
      <w:rFonts w:ascii="Tahoma" w:hAnsi="Tahoma" w:cs="Tahoma"/>
      <w:sz w:val="20"/>
      <w:szCs w:val="20"/>
      <w:lang w:val="en-GB" w:eastAsia="en-IE"/>
    </w:rPr>
  </w:style>
  <w:style w:type="character" w:customStyle="1" w:styleId="DocumentMapChar">
    <w:name w:val="Document Map Char"/>
    <w:basedOn w:val="DefaultParagraphFont"/>
    <w:link w:val="DocumentMap"/>
    <w:semiHidden/>
    <w:rsid w:val="00FF0435"/>
    <w:rPr>
      <w:rFonts w:ascii="Tahoma" w:hAnsi="Tahoma" w:cs="Tahoma"/>
      <w:shd w:val="clear" w:color="auto" w:fill="000080"/>
      <w:lang w:eastAsia="en-IE"/>
    </w:rPr>
  </w:style>
  <w:style w:type="paragraph" w:customStyle="1" w:styleId="Bullet">
    <w:name w:val="Bullet"/>
    <w:basedOn w:val="Normal"/>
    <w:rsid w:val="00FF0435"/>
    <w:pPr>
      <w:numPr>
        <w:numId w:val="2"/>
      </w:numPr>
      <w:tabs>
        <w:tab w:val="left" w:pos="284"/>
      </w:tabs>
      <w:spacing w:after="130"/>
      <w:jc w:val="both"/>
    </w:pPr>
    <w:rPr>
      <w:sz w:val="22"/>
      <w:lang w:val="en-GB"/>
    </w:rPr>
  </w:style>
  <w:style w:type="paragraph" w:customStyle="1" w:styleId="Text">
    <w:name w:val="Text"/>
    <w:aliases w:val="t1"/>
    <w:basedOn w:val="Normal"/>
    <w:rsid w:val="00FF0435"/>
    <w:pPr>
      <w:overflowPunct w:val="0"/>
      <w:autoSpaceDE w:val="0"/>
      <w:autoSpaceDN w:val="0"/>
      <w:adjustRightInd w:val="0"/>
      <w:spacing w:after="260"/>
      <w:jc w:val="both"/>
      <w:textAlignment w:val="baseline"/>
    </w:pPr>
    <w:rPr>
      <w:sz w:val="22"/>
      <w:szCs w:val="20"/>
      <w:lang w:val="en-GB"/>
    </w:rPr>
  </w:style>
  <w:style w:type="paragraph" w:customStyle="1" w:styleId="ACText">
    <w:name w:val="AC Text"/>
    <w:basedOn w:val="Normal"/>
    <w:rsid w:val="00FF0435"/>
    <w:pPr>
      <w:tabs>
        <w:tab w:val="left" w:pos="0"/>
      </w:tabs>
      <w:suppressAutoHyphens/>
      <w:overflowPunct w:val="0"/>
      <w:autoSpaceDE w:val="0"/>
      <w:autoSpaceDN w:val="0"/>
      <w:adjustRightInd w:val="0"/>
      <w:spacing w:before="130"/>
      <w:jc w:val="both"/>
      <w:textAlignment w:val="baseline"/>
    </w:pPr>
    <w:rPr>
      <w:sz w:val="20"/>
      <w:szCs w:val="20"/>
      <w:lang w:val="en-GB" w:eastAsia="en-IE"/>
    </w:rPr>
  </w:style>
  <w:style w:type="character" w:customStyle="1" w:styleId="HeadingBaseChar">
    <w:name w:val="Heading Base Char"/>
    <w:link w:val="HeadingBase"/>
    <w:rsid w:val="00FF0435"/>
    <w:rPr>
      <w:rFonts w:ascii="Helvetica" w:hAnsi="Helvetica"/>
      <w:sz w:val="22"/>
      <w:lang w:eastAsia="en-IE"/>
    </w:rPr>
  </w:style>
  <w:style w:type="character" w:customStyle="1" w:styleId="Heading2Char">
    <w:name w:val="Heading 2 Char"/>
    <w:link w:val="Heading2"/>
    <w:rsid w:val="00FF0435"/>
    <w:rPr>
      <w:b/>
      <w:bCs/>
      <w:sz w:val="24"/>
      <w:szCs w:val="24"/>
      <w:lang w:eastAsia="en-US"/>
    </w:rPr>
  </w:style>
  <w:style w:type="table" w:styleId="TableGrid">
    <w:name w:val="Table Grid"/>
    <w:basedOn w:val="TableNormal"/>
    <w:rsid w:val="00FF043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JOR">
    <w:name w:val="MAJOR"/>
    <w:rsid w:val="00FF0435"/>
    <w:pPr>
      <w:widowControl w:val="0"/>
      <w:tabs>
        <w:tab w:val="left" w:pos="-720"/>
      </w:tabs>
      <w:suppressAutoHyphens/>
    </w:pPr>
    <w:rPr>
      <w:b/>
      <w:snapToGrid w:val="0"/>
      <w:sz w:val="27"/>
      <w:lang w:val="en-US" w:eastAsia="en-US"/>
    </w:rPr>
  </w:style>
  <w:style w:type="character" w:customStyle="1" w:styleId="STANDARD1">
    <w:name w:val="STANDARD 1"/>
    <w:basedOn w:val="DefaultParagraphFont"/>
    <w:rsid w:val="00FF0435"/>
  </w:style>
  <w:style w:type="paragraph" w:customStyle="1" w:styleId="CharChar">
    <w:name w:val="字元 字元 Char Char 字元 字元"/>
    <w:basedOn w:val="Normal"/>
    <w:rsid w:val="00FF0435"/>
    <w:pPr>
      <w:spacing w:after="160" w:line="240" w:lineRule="exact"/>
    </w:pPr>
    <w:rPr>
      <w:rFonts w:ascii="Tahoma" w:eastAsia="Batang" w:hAnsi="Tahoma"/>
      <w:sz w:val="20"/>
      <w:szCs w:val="20"/>
      <w:lang w:val="en-GB"/>
    </w:rPr>
  </w:style>
  <w:style w:type="character" w:styleId="FootnoteReference">
    <w:name w:val="footnote reference"/>
    <w:semiHidden/>
    <w:rsid w:val="00FF0435"/>
    <w:rPr>
      <w:vertAlign w:val="superscript"/>
    </w:rPr>
  </w:style>
  <w:style w:type="paragraph" w:styleId="HTMLPreformatted">
    <w:name w:val="HTML Preformatted"/>
    <w:basedOn w:val="Normal"/>
    <w:link w:val="HTMLPreformattedChar"/>
    <w:rsid w:val="00FF0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eastAsia="ja-JP"/>
    </w:rPr>
  </w:style>
  <w:style w:type="character" w:customStyle="1" w:styleId="HTMLPreformattedChar">
    <w:name w:val="HTML Preformatted Char"/>
    <w:basedOn w:val="DefaultParagraphFont"/>
    <w:link w:val="HTMLPreformatted"/>
    <w:rsid w:val="00FF0435"/>
    <w:rPr>
      <w:rFonts w:ascii="Courier New" w:eastAsia="Courier New" w:hAnsi="Courier New"/>
      <w:lang w:val="en-US" w:eastAsia="ja-JP"/>
    </w:rPr>
  </w:style>
  <w:style w:type="paragraph" w:styleId="NormalWeb">
    <w:name w:val="Normal (Web)"/>
    <w:basedOn w:val="Normal"/>
    <w:uiPriority w:val="99"/>
    <w:rsid w:val="00FF0435"/>
    <w:pPr>
      <w:spacing w:before="100" w:beforeAutospacing="1" w:after="100" w:afterAutospacing="1"/>
    </w:pPr>
    <w:rPr>
      <w:lang w:val="en-GB" w:eastAsia="en-GB"/>
    </w:rPr>
  </w:style>
  <w:style w:type="paragraph" w:customStyle="1" w:styleId="BasicParagraph">
    <w:name w:val="[Basic Paragraph]"/>
    <w:basedOn w:val="Normal"/>
    <w:uiPriority w:val="99"/>
    <w:rsid w:val="00FF0435"/>
    <w:pPr>
      <w:autoSpaceDE w:val="0"/>
      <w:autoSpaceDN w:val="0"/>
      <w:adjustRightInd w:val="0"/>
      <w:spacing w:line="288" w:lineRule="auto"/>
      <w:textAlignment w:val="center"/>
    </w:pPr>
    <w:rPr>
      <w:rFonts w:eastAsia="Calibri"/>
      <w:color w:val="000000"/>
      <w:lang w:val="en-GB"/>
    </w:rPr>
  </w:style>
  <w:style w:type="character" w:customStyle="1" w:styleId="FooterChar">
    <w:name w:val="Footer Char"/>
    <w:link w:val="Footer"/>
    <w:uiPriority w:val="99"/>
    <w:rsid w:val="00FF0435"/>
    <w:rPr>
      <w:sz w:val="24"/>
      <w:szCs w:val="24"/>
      <w:lang w:val="en-US" w:eastAsia="en-US"/>
    </w:rPr>
  </w:style>
  <w:style w:type="paragraph" w:customStyle="1" w:styleId="Default">
    <w:name w:val="Default"/>
    <w:rsid w:val="00FF0435"/>
    <w:pPr>
      <w:autoSpaceDE w:val="0"/>
      <w:autoSpaceDN w:val="0"/>
      <w:adjustRightInd w:val="0"/>
    </w:pPr>
    <w:rPr>
      <w:color w:val="000000"/>
      <w:sz w:val="24"/>
      <w:szCs w:val="24"/>
    </w:rPr>
  </w:style>
  <w:style w:type="character" w:styleId="Emphasis">
    <w:name w:val="Emphasis"/>
    <w:qFormat/>
    <w:rsid w:val="00FF0435"/>
    <w:rPr>
      <w:i/>
      <w:iCs/>
    </w:rPr>
  </w:style>
  <w:style w:type="paragraph" w:customStyle="1" w:styleId="TextStd">
    <w:name w:val="TextStd"/>
    <w:uiPriority w:val="99"/>
    <w:rsid w:val="00FF0435"/>
    <w:pPr>
      <w:widowControl w:val="0"/>
      <w:tabs>
        <w:tab w:val="left" w:pos="576"/>
        <w:tab w:val="left" w:pos="1152"/>
      </w:tabs>
      <w:autoSpaceDE w:val="0"/>
      <w:autoSpaceDN w:val="0"/>
      <w:adjustRightInd w:val="0"/>
    </w:pPr>
    <w:rPr>
      <w:rFonts w:ascii="Garamond" w:hAnsi="Garamond" w:cs="Garamond"/>
      <w:color w:val="000000"/>
      <w:sz w:val="22"/>
      <w:szCs w:val="22"/>
      <w:lang w:val="en-IE" w:eastAsia="en-IE"/>
    </w:rPr>
  </w:style>
  <w:style w:type="paragraph" w:customStyle="1" w:styleId="TextStdInput">
    <w:name w:val="TextStdInput"/>
    <w:uiPriority w:val="99"/>
    <w:rsid w:val="00FF0435"/>
    <w:pPr>
      <w:widowControl w:val="0"/>
      <w:tabs>
        <w:tab w:val="left" w:pos="576"/>
        <w:tab w:val="left" w:pos="1152"/>
      </w:tabs>
      <w:autoSpaceDE w:val="0"/>
      <w:autoSpaceDN w:val="0"/>
      <w:adjustRightInd w:val="0"/>
    </w:pPr>
    <w:rPr>
      <w:rFonts w:ascii="Garamond" w:hAnsi="Garamond" w:cs="Garamond"/>
      <w:color w:val="000000"/>
      <w:sz w:val="22"/>
      <w:szCs w:val="22"/>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0020">
      <w:bodyDiv w:val="1"/>
      <w:marLeft w:val="0"/>
      <w:marRight w:val="0"/>
      <w:marTop w:val="0"/>
      <w:marBottom w:val="0"/>
      <w:divBdr>
        <w:top w:val="none" w:sz="0" w:space="0" w:color="auto"/>
        <w:left w:val="none" w:sz="0" w:space="0" w:color="auto"/>
        <w:bottom w:val="none" w:sz="0" w:space="0" w:color="auto"/>
        <w:right w:val="none" w:sz="0" w:space="0" w:color="auto"/>
      </w:divBdr>
    </w:div>
    <w:div w:id="47921103">
      <w:bodyDiv w:val="1"/>
      <w:marLeft w:val="0"/>
      <w:marRight w:val="0"/>
      <w:marTop w:val="0"/>
      <w:marBottom w:val="0"/>
      <w:divBdr>
        <w:top w:val="none" w:sz="0" w:space="0" w:color="auto"/>
        <w:left w:val="none" w:sz="0" w:space="0" w:color="auto"/>
        <w:bottom w:val="none" w:sz="0" w:space="0" w:color="auto"/>
        <w:right w:val="none" w:sz="0" w:space="0" w:color="auto"/>
      </w:divBdr>
    </w:div>
    <w:div w:id="102304341">
      <w:bodyDiv w:val="1"/>
      <w:marLeft w:val="0"/>
      <w:marRight w:val="0"/>
      <w:marTop w:val="0"/>
      <w:marBottom w:val="0"/>
      <w:divBdr>
        <w:top w:val="none" w:sz="0" w:space="0" w:color="auto"/>
        <w:left w:val="none" w:sz="0" w:space="0" w:color="auto"/>
        <w:bottom w:val="none" w:sz="0" w:space="0" w:color="auto"/>
        <w:right w:val="none" w:sz="0" w:space="0" w:color="auto"/>
      </w:divBdr>
    </w:div>
    <w:div w:id="222102560">
      <w:bodyDiv w:val="1"/>
      <w:marLeft w:val="0"/>
      <w:marRight w:val="0"/>
      <w:marTop w:val="0"/>
      <w:marBottom w:val="0"/>
      <w:divBdr>
        <w:top w:val="none" w:sz="0" w:space="0" w:color="auto"/>
        <w:left w:val="none" w:sz="0" w:space="0" w:color="auto"/>
        <w:bottom w:val="none" w:sz="0" w:space="0" w:color="auto"/>
        <w:right w:val="none" w:sz="0" w:space="0" w:color="auto"/>
      </w:divBdr>
    </w:div>
    <w:div w:id="266038005">
      <w:bodyDiv w:val="1"/>
      <w:marLeft w:val="0"/>
      <w:marRight w:val="0"/>
      <w:marTop w:val="0"/>
      <w:marBottom w:val="0"/>
      <w:divBdr>
        <w:top w:val="none" w:sz="0" w:space="0" w:color="auto"/>
        <w:left w:val="none" w:sz="0" w:space="0" w:color="auto"/>
        <w:bottom w:val="none" w:sz="0" w:space="0" w:color="auto"/>
        <w:right w:val="none" w:sz="0" w:space="0" w:color="auto"/>
      </w:divBdr>
    </w:div>
    <w:div w:id="412555778">
      <w:bodyDiv w:val="1"/>
      <w:marLeft w:val="0"/>
      <w:marRight w:val="0"/>
      <w:marTop w:val="0"/>
      <w:marBottom w:val="0"/>
      <w:divBdr>
        <w:top w:val="none" w:sz="0" w:space="0" w:color="auto"/>
        <w:left w:val="none" w:sz="0" w:space="0" w:color="auto"/>
        <w:bottom w:val="none" w:sz="0" w:space="0" w:color="auto"/>
        <w:right w:val="none" w:sz="0" w:space="0" w:color="auto"/>
      </w:divBdr>
    </w:div>
    <w:div w:id="480852430">
      <w:bodyDiv w:val="1"/>
      <w:marLeft w:val="0"/>
      <w:marRight w:val="0"/>
      <w:marTop w:val="0"/>
      <w:marBottom w:val="0"/>
      <w:divBdr>
        <w:top w:val="none" w:sz="0" w:space="0" w:color="auto"/>
        <w:left w:val="none" w:sz="0" w:space="0" w:color="auto"/>
        <w:bottom w:val="none" w:sz="0" w:space="0" w:color="auto"/>
        <w:right w:val="none" w:sz="0" w:space="0" w:color="auto"/>
      </w:divBdr>
    </w:div>
    <w:div w:id="526135948">
      <w:bodyDiv w:val="1"/>
      <w:marLeft w:val="0"/>
      <w:marRight w:val="0"/>
      <w:marTop w:val="0"/>
      <w:marBottom w:val="0"/>
      <w:divBdr>
        <w:top w:val="none" w:sz="0" w:space="0" w:color="auto"/>
        <w:left w:val="none" w:sz="0" w:space="0" w:color="auto"/>
        <w:bottom w:val="none" w:sz="0" w:space="0" w:color="auto"/>
        <w:right w:val="none" w:sz="0" w:space="0" w:color="auto"/>
      </w:divBdr>
      <w:divsChild>
        <w:div w:id="1511874407">
          <w:marLeft w:val="0"/>
          <w:marRight w:val="0"/>
          <w:marTop w:val="0"/>
          <w:marBottom w:val="0"/>
          <w:divBdr>
            <w:top w:val="none" w:sz="0" w:space="0" w:color="auto"/>
            <w:left w:val="none" w:sz="0" w:space="0" w:color="auto"/>
            <w:bottom w:val="none" w:sz="0" w:space="0" w:color="auto"/>
            <w:right w:val="none" w:sz="0" w:space="0" w:color="auto"/>
          </w:divBdr>
          <w:divsChild>
            <w:div w:id="447746789">
              <w:marLeft w:val="150"/>
              <w:marRight w:val="150"/>
              <w:marTop w:val="225"/>
              <w:marBottom w:val="1500"/>
              <w:divBdr>
                <w:top w:val="none" w:sz="0" w:space="0" w:color="auto"/>
                <w:left w:val="none" w:sz="0" w:space="0" w:color="auto"/>
                <w:bottom w:val="none" w:sz="0" w:space="0" w:color="auto"/>
                <w:right w:val="none" w:sz="0" w:space="0" w:color="auto"/>
              </w:divBdr>
              <w:divsChild>
                <w:div w:id="530384060">
                  <w:marLeft w:val="0"/>
                  <w:marRight w:val="0"/>
                  <w:marTop w:val="0"/>
                  <w:marBottom w:val="0"/>
                  <w:divBdr>
                    <w:top w:val="none" w:sz="0" w:space="0" w:color="auto"/>
                    <w:left w:val="none" w:sz="0" w:space="0" w:color="auto"/>
                    <w:bottom w:val="none" w:sz="0" w:space="0" w:color="auto"/>
                    <w:right w:val="none" w:sz="0" w:space="0" w:color="auto"/>
                  </w:divBdr>
                  <w:divsChild>
                    <w:div w:id="1170407822">
                      <w:marLeft w:val="0"/>
                      <w:marRight w:val="0"/>
                      <w:marTop w:val="0"/>
                      <w:marBottom w:val="0"/>
                      <w:divBdr>
                        <w:top w:val="none" w:sz="0" w:space="0" w:color="auto"/>
                        <w:left w:val="none" w:sz="0" w:space="0" w:color="auto"/>
                        <w:bottom w:val="none" w:sz="0" w:space="0" w:color="auto"/>
                        <w:right w:val="none" w:sz="0" w:space="0" w:color="auto"/>
                      </w:divBdr>
                      <w:divsChild>
                        <w:div w:id="3375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220979">
      <w:bodyDiv w:val="1"/>
      <w:marLeft w:val="0"/>
      <w:marRight w:val="0"/>
      <w:marTop w:val="0"/>
      <w:marBottom w:val="0"/>
      <w:divBdr>
        <w:top w:val="none" w:sz="0" w:space="0" w:color="auto"/>
        <w:left w:val="none" w:sz="0" w:space="0" w:color="auto"/>
        <w:bottom w:val="none" w:sz="0" w:space="0" w:color="auto"/>
        <w:right w:val="none" w:sz="0" w:space="0" w:color="auto"/>
      </w:divBdr>
    </w:div>
    <w:div w:id="902955834">
      <w:bodyDiv w:val="1"/>
      <w:marLeft w:val="0"/>
      <w:marRight w:val="0"/>
      <w:marTop w:val="0"/>
      <w:marBottom w:val="0"/>
      <w:divBdr>
        <w:top w:val="none" w:sz="0" w:space="0" w:color="auto"/>
        <w:left w:val="none" w:sz="0" w:space="0" w:color="auto"/>
        <w:bottom w:val="none" w:sz="0" w:space="0" w:color="auto"/>
        <w:right w:val="none" w:sz="0" w:space="0" w:color="auto"/>
      </w:divBdr>
    </w:div>
    <w:div w:id="1124693580">
      <w:bodyDiv w:val="1"/>
      <w:marLeft w:val="0"/>
      <w:marRight w:val="0"/>
      <w:marTop w:val="0"/>
      <w:marBottom w:val="0"/>
      <w:divBdr>
        <w:top w:val="none" w:sz="0" w:space="0" w:color="auto"/>
        <w:left w:val="none" w:sz="0" w:space="0" w:color="auto"/>
        <w:bottom w:val="none" w:sz="0" w:space="0" w:color="auto"/>
        <w:right w:val="none" w:sz="0" w:space="0" w:color="auto"/>
      </w:divBdr>
    </w:div>
    <w:div w:id="1205601183">
      <w:bodyDiv w:val="1"/>
      <w:marLeft w:val="0"/>
      <w:marRight w:val="0"/>
      <w:marTop w:val="0"/>
      <w:marBottom w:val="0"/>
      <w:divBdr>
        <w:top w:val="none" w:sz="0" w:space="0" w:color="auto"/>
        <w:left w:val="none" w:sz="0" w:space="0" w:color="auto"/>
        <w:bottom w:val="none" w:sz="0" w:space="0" w:color="auto"/>
        <w:right w:val="none" w:sz="0" w:space="0" w:color="auto"/>
      </w:divBdr>
    </w:div>
    <w:div w:id="1212227642">
      <w:bodyDiv w:val="1"/>
      <w:marLeft w:val="0"/>
      <w:marRight w:val="0"/>
      <w:marTop w:val="0"/>
      <w:marBottom w:val="0"/>
      <w:divBdr>
        <w:top w:val="none" w:sz="0" w:space="0" w:color="auto"/>
        <w:left w:val="none" w:sz="0" w:space="0" w:color="auto"/>
        <w:bottom w:val="none" w:sz="0" w:space="0" w:color="auto"/>
        <w:right w:val="none" w:sz="0" w:space="0" w:color="auto"/>
      </w:divBdr>
    </w:div>
    <w:div w:id="1345981790">
      <w:bodyDiv w:val="1"/>
      <w:marLeft w:val="0"/>
      <w:marRight w:val="0"/>
      <w:marTop w:val="0"/>
      <w:marBottom w:val="0"/>
      <w:divBdr>
        <w:top w:val="none" w:sz="0" w:space="0" w:color="auto"/>
        <w:left w:val="none" w:sz="0" w:space="0" w:color="auto"/>
        <w:bottom w:val="none" w:sz="0" w:space="0" w:color="auto"/>
        <w:right w:val="none" w:sz="0" w:space="0" w:color="auto"/>
      </w:divBdr>
    </w:div>
    <w:div w:id="1372459556">
      <w:bodyDiv w:val="1"/>
      <w:marLeft w:val="0"/>
      <w:marRight w:val="0"/>
      <w:marTop w:val="0"/>
      <w:marBottom w:val="0"/>
      <w:divBdr>
        <w:top w:val="none" w:sz="0" w:space="0" w:color="auto"/>
        <w:left w:val="none" w:sz="0" w:space="0" w:color="auto"/>
        <w:bottom w:val="none" w:sz="0" w:space="0" w:color="auto"/>
        <w:right w:val="none" w:sz="0" w:space="0" w:color="auto"/>
      </w:divBdr>
    </w:div>
    <w:div w:id="1473865644">
      <w:bodyDiv w:val="1"/>
      <w:marLeft w:val="0"/>
      <w:marRight w:val="0"/>
      <w:marTop w:val="0"/>
      <w:marBottom w:val="0"/>
      <w:divBdr>
        <w:top w:val="none" w:sz="0" w:space="0" w:color="auto"/>
        <w:left w:val="none" w:sz="0" w:space="0" w:color="auto"/>
        <w:bottom w:val="none" w:sz="0" w:space="0" w:color="auto"/>
        <w:right w:val="none" w:sz="0" w:space="0" w:color="auto"/>
      </w:divBdr>
    </w:div>
    <w:div w:id="1497649505">
      <w:bodyDiv w:val="1"/>
      <w:marLeft w:val="0"/>
      <w:marRight w:val="0"/>
      <w:marTop w:val="0"/>
      <w:marBottom w:val="0"/>
      <w:divBdr>
        <w:top w:val="none" w:sz="0" w:space="0" w:color="auto"/>
        <w:left w:val="none" w:sz="0" w:space="0" w:color="auto"/>
        <w:bottom w:val="none" w:sz="0" w:space="0" w:color="auto"/>
        <w:right w:val="none" w:sz="0" w:space="0" w:color="auto"/>
      </w:divBdr>
    </w:div>
    <w:div w:id="1613903256">
      <w:bodyDiv w:val="1"/>
      <w:marLeft w:val="0"/>
      <w:marRight w:val="0"/>
      <w:marTop w:val="0"/>
      <w:marBottom w:val="0"/>
      <w:divBdr>
        <w:top w:val="none" w:sz="0" w:space="0" w:color="auto"/>
        <w:left w:val="none" w:sz="0" w:space="0" w:color="auto"/>
        <w:bottom w:val="none" w:sz="0" w:space="0" w:color="auto"/>
        <w:right w:val="none" w:sz="0" w:space="0" w:color="auto"/>
      </w:divBdr>
      <w:divsChild>
        <w:div w:id="1703817882">
          <w:marLeft w:val="0"/>
          <w:marRight w:val="0"/>
          <w:marTop w:val="0"/>
          <w:marBottom w:val="0"/>
          <w:divBdr>
            <w:top w:val="none" w:sz="0" w:space="0" w:color="auto"/>
            <w:left w:val="none" w:sz="0" w:space="0" w:color="auto"/>
            <w:bottom w:val="none" w:sz="0" w:space="0" w:color="auto"/>
            <w:right w:val="none" w:sz="0" w:space="0" w:color="auto"/>
          </w:divBdr>
          <w:divsChild>
            <w:div w:id="15688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12552">
      <w:bodyDiv w:val="1"/>
      <w:marLeft w:val="0"/>
      <w:marRight w:val="0"/>
      <w:marTop w:val="0"/>
      <w:marBottom w:val="0"/>
      <w:divBdr>
        <w:top w:val="none" w:sz="0" w:space="0" w:color="auto"/>
        <w:left w:val="none" w:sz="0" w:space="0" w:color="auto"/>
        <w:bottom w:val="none" w:sz="0" w:space="0" w:color="auto"/>
        <w:right w:val="none" w:sz="0" w:space="0" w:color="auto"/>
      </w:divBdr>
    </w:div>
    <w:div w:id="1618559938">
      <w:bodyDiv w:val="1"/>
      <w:marLeft w:val="0"/>
      <w:marRight w:val="0"/>
      <w:marTop w:val="0"/>
      <w:marBottom w:val="0"/>
      <w:divBdr>
        <w:top w:val="none" w:sz="0" w:space="0" w:color="auto"/>
        <w:left w:val="none" w:sz="0" w:space="0" w:color="auto"/>
        <w:bottom w:val="none" w:sz="0" w:space="0" w:color="auto"/>
        <w:right w:val="none" w:sz="0" w:space="0" w:color="auto"/>
      </w:divBdr>
    </w:div>
    <w:div w:id="1654869556">
      <w:bodyDiv w:val="1"/>
      <w:marLeft w:val="0"/>
      <w:marRight w:val="0"/>
      <w:marTop w:val="0"/>
      <w:marBottom w:val="0"/>
      <w:divBdr>
        <w:top w:val="none" w:sz="0" w:space="0" w:color="auto"/>
        <w:left w:val="none" w:sz="0" w:space="0" w:color="auto"/>
        <w:bottom w:val="none" w:sz="0" w:space="0" w:color="auto"/>
        <w:right w:val="none" w:sz="0" w:space="0" w:color="auto"/>
      </w:divBdr>
    </w:div>
    <w:div w:id="1769957617">
      <w:bodyDiv w:val="1"/>
      <w:marLeft w:val="0"/>
      <w:marRight w:val="0"/>
      <w:marTop w:val="0"/>
      <w:marBottom w:val="0"/>
      <w:divBdr>
        <w:top w:val="none" w:sz="0" w:space="0" w:color="auto"/>
        <w:left w:val="none" w:sz="0" w:space="0" w:color="auto"/>
        <w:bottom w:val="none" w:sz="0" w:space="0" w:color="auto"/>
        <w:right w:val="none" w:sz="0" w:space="0" w:color="auto"/>
      </w:divBdr>
    </w:div>
    <w:div w:id="1881286906">
      <w:bodyDiv w:val="1"/>
      <w:marLeft w:val="0"/>
      <w:marRight w:val="0"/>
      <w:marTop w:val="0"/>
      <w:marBottom w:val="0"/>
      <w:divBdr>
        <w:top w:val="none" w:sz="0" w:space="0" w:color="auto"/>
        <w:left w:val="none" w:sz="0" w:space="0" w:color="auto"/>
        <w:bottom w:val="none" w:sz="0" w:space="0" w:color="auto"/>
        <w:right w:val="none" w:sz="0" w:space="0" w:color="auto"/>
      </w:divBdr>
    </w:div>
    <w:div w:id="2003123774">
      <w:bodyDiv w:val="1"/>
      <w:marLeft w:val="0"/>
      <w:marRight w:val="0"/>
      <w:marTop w:val="0"/>
      <w:marBottom w:val="0"/>
      <w:divBdr>
        <w:top w:val="none" w:sz="0" w:space="0" w:color="auto"/>
        <w:left w:val="none" w:sz="0" w:space="0" w:color="auto"/>
        <w:bottom w:val="none" w:sz="0" w:space="0" w:color="auto"/>
        <w:right w:val="none" w:sz="0" w:space="0" w:color="auto"/>
      </w:divBdr>
    </w:div>
    <w:div w:id="2063097681">
      <w:bodyDiv w:val="1"/>
      <w:marLeft w:val="0"/>
      <w:marRight w:val="0"/>
      <w:marTop w:val="0"/>
      <w:marBottom w:val="0"/>
      <w:divBdr>
        <w:top w:val="none" w:sz="0" w:space="0" w:color="auto"/>
        <w:left w:val="none" w:sz="0" w:space="0" w:color="auto"/>
        <w:bottom w:val="none" w:sz="0" w:space="0" w:color="auto"/>
        <w:right w:val="none" w:sz="0" w:space="0" w:color="auto"/>
      </w:divBdr>
    </w:div>
    <w:div w:id="2070956566">
      <w:bodyDiv w:val="1"/>
      <w:marLeft w:val="0"/>
      <w:marRight w:val="0"/>
      <w:marTop w:val="0"/>
      <w:marBottom w:val="0"/>
      <w:divBdr>
        <w:top w:val="none" w:sz="0" w:space="0" w:color="auto"/>
        <w:left w:val="none" w:sz="0" w:space="0" w:color="auto"/>
        <w:bottom w:val="none" w:sz="0" w:space="0" w:color="auto"/>
        <w:right w:val="none" w:sz="0" w:space="0" w:color="auto"/>
      </w:divBdr>
    </w:div>
    <w:div w:id="213497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5DC3CF-B11C-4FA5-8AB7-3B89D4C29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2473</Words>
  <Characters>13561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PLASMON PLC</vt:lpstr>
    </vt:vector>
  </TitlesOfParts>
  <Company>Plasmon</Company>
  <LinksUpToDate>false</LinksUpToDate>
  <CharactersWithSpaces>16002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PLASMON PLC</dc:title>
  <dc:creator>Nigel Street</dc:creator>
  <cp:lastModifiedBy>Aidan Hughes</cp:lastModifiedBy>
  <cp:revision>8</cp:revision>
  <cp:lastPrinted>2019-03-05T09:38:00Z</cp:lastPrinted>
  <dcterms:created xsi:type="dcterms:W3CDTF">2019-03-07T13:39:00Z</dcterms:created>
  <dcterms:modified xsi:type="dcterms:W3CDTF">2019-03-07T18:17:00Z</dcterms:modified>
</cp:coreProperties>
</file>