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D9DF13" w14:textId="08DE4F9C" w:rsidR="00481ACE" w:rsidRPr="00144B24" w:rsidRDefault="00B02205">
      <w:pPr>
        <w:jc w:val="center"/>
        <w:rPr>
          <w:b/>
          <w:lang w:val="en-GB"/>
        </w:rPr>
      </w:pPr>
      <w:r>
        <w:rPr>
          <w:b/>
          <w:lang w:val="en-GB"/>
        </w:rPr>
        <w:tab/>
      </w:r>
    </w:p>
    <w:p w14:paraId="5FC32FC3" w14:textId="76496A71" w:rsidR="0076183A" w:rsidRPr="004E3AF9" w:rsidRDefault="008936B9" w:rsidP="00F55AC4">
      <w:pPr>
        <w:jc w:val="both"/>
        <w:rPr>
          <w:b/>
          <w:bCs/>
          <w:lang w:val="en-GB"/>
        </w:rPr>
      </w:pPr>
      <w:r w:rsidRPr="004E3AF9">
        <w:rPr>
          <w:b/>
          <w:bCs/>
          <w:lang w:val="en-GB"/>
        </w:rPr>
        <w:t>Roebuck Food Group</w:t>
      </w:r>
      <w:r w:rsidR="0076183A" w:rsidRPr="004E3AF9">
        <w:rPr>
          <w:b/>
          <w:bCs/>
          <w:lang w:val="en-GB"/>
        </w:rPr>
        <w:t xml:space="preserve"> plc</w:t>
      </w:r>
    </w:p>
    <w:p w14:paraId="5E0C2A2C" w14:textId="6DC9AAB4" w:rsidR="0076183A" w:rsidRPr="004E3AF9" w:rsidRDefault="0076183A" w:rsidP="003E7245">
      <w:pPr>
        <w:jc w:val="both"/>
        <w:rPr>
          <w:b/>
          <w:lang w:val="en-GB"/>
        </w:rPr>
      </w:pPr>
      <w:r w:rsidRPr="004E3AF9">
        <w:rPr>
          <w:b/>
          <w:bCs/>
          <w:lang w:val="en-GB"/>
        </w:rPr>
        <w:t xml:space="preserve">Interim results </w:t>
      </w:r>
      <w:r w:rsidR="00EF7BFC" w:rsidRPr="004E3AF9">
        <w:rPr>
          <w:b/>
          <w:bCs/>
          <w:lang w:val="en-GB"/>
        </w:rPr>
        <w:t>2</w:t>
      </w:r>
      <w:r w:rsidR="008278C9">
        <w:rPr>
          <w:b/>
          <w:bCs/>
          <w:lang w:val="en-GB"/>
        </w:rPr>
        <w:t>026</w:t>
      </w:r>
    </w:p>
    <w:p w14:paraId="13BACE20" w14:textId="77777777" w:rsidR="0076183A" w:rsidRPr="004E3AF9" w:rsidRDefault="0076183A" w:rsidP="00F55AC4">
      <w:pPr>
        <w:pStyle w:val="Heading1"/>
        <w:jc w:val="both"/>
        <w:rPr>
          <w:bCs w:val="0"/>
        </w:rPr>
      </w:pPr>
      <w:r w:rsidRPr="004E3AF9">
        <w:rPr>
          <w:bCs w:val="0"/>
        </w:rPr>
        <w:t>Results</w:t>
      </w:r>
    </w:p>
    <w:p w14:paraId="008269EF" w14:textId="77777777" w:rsidR="0076183A" w:rsidRPr="004E3AF9" w:rsidRDefault="0076183A" w:rsidP="00F55AC4">
      <w:pPr>
        <w:jc w:val="both"/>
      </w:pPr>
    </w:p>
    <w:p w14:paraId="0E0059F8" w14:textId="7E65FC0E" w:rsidR="001A0D10" w:rsidRPr="0096261E" w:rsidRDefault="001A0D10" w:rsidP="00F55AC4">
      <w:pPr>
        <w:jc w:val="both"/>
        <w:rPr>
          <w:b/>
          <w:bCs/>
          <w:lang w:val="en-IE"/>
        </w:rPr>
      </w:pPr>
      <w:r w:rsidRPr="0096261E">
        <w:rPr>
          <w:b/>
          <w:bCs/>
          <w:lang w:val="en-IE"/>
        </w:rPr>
        <w:t>Roebuck Food Group plc (AIM: RFG) is pleased to announce its interim results for the six months to end June 2</w:t>
      </w:r>
      <w:r w:rsidR="008278C9" w:rsidRPr="0096261E">
        <w:rPr>
          <w:b/>
          <w:bCs/>
          <w:lang w:val="en-IE"/>
        </w:rPr>
        <w:t>026</w:t>
      </w:r>
      <w:r w:rsidRPr="0096261E">
        <w:rPr>
          <w:b/>
          <w:bCs/>
          <w:lang w:val="en-IE"/>
        </w:rPr>
        <w:t>.</w:t>
      </w:r>
    </w:p>
    <w:p w14:paraId="3E8843CE" w14:textId="77777777" w:rsidR="001A0D10" w:rsidRPr="0096261E" w:rsidRDefault="001A0D10" w:rsidP="00F55AC4">
      <w:pPr>
        <w:jc w:val="both"/>
        <w:rPr>
          <w:b/>
          <w:bCs/>
          <w:lang w:val="en-IE"/>
        </w:rPr>
      </w:pPr>
    </w:p>
    <w:p w14:paraId="4EF9D633" w14:textId="12B61C80" w:rsidR="00305BC8" w:rsidRDefault="00305BC8" w:rsidP="00F55AC4">
      <w:pPr>
        <w:jc w:val="both"/>
      </w:pPr>
      <w:bookmarkStart w:id="0" w:name="_Hlk34367570"/>
      <w:r w:rsidRPr="0096261E">
        <w:t>GlasPort Bio</w:t>
      </w:r>
      <w:r w:rsidR="003E7245">
        <w:t xml:space="preserve"> (“GlasPort”)</w:t>
      </w:r>
      <w:r w:rsidRPr="0096261E">
        <w:t xml:space="preserve">, in which Roebuck </w:t>
      </w:r>
      <w:r w:rsidR="003E7245" w:rsidRPr="0096261E">
        <w:t>holds</w:t>
      </w:r>
      <w:r w:rsidRPr="0096261E">
        <w:t xml:space="preserve"> at 37% stake, generated £264,000 of revenue in the period under review (nil revenue in the comparable period in 2025) </w:t>
      </w:r>
      <w:r w:rsidR="006116B6">
        <w:t>following</w:t>
      </w:r>
      <w:r w:rsidRPr="0096261E">
        <w:t xml:space="preserve"> the installation of </w:t>
      </w:r>
      <w:proofErr w:type="spellStart"/>
      <w:r w:rsidRPr="0096261E">
        <w:t>GlasPort’s</w:t>
      </w:r>
      <w:proofErr w:type="spellEnd"/>
      <w:r w:rsidRPr="0096261E">
        <w:t xml:space="preserve"> patent protected </w:t>
      </w:r>
      <w:proofErr w:type="spellStart"/>
      <w:r w:rsidRPr="0096261E">
        <w:t>GasAbate</w:t>
      </w:r>
      <w:proofErr w:type="spellEnd"/>
      <w:r w:rsidRPr="0096261E">
        <w:t xml:space="preserve"> system on a number of large commercial dairy farms in Ireland, Northern Ireland, and Continental Europe. In the period under review, GlasPort progressed pilot roll-out projects with </w:t>
      </w:r>
      <w:r w:rsidR="00AF089A">
        <w:t>several</w:t>
      </w:r>
      <w:r w:rsidR="00AF089A" w:rsidRPr="0096261E">
        <w:t xml:space="preserve"> </w:t>
      </w:r>
      <w:r w:rsidRPr="0096261E">
        <w:t>leading dairy processors.</w:t>
      </w:r>
    </w:p>
    <w:p w14:paraId="553C9214" w14:textId="77777777" w:rsidR="004857F0" w:rsidRPr="0096261E" w:rsidRDefault="004857F0" w:rsidP="00F55AC4">
      <w:pPr>
        <w:jc w:val="both"/>
        <w:rPr>
          <w:sz w:val="22"/>
          <w:szCs w:val="22"/>
          <w:lang w:val="en-IE"/>
        </w:rPr>
      </w:pPr>
    </w:p>
    <w:p w14:paraId="619B3EC3" w14:textId="698AE3D3" w:rsidR="00305BC8" w:rsidRPr="0096261E" w:rsidRDefault="00305BC8" w:rsidP="00F55AC4">
      <w:pPr>
        <w:jc w:val="both"/>
      </w:pPr>
      <w:r w:rsidRPr="0096261E">
        <w:t xml:space="preserve">Our investment in GlasPort was made in February 2025, at which point the business was pre-revenue. GlasPort recorded a loss of £896,000 in the period under review. This compares with a loss of £378,000 in the comparable period of the prior year, during which time the investment was included for approximately five months. A lower level of grant income in 2026 (£111,000 compared with £242,000 in the prior year and higher admin expenses at £808,000 (compared with £461,000) as a strong </w:t>
      </w:r>
      <w:r w:rsidR="00AF089A">
        <w:t>management and advisory</w:t>
      </w:r>
      <w:r w:rsidR="00AF089A" w:rsidRPr="0096261E">
        <w:t xml:space="preserve"> </w:t>
      </w:r>
      <w:r w:rsidRPr="0096261E">
        <w:t>team was put in place, are the key drivers behind the increased cost base</w:t>
      </w:r>
      <w:r w:rsidR="00AF089A">
        <w:t xml:space="preserve"> along with further investment in research and development</w:t>
      </w:r>
      <w:r w:rsidR="00BA7706">
        <w:t>.</w:t>
      </w:r>
    </w:p>
    <w:p w14:paraId="023AFBA2" w14:textId="77777777" w:rsidR="00D44901" w:rsidRDefault="00D44901" w:rsidP="00F55AC4">
      <w:pPr>
        <w:jc w:val="both"/>
      </w:pPr>
    </w:p>
    <w:p w14:paraId="3D37952E" w14:textId="58489797" w:rsidR="00305BC8" w:rsidRPr="0096261E" w:rsidRDefault="00305BC8" w:rsidP="00F55AC4">
      <w:pPr>
        <w:jc w:val="both"/>
      </w:pPr>
      <w:r w:rsidRPr="0096261E">
        <w:t>Within the Plant-based division, M&amp;M recorded revenues of £3.73m, reflecting growth in revenues of 13.3%. This compares with sales of £3.29m in the comparable period of 2025. Volumes were ahead by 20%.</w:t>
      </w:r>
      <w:r w:rsidR="001350D5">
        <w:t xml:space="preserve"> </w:t>
      </w:r>
      <w:r w:rsidRPr="0096261E">
        <w:t>Gross margins in the Plant-based division improved from 15% to 15.9%. The combination of improved sales and better gross margins more than mitigated modest cost increases to see profits at the EBITDA level improve from (£</w:t>
      </w:r>
      <w:r w:rsidR="0097151C">
        <w:t>30</w:t>
      </w:r>
      <w:r w:rsidRPr="0096261E">
        <w:t>k) H1 2025 to £</w:t>
      </w:r>
      <w:r w:rsidR="00E524AE">
        <w:t>110</w:t>
      </w:r>
      <w:r w:rsidRPr="0096261E">
        <w:t>k EBITDA in H1 2026</w:t>
      </w:r>
      <w:r w:rsidR="00E54780">
        <w:t xml:space="preserve"> (before one-off </w:t>
      </w:r>
      <w:r w:rsidR="003E7245">
        <w:t>restructuring</w:t>
      </w:r>
      <w:r w:rsidR="00E54780">
        <w:t xml:space="preserve"> </w:t>
      </w:r>
      <w:r w:rsidR="00E54780" w:rsidRPr="00D23090">
        <w:t xml:space="preserve">costs of </w:t>
      </w:r>
      <w:r w:rsidR="00073DC7" w:rsidRPr="00D23090">
        <w:t>£91k</w:t>
      </w:r>
      <w:r w:rsidR="00614969">
        <w:t>)</w:t>
      </w:r>
      <w:r w:rsidR="00D23090">
        <w:t>.</w:t>
      </w:r>
      <w:r w:rsidR="003917C0">
        <w:t xml:space="preserve"> </w:t>
      </w:r>
      <w:r w:rsidRPr="00D23090">
        <w:t xml:space="preserve">The recovery </w:t>
      </w:r>
      <w:r w:rsidR="003917C0">
        <w:t xml:space="preserve">in volumes at M&amp;M, </w:t>
      </w:r>
      <w:r w:rsidRPr="00D23090">
        <w:t xml:space="preserve">which </w:t>
      </w:r>
      <w:r w:rsidRPr="0096261E">
        <w:t xml:space="preserve">has been underway since the second half of </w:t>
      </w:r>
      <w:proofErr w:type="gramStart"/>
      <w:r w:rsidRPr="0096261E">
        <w:t>2025</w:t>
      </w:r>
      <w:proofErr w:type="gramEnd"/>
      <w:r w:rsidRPr="0096261E">
        <w:t xml:space="preserve"> continues to accelerate </w:t>
      </w:r>
      <w:r w:rsidR="003917C0">
        <w:t xml:space="preserve">in 2026, </w:t>
      </w:r>
      <w:r w:rsidR="00C149C7">
        <w:t>and this</w:t>
      </w:r>
      <w:r w:rsidR="003917C0">
        <w:t xml:space="preserve"> together with lower </w:t>
      </w:r>
      <w:r w:rsidR="00F7535F">
        <w:t xml:space="preserve">payroll </w:t>
      </w:r>
      <w:r w:rsidR="003917C0">
        <w:t>costs and improved gross margin, delivered</w:t>
      </w:r>
      <w:r w:rsidRPr="0096261E">
        <w:t xml:space="preserve"> an EBITDA improvement of £</w:t>
      </w:r>
      <w:r w:rsidR="004E1FB4">
        <w:t>140</w:t>
      </w:r>
      <w:r w:rsidR="003E7245">
        <w:t>,000 (before restructuring costs)</w:t>
      </w:r>
      <w:r w:rsidRPr="0096261E">
        <w:t xml:space="preserve"> </w:t>
      </w:r>
      <w:r w:rsidR="003917C0">
        <w:t>in Q2 2026</w:t>
      </w:r>
      <w:r w:rsidR="00A40DCB">
        <w:t xml:space="preserve"> </w:t>
      </w:r>
      <w:r w:rsidR="00F7535F">
        <w:t xml:space="preserve">versus </w:t>
      </w:r>
      <w:r w:rsidR="00A40DCB">
        <w:t>Q1</w:t>
      </w:r>
      <w:r w:rsidR="003917C0">
        <w:t xml:space="preserve"> 2026</w:t>
      </w:r>
      <w:r w:rsidR="0004522D">
        <w:t>.</w:t>
      </w:r>
    </w:p>
    <w:p w14:paraId="72A4744E" w14:textId="77777777" w:rsidR="000C3C9D" w:rsidRDefault="000C3C9D" w:rsidP="00F55AC4">
      <w:pPr>
        <w:jc w:val="both"/>
      </w:pPr>
    </w:p>
    <w:p w14:paraId="1862DFED" w14:textId="73EC6547" w:rsidR="00305BC8" w:rsidRPr="0096261E" w:rsidRDefault="00305BC8" w:rsidP="00F55AC4">
      <w:pPr>
        <w:jc w:val="both"/>
      </w:pPr>
      <w:r w:rsidRPr="0096261E">
        <w:t>Foro generated an EBITDA of £2</w:t>
      </w:r>
      <w:r w:rsidR="0004522D">
        <w:t>6</w:t>
      </w:r>
      <w:r w:rsidRPr="0096261E">
        <w:t xml:space="preserve">k in H1 2026, compared with £6k in the comparable period in 2025. Sales were down 19.5% in the first half of </w:t>
      </w:r>
      <w:r w:rsidR="003E7245" w:rsidRPr="0096261E">
        <w:t>2026,</w:t>
      </w:r>
      <w:r w:rsidRPr="0096261E">
        <w:t xml:space="preserve"> and the improved out-turn reflected a better mix of higher-margin business.</w:t>
      </w:r>
    </w:p>
    <w:p w14:paraId="24355540" w14:textId="77777777" w:rsidR="00305BC8" w:rsidRPr="0096261E" w:rsidRDefault="00305BC8" w:rsidP="00F55AC4">
      <w:pPr>
        <w:jc w:val="both"/>
      </w:pPr>
    </w:p>
    <w:p w14:paraId="2D143D09" w14:textId="4EF64470" w:rsidR="00305BC8" w:rsidRPr="0096261E" w:rsidRDefault="00305BC8" w:rsidP="00F55AC4">
      <w:pPr>
        <w:jc w:val="both"/>
      </w:pPr>
      <w:r w:rsidRPr="0096261E">
        <w:t>The total costs of running the listed group continue to reduce, down from £395k in H1 2025 to £387k in H1 2026. Excluding contributions to GlasPort and exceptionals, the cost of running the listed Company in H1 2026 was £295k.</w:t>
      </w:r>
    </w:p>
    <w:p w14:paraId="02D56921" w14:textId="77777777" w:rsidR="00D44901" w:rsidRDefault="00D44901" w:rsidP="00F55AC4">
      <w:pPr>
        <w:jc w:val="both"/>
      </w:pPr>
    </w:p>
    <w:p w14:paraId="7C76525D" w14:textId="2BD41925" w:rsidR="00305BC8" w:rsidRDefault="00305BC8" w:rsidP="00F55AC4">
      <w:pPr>
        <w:jc w:val="both"/>
        <w:rPr>
          <w:b/>
          <w:bCs/>
        </w:rPr>
      </w:pPr>
      <w:r w:rsidRPr="00D44901">
        <w:rPr>
          <w:b/>
          <w:bCs/>
        </w:rPr>
        <w:t>Outlook</w:t>
      </w:r>
    </w:p>
    <w:p w14:paraId="6FBE9FDB" w14:textId="77777777" w:rsidR="00CD4DF3" w:rsidRPr="00D44901" w:rsidRDefault="00CD4DF3" w:rsidP="00F55AC4">
      <w:pPr>
        <w:jc w:val="both"/>
        <w:rPr>
          <w:b/>
          <w:bCs/>
        </w:rPr>
      </w:pPr>
    </w:p>
    <w:p w14:paraId="60713594" w14:textId="4D918091" w:rsidR="00AF089A" w:rsidRDefault="00305BC8">
      <w:pPr>
        <w:jc w:val="both"/>
      </w:pPr>
      <w:r w:rsidRPr="0096261E">
        <w:t>GlasPort</w:t>
      </w:r>
      <w:r w:rsidR="00AF089A">
        <w:t xml:space="preserve"> Bio</w:t>
      </w:r>
      <w:r w:rsidRPr="0096261E">
        <w:t xml:space="preserve"> continues to build its recurring revenue base, with</w:t>
      </w:r>
      <w:r w:rsidR="00AF089A">
        <w:t xml:space="preserve"> a total of </w:t>
      </w:r>
      <w:r w:rsidR="00AF089A" w:rsidRPr="004139A6">
        <w:t>40-45</w:t>
      </w:r>
      <w:r w:rsidRPr="0096261E">
        <w:t xml:space="preserve"> additional installations expected to be onboarded in the second half of 2026</w:t>
      </w:r>
      <w:r w:rsidR="00AF089A">
        <w:t xml:space="preserve"> across both Ireland and Europe. These installs will provide important learnings for the business in terms of developing our system to adapt to the range of manure storage systems on farms. </w:t>
      </w:r>
      <w:r w:rsidR="000175AD">
        <w:t>This</w:t>
      </w:r>
      <w:r w:rsidR="00AF089A">
        <w:t xml:space="preserve"> ramping up of installs will see our cash burn increase</w:t>
      </w:r>
      <w:r w:rsidR="00C72FE6">
        <w:t xml:space="preserve"> in H2</w:t>
      </w:r>
      <w:r w:rsidR="00AF089A">
        <w:t xml:space="preserve"> given the added costs of carrying out multiple pilot installs across </w:t>
      </w:r>
      <w:proofErr w:type="gramStart"/>
      <w:r w:rsidR="00AF089A">
        <w:t>a number of</w:t>
      </w:r>
      <w:proofErr w:type="gramEnd"/>
      <w:r w:rsidR="00AF089A">
        <w:t xml:space="preserve"> </w:t>
      </w:r>
      <w:r w:rsidR="000175AD">
        <w:t>M</w:t>
      </w:r>
      <w:r w:rsidR="00AF089A">
        <w:t xml:space="preserve">ember </w:t>
      </w:r>
      <w:r w:rsidR="000175AD">
        <w:t>S</w:t>
      </w:r>
      <w:r w:rsidR="00AF089A">
        <w:t>tates.</w:t>
      </w:r>
    </w:p>
    <w:p w14:paraId="02F29542" w14:textId="77777777" w:rsidR="00AF089A" w:rsidRDefault="00AF089A">
      <w:pPr>
        <w:jc w:val="both"/>
      </w:pPr>
    </w:p>
    <w:p w14:paraId="6242C0A8" w14:textId="04773FA9" w:rsidR="00305BC8" w:rsidRPr="0096261E" w:rsidRDefault="00AF089A" w:rsidP="00F55AC4">
      <w:pPr>
        <w:jc w:val="both"/>
      </w:pPr>
      <w:r>
        <w:t xml:space="preserve"> </w:t>
      </w:r>
    </w:p>
    <w:p w14:paraId="35E5C513" w14:textId="04E4047F" w:rsidR="00305BC8" w:rsidRPr="0096261E" w:rsidRDefault="00305BC8" w:rsidP="00F55AC4">
      <w:pPr>
        <w:jc w:val="both"/>
      </w:pPr>
      <w:proofErr w:type="spellStart"/>
      <w:r w:rsidRPr="0096261E">
        <w:lastRenderedPageBreak/>
        <w:t>Glasport</w:t>
      </w:r>
      <w:proofErr w:type="spellEnd"/>
      <w:r w:rsidRPr="0096261E">
        <w:t xml:space="preserve"> </w:t>
      </w:r>
      <w:proofErr w:type="spellStart"/>
      <w:r w:rsidRPr="0096261E">
        <w:t>RumenTech</w:t>
      </w:r>
      <w:proofErr w:type="spellEnd"/>
      <w:r w:rsidRPr="0096261E">
        <w:t xml:space="preserve">, the early-stage biotech developer of solutions to reduce methane emissions from ruminant livestock in which Roebuck holds a 16% investment, is progressing </w:t>
      </w:r>
      <w:r w:rsidR="0083453D" w:rsidRPr="0096261E">
        <w:t xml:space="preserve">towards </w:t>
      </w:r>
      <w:r w:rsidR="0083453D">
        <w:t>requisite</w:t>
      </w:r>
      <w:r w:rsidR="0092317C">
        <w:t xml:space="preserve"> studies as part of the EFSA approval process for its feed additive candidate.</w:t>
      </w:r>
    </w:p>
    <w:p w14:paraId="532257D5" w14:textId="77777777" w:rsidR="00CD4DF3" w:rsidRDefault="00CD4DF3" w:rsidP="00F55AC4">
      <w:pPr>
        <w:jc w:val="both"/>
      </w:pPr>
    </w:p>
    <w:p w14:paraId="4AC62DC9" w14:textId="6F1FD57E" w:rsidR="00305BC8" w:rsidRDefault="00305BC8" w:rsidP="00F55AC4">
      <w:pPr>
        <w:jc w:val="both"/>
      </w:pPr>
      <w:r w:rsidRPr="0096261E">
        <w:t>Moorhead &amp; Mc Gavin has been substantially restructured with a new management team in place and a structurally lower payroll cost base. We are confident in the management team</w:t>
      </w:r>
      <w:r w:rsidR="00801FDA">
        <w:t>’</w:t>
      </w:r>
      <w:r w:rsidRPr="0096261E">
        <w:t xml:space="preserve">s strategy to restore the business to previous levels of profitability. </w:t>
      </w:r>
    </w:p>
    <w:p w14:paraId="4C346089" w14:textId="77777777" w:rsidR="00292E7F" w:rsidRPr="0096261E" w:rsidRDefault="00292E7F" w:rsidP="00F55AC4">
      <w:pPr>
        <w:jc w:val="both"/>
      </w:pPr>
    </w:p>
    <w:p w14:paraId="2FD76797" w14:textId="77777777" w:rsidR="00305BC8" w:rsidRPr="0096261E" w:rsidRDefault="00305BC8" w:rsidP="00F55AC4">
      <w:pPr>
        <w:jc w:val="both"/>
      </w:pPr>
      <w:r w:rsidRPr="0096261E">
        <w:t>Foro is performing well in the early months of the second half of 2026.</w:t>
      </w:r>
    </w:p>
    <w:p w14:paraId="55AF873B" w14:textId="77777777" w:rsidR="002C0017" w:rsidRDefault="002C0017" w:rsidP="00F55AC4">
      <w:pPr>
        <w:jc w:val="both"/>
      </w:pPr>
    </w:p>
    <w:p w14:paraId="75ADD116" w14:textId="2183BB27" w:rsidR="00305BC8" w:rsidRDefault="00305BC8" w:rsidP="00F55AC4">
      <w:pPr>
        <w:jc w:val="both"/>
        <w:rPr>
          <w:b/>
          <w:bCs/>
        </w:rPr>
      </w:pPr>
      <w:r w:rsidRPr="002C0017">
        <w:rPr>
          <w:b/>
          <w:bCs/>
        </w:rPr>
        <w:t>Balance Sheet</w:t>
      </w:r>
    </w:p>
    <w:p w14:paraId="1699773E" w14:textId="77777777" w:rsidR="00674ED9" w:rsidRDefault="00674ED9" w:rsidP="00F55AC4">
      <w:pPr>
        <w:jc w:val="both"/>
      </w:pPr>
    </w:p>
    <w:p w14:paraId="283B32E7" w14:textId="58810FC7" w:rsidR="00305BC8" w:rsidRPr="00C811FB" w:rsidRDefault="00674ED9" w:rsidP="00F55AC4">
      <w:pPr>
        <w:jc w:val="both"/>
      </w:pPr>
      <w:r>
        <w:t xml:space="preserve">The Net Asset Value per share as </w:t>
      </w:r>
      <w:proofErr w:type="gramStart"/>
      <w:r>
        <w:t>at</w:t>
      </w:r>
      <w:proofErr w:type="gramEnd"/>
      <w:r>
        <w:t xml:space="preserve"> 30</w:t>
      </w:r>
      <w:r>
        <w:rPr>
          <w:vertAlign w:val="superscript"/>
        </w:rPr>
        <w:t>th</w:t>
      </w:r>
      <w:r>
        <w:t xml:space="preserve"> June 2026 equates to </w:t>
      </w:r>
      <w:r w:rsidR="00802E74">
        <w:t>9.2p</w:t>
      </w:r>
      <w:r w:rsidR="00C42DD4">
        <w:t>.</w:t>
      </w:r>
      <w:r w:rsidR="003A0C15">
        <w:t xml:space="preserve"> </w:t>
      </w:r>
      <w:r w:rsidR="00CC0187" w:rsidRPr="00C811FB">
        <w:t xml:space="preserve">Post the half year </w:t>
      </w:r>
      <w:r w:rsidR="00AF32DC" w:rsidRPr="00C811FB">
        <w:t xml:space="preserve">we completed a </w:t>
      </w:r>
      <w:r w:rsidR="003A0C15">
        <w:t>S</w:t>
      </w:r>
      <w:r w:rsidR="00AF32DC" w:rsidRPr="00C811FB">
        <w:t>ale and Leaseback on the property at Motherwell for £85</w:t>
      </w:r>
      <w:r w:rsidR="00525C33" w:rsidRPr="00C811FB">
        <w:t>0,000 net</w:t>
      </w:r>
      <w:r w:rsidR="00850018">
        <w:t xml:space="preserve"> of transaction costs</w:t>
      </w:r>
      <w:r w:rsidR="00525C33" w:rsidRPr="00C811FB">
        <w:t xml:space="preserve">. </w:t>
      </w:r>
      <w:r w:rsidR="00E54780" w:rsidRPr="00C811FB">
        <w:t>Proceeds from this transaction we</w:t>
      </w:r>
      <w:r w:rsidR="00850018">
        <w:t>re</w:t>
      </w:r>
      <w:r w:rsidR="00E54780" w:rsidRPr="00C811FB">
        <w:t xml:space="preserve"> used to </w:t>
      </w:r>
      <w:r w:rsidR="003E7245">
        <w:t xml:space="preserve">fully </w:t>
      </w:r>
      <w:r w:rsidR="00E54780" w:rsidRPr="00C811FB">
        <w:t xml:space="preserve">repay </w:t>
      </w:r>
      <w:r w:rsidR="003E7245">
        <w:t xml:space="preserve">the loan </w:t>
      </w:r>
      <w:r w:rsidR="00FA0378">
        <w:t>drawn</w:t>
      </w:r>
      <w:r w:rsidR="003E7245">
        <w:t xml:space="preserve"> down in </w:t>
      </w:r>
      <w:r w:rsidR="00FA0378">
        <w:t>M</w:t>
      </w:r>
      <w:r w:rsidR="003E7245">
        <w:t xml:space="preserve">arch as </w:t>
      </w:r>
      <w:r w:rsidR="00FA0378">
        <w:t xml:space="preserve">referenced in the </w:t>
      </w:r>
      <w:r w:rsidR="003E7245">
        <w:t>preliminary results statement</w:t>
      </w:r>
      <w:r w:rsidR="00E54780" w:rsidRPr="00C811FB">
        <w:t xml:space="preserve"> and to add</w:t>
      </w:r>
      <w:r w:rsidR="00525C33" w:rsidRPr="00C811FB">
        <w:t xml:space="preserve"> to </w:t>
      </w:r>
      <w:r w:rsidR="00063454" w:rsidRPr="00C811FB">
        <w:t xml:space="preserve">the </w:t>
      </w:r>
      <w:r w:rsidR="00525C33" w:rsidRPr="00C811FB">
        <w:t>cash balance</w:t>
      </w:r>
      <w:r w:rsidR="00E54780" w:rsidRPr="00C811FB">
        <w:t xml:space="preserve">s, </w:t>
      </w:r>
      <w:r w:rsidR="00D40AF8" w:rsidRPr="00C811FB">
        <w:t>with a</w:t>
      </w:r>
      <w:r w:rsidR="00E54780" w:rsidRPr="00C811FB">
        <w:t xml:space="preserve"> corresponding</w:t>
      </w:r>
      <w:r w:rsidR="00D40AF8" w:rsidRPr="00C811FB">
        <w:t xml:space="preserve"> </w:t>
      </w:r>
      <w:r w:rsidR="00E54780" w:rsidRPr="00C811FB">
        <w:t xml:space="preserve">Right of Use asset item of £0.7m added to liabilities under </w:t>
      </w:r>
      <w:r w:rsidR="00D40AF8" w:rsidRPr="00C811FB">
        <w:t xml:space="preserve">IFRS </w:t>
      </w:r>
      <w:r w:rsidR="00063454" w:rsidRPr="00C811FB">
        <w:t>16</w:t>
      </w:r>
      <w:r w:rsidR="00FA0378">
        <w:t>.</w:t>
      </w:r>
      <w:r w:rsidR="00063454" w:rsidRPr="00C811FB">
        <w:t xml:space="preserve"> </w:t>
      </w:r>
    </w:p>
    <w:p w14:paraId="44834F85" w14:textId="77777777" w:rsidR="002C0017" w:rsidRPr="00C811FB" w:rsidRDefault="002C0017" w:rsidP="00F55AC4">
      <w:pPr>
        <w:jc w:val="both"/>
      </w:pPr>
    </w:p>
    <w:p w14:paraId="021C8FC7" w14:textId="49E3D586" w:rsidR="00305BC8" w:rsidRPr="00C811FB" w:rsidRDefault="00305BC8" w:rsidP="00F55AC4">
      <w:pPr>
        <w:jc w:val="both"/>
        <w:rPr>
          <w:b/>
          <w:bCs/>
        </w:rPr>
      </w:pPr>
      <w:r w:rsidRPr="00C811FB">
        <w:rPr>
          <w:b/>
          <w:bCs/>
        </w:rPr>
        <w:t>Dividend</w:t>
      </w:r>
    </w:p>
    <w:p w14:paraId="0FA99D3B" w14:textId="77777777" w:rsidR="002C0017" w:rsidRPr="002C0017" w:rsidRDefault="002C0017" w:rsidP="00F55AC4">
      <w:pPr>
        <w:jc w:val="both"/>
        <w:rPr>
          <w:b/>
          <w:bCs/>
        </w:rPr>
      </w:pPr>
    </w:p>
    <w:p w14:paraId="1CC48030" w14:textId="3D3E9D70" w:rsidR="00305BC8" w:rsidRPr="0096261E" w:rsidRDefault="00305BC8" w:rsidP="00F55AC4">
      <w:pPr>
        <w:jc w:val="both"/>
      </w:pPr>
      <w:r w:rsidRPr="0096261E">
        <w:t xml:space="preserve">The board does not recommend </w:t>
      </w:r>
      <w:r w:rsidR="00292E7F" w:rsidRPr="0096261E">
        <w:t>payment</w:t>
      </w:r>
      <w:r w:rsidRPr="0096261E">
        <w:t xml:space="preserve"> of a dividend</w:t>
      </w:r>
      <w:r w:rsidR="00292E7F">
        <w:t>.</w:t>
      </w:r>
    </w:p>
    <w:p w14:paraId="39768270" w14:textId="77777777" w:rsidR="00305BC8" w:rsidRPr="0096261E" w:rsidRDefault="00305BC8" w:rsidP="00F55AC4">
      <w:pPr>
        <w:jc w:val="both"/>
        <w:rPr>
          <w:b/>
          <w:bCs/>
        </w:rPr>
      </w:pPr>
    </w:p>
    <w:p w14:paraId="1276DABB" w14:textId="77777777" w:rsidR="00305BC8" w:rsidRDefault="00305BC8" w:rsidP="00F55AC4">
      <w:pPr>
        <w:jc w:val="both"/>
        <w:rPr>
          <w:b/>
          <w:bCs/>
        </w:rPr>
      </w:pPr>
      <w:r w:rsidRPr="0096261E">
        <w:rPr>
          <w:b/>
          <w:bCs/>
        </w:rPr>
        <w:t>GlasPort Bio Limited Call Option</w:t>
      </w:r>
    </w:p>
    <w:p w14:paraId="37641A26" w14:textId="77777777" w:rsidR="0033774E" w:rsidRPr="0096261E" w:rsidRDefault="0033774E" w:rsidP="00F55AC4">
      <w:pPr>
        <w:jc w:val="both"/>
      </w:pPr>
    </w:p>
    <w:p w14:paraId="74B1FBD1" w14:textId="446DDDF3" w:rsidR="00305BC8" w:rsidRPr="005C34D2" w:rsidRDefault="00305BC8" w:rsidP="00F55AC4">
      <w:pPr>
        <w:jc w:val="both"/>
      </w:pPr>
      <w:r w:rsidRPr="005C34D2">
        <w:t>As disclosed to the market when the GlasPort Bio Limited transaction was completed in February 2025, Roebuck acquired a Call Option on</w:t>
      </w:r>
      <w:r w:rsidR="006A61B6" w:rsidRPr="005C34D2">
        <w:t xml:space="preserve"> the Original Shareholders</w:t>
      </w:r>
      <w:r w:rsidRPr="005C34D2">
        <w:t>' shares in GlasPort which would allow the Group, upon full exercise of this option, to increase its shareholding from 37% to 83%</w:t>
      </w:r>
      <w:r w:rsidR="005A106C">
        <w:t xml:space="preserve"> </w:t>
      </w:r>
      <w:r w:rsidRPr="005C34D2">
        <w:t>(pre management and staff growth-share dilution) on pre-agreed terms</w:t>
      </w:r>
      <w:r w:rsidR="002C0017" w:rsidRPr="005C34D2">
        <w:t>.</w:t>
      </w:r>
      <w:r w:rsidR="00EA30B3" w:rsidRPr="005C34D2">
        <w:t xml:space="preserve"> </w:t>
      </w:r>
      <w:r w:rsidRPr="005C34D2">
        <w:t xml:space="preserve">This Call Option became exercisable from 07 August 2026, with the window to acquire part or </w:t>
      </w:r>
      <w:proofErr w:type="gramStart"/>
      <w:r w:rsidRPr="005C34D2">
        <w:t>all of</w:t>
      </w:r>
      <w:proofErr w:type="gramEnd"/>
      <w:r w:rsidRPr="005C34D2">
        <w:t xml:space="preserve"> these shares extending to February 2029. Under the disclosed terms of this Call Option, the price of the shares subject to the call option was set at the post-money value per share of the original transaction, plus three additional increments based on achievement of three specific pre-agreed developmental milestones. </w:t>
      </w:r>
    </w:p>
    <w:p w14:paraId="7FE59D91" w14:textId="77777777" w:rsidR="00EA30B3" w:rsidRPr="005C34D2" w:rsidRDefault="00EA30B3" w:rsidP="00F55AC4">
      <w:pPr>
        <w:jc w:val="both"/>
      </w:pPr>
    </w:p>
    <w:p w14:paraId="6B16707E" w14:textId="0E474292" w:rsidR="00305BC8" w:rsidRPr="00C811FB" w:rsidRDefault="00305BC8" w:rsidP="00F55AC4">
      <w:pPr>
        <w:jc w:val="both"/>
      </w:pPr>
      <w:r w:rsidRPr="00C811FB">
        <w:t>With the first of these milestones having been</w:t>
      </w:r>
      <w:r w:rsidR="006A61B6" w:rsidRPr="00C811FB">
        <w:t xml:space="preserve"> achieved (grant of US patent by the USPTO)</w:t>
      </w:r>
      <w:r w:rsidRPr="00C811FB">
        <w:t xml:space="preserve"> the cost to Roebuck to exercise the Call Option would be </w:t>
      </w:r>
      <w:r w:rsidR="00137ADF">
        <w:t>approximately £7.8</w:t>
      </w:r>
      <w:r w:rsidR="006D661C">
        <w:t>m</w:t>
      </w:r>
      <w:r w:rsidRPr="00C811FB">
        <w:t>.</w:t>
      </w:r>
      <w:r w:rsidR="00410B43" w:rsidRPr="00C811FB">
        <w:t xml:space="preserve"> </w:t>
      </w:r>
      <w:r w:rsidRPr="00C811FB">
        <w:t xml:space="preserve">The </w:t>
      </w:r>
      <w:r w:rsidR="006A61B6" w:rsidRPr="00C811FB">
        <w:t>Original Shareholders</w:t>
      </w:r>
      <w:r w:rsidRPr="00C811FB">
        <w:t xml:space="preserve"> of Glasport </w:t>
      </w:r>
      <w:r w:rsidR="00410B43" w:rsidRPr="00C811FB">
        <w:t>can</w:t>
      </w:r>
      <w:r w:rsidRPr="00C811FB">
        <w:t xml:space="preserve"> elect to take up to 50% of </w:t>
      </w:r>
      <w:r w:rsidR="00410B43" w:rsidRPr="00C811FB">
        <w:t xml:space="preserve">the </w:t>
      </w:r>
      <w:r w:rsidRPr="00C811FB">
        <w:t>consideration for</w:t>
      </w:r>
      <w:r w:rsidR="00410B43" w:rsidRPr="00C811FB">
        <w:t xml:space="preserve"> sale of their</w:t>
      </w:r>
      <w:r w:rsidRPr="00C811FB">
        <w:t xml:space="preserve"> </w:t>
      </w:r>
      <w:r w:rsidR="00410B43" w:rsidRPr="00C811FB">
        <w:t>GlasPort</w:t>
      </w:r>
      <w:r w:rsidRPr="00C811FB">
        <w:t xml:space="preserve"> shares in Roebuck shares </w:t>
      </w:r>
      <w:r w:rsidR="006A61B6" w:rsidRPr="00C811FB">
        <w:t>at 90% of</w:t>
      </w:r>
      <w:r w:rsidRPr="00C811FB">
        <w:t xml:space="preserve"> the 60-day value-weighted average price of shares traded on the London Stock Exchange</w:t>
      </w:r>
      <w:r w:rsidR="00410B43" w:rsidRPr="00C811FB">
        <w:t>. Furthermore, under the terms of the Option Agreement, the Original Shareholders and Roebuck can, by mutual agreement, elect to settle consideration for exercise of the Call Option entirely in Roebuck shares.</w:t>
      </w:r>
      <w:r w:rsidRPr="00C811FB">
        <w:t xml:space="preserve"> Achievement of all three developmental milestones during the Call Option window would increase the total cost to exercise the Call Option to </w:t>
      </w:r>
      <w:r w:rsidR="00013BE0">
        <w:t>approximately £12m.</w:t>
      </w:r>
    </w:p>
    <w:p w14:paraId="6D422A4D" w14:textId="77777777" w:rsidR="004843F1" w:rsidRPr="00C811FB" w:rsidRDefault="004843F1" w:rsidP="00F55AC4">
      <w:pPr>
        <w:jc w:val="both"/>
      </w:pPr>
    </w:p>
    <w:p w14:paraId="56E67D72" w14:textId="77777777" w:rsidR="00305BC8" w:rsidRPr="00C811FB" w:rsidRDefault="00305BC8" w:rsidP="00F55AC4">
      <w:pPr>
        <w:jc w:val="both"/>
      </w:pPr>
      <w:r w:rsidRPr="00C811FB">
        <w:t xml:space="preserve">Roebuck is considering its strategy </w:t>
      </w:r>
      <w:proofErr w:type="gramStart"/>
      <w:r w:rsidRPr="00C811FB">
        <w:t>with regard to</w:t>
      </w:r>
      <w:proofErr w:type="gramEnd"/>
      <w:r w:rsidRPr="00C811FB">
        <w:t xml:space="preserve"> the exercise of this Call Option, </w:t>
      </w:r>
      <w:proofErr w:type="gramStart"/>
      <w:r w:rsidRPr="00C811FB">
        <w:t>and also</w:t>
      </w:r>
      <w:proofErr w:type="gramEnd"/>
      <w:r w:rsidRPr="00C811FB">
        <w:t xml:space="preserve"> the likely growth-capital requirements of GlasPort for its commercial roll-out across several key markets over the next 24 months. This work is well advanced, and Roebuck expects to be </w:t>
      </w:r>
      <w:proofErr w:type="gramStart"/>
      <w:r w:rsidRPr="00C811FB">
        <w:t>in a position</w:t>
      </w:r>
      <w:proofErr w:type="gramEnd"/>
      <w:r w:rsidRPr="00C811FB">
        <w:t xml:space="preserve"> to update the market on its deliberations in this regard </w:t>
      </w:r>
      <w:proofErr w:type="gramStart"/>
      <w:r w:rsidRPr="00C811FB">
        <w:t>in the near future</w:t>
      </w:r>
      <w:proofErr w:type="gramEnd"/>
      <w:r w:rsidRPr="00C811FB">
        <w:t xml:space="preserve">. </w:t>
      </w:r>
    </w:p>
    <w:p w14:paraId="0E0FFBE0" w14:textId="77777777" w:rsidR="004843F1" w:rsidRPr="0096261E" w:rsidRDefault="004843F1" w:rsidP="00F55AC4">
      <w:pPr>
        <w:jc w:val="both"/>
      </w:pPr>
    </w:p>
    <w:p w14:paraId="63675900" w14:textId="21918119" w:rsidR="00305BC8" w:rsidRPr="00C811FB" w:rsidRDefault="00305BC8" w:rsidP="00F55AC4">
      <w:pPr>
        <w:jc w:val="both"/>
      </w:pPr>
      <w:r w:rsidRPr="00C811FB">
        <w:t xml:space="preserve">Any decision to issue shares to fund exercise of the Call Option and / or </w:t>
      </w:r>
      <w:r w:rsidR="00410B43" w:rsidRPr="00C811FB">
        <w:t>to</w:t>
      </w:r>
      <w:r w:rsidRPr="00C811FB">
        <w:t xml:space="preserve"> </w:t>
      </w:r>
      <w:r w:rsidR="00410B43" w:rsidRPr="00C811FB">
        <w:t xml:space="preserve">issues shares to fund </w:t>
      </w:r>
      <w:r w:rsidRPr="00C811FB">
        <w:t xml:space="preserve">growth-capital for GlasPort would be put before </w:t>
      </w:r>
      <w:proofErr w:type="spellStart"/>
      <w:proofErr w:type="gramStart"/>
      <w:r w:rsidRPr="00C811FB">
        <w:t>a</w:t>
      </w:r>
      <w:proofErr w:type="spellEnd"/>
      <w:proofErr w:type="gramEnd"/>
      <w:r w:rsidRPr="00C811FB">
        <w:t xml:space="preserve"> </w:t>
      </w:r>
      <w:r w:rsidR="008B4C54">
        <w:t>extraordinary general</w:t>
      </w:r>
      <w:r w:rsidR="008B4C54" w:rsidRPr="00C811FB">
        <w:t xml:space="preserve"> </w:t>
      </w:r>
      <w:r w:rsidRPr="00C811FB">
        <w:t xml:space="preserve">meeting of </w:t>
      </w:r>
      <w:r w:rsidR="00410B43" w:rsidRPr="00C811FB">
        <w:t>R</w:t>
      </w:r>
      <w:r w:rsidR="001566DA">
        <w:t>oe</w:t>
      </w:r>
      <w:r w:rsidR="00410B43" w:rsidRPr="00C811FB">
        <w:t xml:space="preserve">buck </w:t>
      </w:r>
      <w:r w:rsidRPr="00C811FB">
        <w:t>shareholders for approval.</w:t>
      </w:r>
    </w:p>
    <w:p w14:paraId="0ECE45FF" w14:textId="77777777" w:rsidR="00305BC8" w:rsidRPr="00C811FB" w:rsidRDefault="00305BC8" w:rsidP="00F55AC4">
      <w:pPr>
        <w:jc w:val="both"/>
      </w:pPr>
      <w:r w:rsidRPr="00C811FB">
        <w:t> </w:t>
      </w:r>
    </w:p>
    <w:p w14:paraId="768491A1" w14:textId="77777777" w:rsidR="004843F1" w:rsidRDefault="004843F1" w:rsidP="00F55AC4">
      <w:pPr>
        <w:jc w:val="both"/>
        <w:rPr>
          <w:b/>
          <w:bCs/>
        </w:rPr>
      </w:pPr>
    </w:p>
    <w:p w14:paraId="1A5FF7D1" w14:textId="2D1723B2" w:rsidR="00305BC8" w:rsidRDefault="00305BC8" w:rsidP="00F55AC4">
      <w:pPr>
        <w:jc w:val="both"/>
        <w:rPr>
          <w:b/>
          <w:bCs/>
        </w:rPr>
      </w:pPr>
      <w:r w:rsidRPr="0096261E">
        <w:rPr>
          <w:b/>
          <w:bCs/>
        </w:rPr>
        <w:t>Plant-based Ingredient Division</w:t>
      </w:r>
    </w:p>
    <w:p w14:paraId="159DFB9A" w14:textId="77777777" w:rsidR="004843F1" w:rsidRPr="0096261E" w:rsidRDefault="004843F1" w:rsidP="00F55AC4">
      <w:pPr>
        <w:jc w:val="both"/>
      </w:pPr>
    </w:p>
    <w:p w14:paraId="6EB2DEE5" w14:textId="5ED1940F" w:rsidR="00305BC8" w:rsidRDefault="00305BC8" w:rsidP="00F55AC4">
      <w:pPr>
        <w:jc w:val="both"/>
      </w:pPr>
      <w:r w:rsidRPr="00C811FB">
        <w:t xml:space="preserve">As disclosed in the 2025 Interim and full-year statements, the Plant-based Ingredient Division (which comprises Moorhead &amp; McGavin, and Foro Food Group) experienced difficult trading conditions </w:t>
      </w:r>
      <w:r w:rsidR="00293D23" w:rsidRPr="00C811FB">
        <w:t xml:space="preserve">and negative cashflow </w:t>
      </w:r>
      <w:r w:rsidRPr="00C811FB">
        <w:t>during 2025.</w:t>
      </w:r>
      <w:r w:rsidR="009D7FAC">
        <w:t xml:space="preserve"> Considering the trading requirements of this division along with </w:t>
      </w:r>
      <w:r w:rsidR="009D7FAC" w:rsidRPr="009D7FAC">
        <w:t>geopolitical instability and market uncertainty which emerged in February 2026, the Board took the precautionary decision in March 2026 to draw down a €1 million loan which increase</w:t>
      </w:r>
      <w:r w:rsidR="003917C0">
        <w:t>d</w:t>
      </w:r>
      <w:r w:rsidR="009D7FAC" w:rsidRPr="009D7FAC">
        <w:t xml:space="preserve"> liquidity headroom </w:t>
      </w:r>
      <w:r w:rsidR="009D7FAC">
        <w:t xml:space="preserve">in the Group </w:t>
      </w:r>
      <w:r w:rsidR="009D7FAC" w:rsidRPr="009D7FAC">
        <w:t>through to June 2027.</w:t>
      </w:r>
      <w:r w:rsidR="009D7FAC">
        <w:t xml:space="preserve"> </w:t>
      </w:r>
    </w:p>
    <w:p w14:paraId="75D475FA" w14:textId="77777777" w:rsidR="003F5D34" w:rsidRPr="00C811FB" w:rsidRDefault="003F5D34" w:rsidP="00F55AC4">
      <w:pPr>
        <w:jc w:val="both"/>
      </w:pPr>
    </w:p>
    <w:p w14:paraId="5F1DEC74" w14:textId="78851B2C" w:rsidR="00305BC8" w:rsidRPr="00C811FB" w:rsidRDefault="00305BC8" w:rsidP="00F55AC4">
      <w:pPr>
        <w:jc w:val="both"/>
      </w:pPr>
      <w:r w:rsidRPr="00C811FB">
        <w:t>Roebuck Management and Board undertook a detailed review of this division with the objectives of returning the business to significant profitability and progress</w:t>
      </w:r>
      <w:r w:rsidR="00293D23" w:rsidRPr="00C811FB">
        <w:t>ion</w:t>
      </w:r>
      <w:r w:rsidRPr="00C811FB">
        <w:t xml:space="preserve"> towards value </w:t>
      </w:r>
      <w:proofErr w:type="spellStart"/>
      <w:r w:rsidRPr="00C811FB">
        <w:t>realisation</w:t>
      </w:r>
      <w:proofErr w:type="spellEnd"/>
      <w:r w:rsidRPr="00C811FB">
        <w:t xml:space="preserve"> of both businesses. This review resulted in substantial management changes, cost reductions and customer re-positioning at Moorhead &amp; McGavin, and we are pleased to report that the business has returned to profitability in Q2 and Q3 2026. </w:t>
      </w:r>
    </w:p>
    <w:p w14:paraId="4D36D802" w14:textId="77777777" w:rsidR="00305BC8" w:rsidRPr="0096261E" w:rsidRDefault="00305BC8" w:rsidP="00F55AC4">
      <w:pPr>
        <w:jc w:val="both"/>
      </w:pPr>
    </w:p>
    <w:p w14:paraId="1D56BAF2" w14:textId="65323C9C" w:rsidR="003F5D34" w:rsidRDefault="00305BC8" w:rsidP="00F55AC4">
      <w:pPr>
        <w:jc w:val="both"/>
      </w:pPr>
      <w:r w:rsidRPr="00C811FB">
        <w:t>On 4 September 2026, Roebuck announced that Moorhead &amp; McGavin</w:t>
      </w:r>
      <w:r w:rsidR="00FA0446" w:rsidRPr="00C811FB">
        <w:t xml:space="preserve"> </w:t>
      </w:r>
      <w:r w:rsidRPr="00C811FB">
        <w:t xml:space="preserve">has successfully completed the Sale and Leaseback of its </w:t>
      </w:r>
      <w:r w:rsidR="00293D23" w:rsidRPr="00C811FB">
        <w:t>f</w:t>
      </w:r>
      <w:r w:rsidRPr="00C811FB">
        <w:t>reehold property in Motherwell for £900,000 (net £850,000</w:t>
      </w:r>
      <w:r w:rsidR="00293D23" w:rsidRPr="00C811FB">
        <w:t xml:space="preserve"> </w:t>
      </w:r>
      <w:r w:rsidRPr="00C811FB">
        <w:t xml:space="preserve">after </w:t>
      </w:r>
      <w:r w:rsidR="00FA0446" w:rsidRPr="00C811FB">
        <w:t xml:space="preserve">transaction </w:t>
      </w:r>
      <w:r w:rsidRPr="00C811FB">
        <w:t>costs</w:t>
      </w:r>
      <w:r w:rsidR="00293D23" w:rsidRPr="00C811FB">
        <w:t>)</w:t>
      </w:r>
      <w:r w:rsidRPr="00C811FB">
        <w:t xml:space="preserve"> to an independent Scottish property investment company. The lease is for 10 years with a break in year 5. The agreed annual rent is £90,000 per annum for the first 5 years, and the </w:t>
      </w:r>
      <w:r w:rsidR="00293D23" w:rsidRPr="00C811FB">
        <w:t>l</w:t>
      </w:r>
      <w:r w:rsidRPr="00C811FB">
        <w:t xml:space="preserve">ease is </w:t>
      </w:r>
      <w:r w:rsidR="00293D23" w:rsidRPr="00C811FB">
        <w:t>g</w:t>
      </w:r>
      <w:r w:rsidRPr="00C811FB">
        <w:t>uaranteed by Roebuck Food Group Plc. Roebuck was advised on the transaction by the Scottish commercial property advisory firm, Burnett Real Estate, and by a leading Scottish law firm, Brodies LLP.</w:t>
      </w:r>
    </w:p>
    <w:p w14:paraId="3F67BC9C" w14:textId="77777777" w:rsidR="008C2B0E" w:rsidRPr="00C811FB" w:rsidRDefault="008C2B0E" w:rsidP="00F55AC4">
      <w:pPr>
        <w:jc w:val="both"/>
      </w:pPr>
    </w:p>
    <w:p w14:paraId="2906677C" w14:textId="387AE40B" w:rsidR="00305BC8" w:rsidRPr="00C811FB" w:rsidRDefault="00305BC8" w:rsidP="00F55AC4">
      <w:pPr>
        <w:jc w:val="both"/>
      </w:pPr>
      <w:r w:rsidRPr="00C811FB">
        <w:t xml:space="preserve">Further measures to </w:t>
      </w:r>
      <w:proofErr w:type="spellStart"/>
      <w:r w:rsidRPr="00C811FB">
        <w:t>realise</w:t>
      </w:r>
      <w:proofErr w:type="spellEnd"/>
      <w:r w:rsidRPr="00C811FB">
        <w:t xml:space="preserve"> value from this division are well advanced and should release capital to the Group in H2 2026.</w:t>
      </w:r>
    </w:p>
    <w:p w14:paraId="75BCD889" w14:textId="77777777" w:rsidR="00305BC8" w:rsidRDefault="00305BC8" w:rsidP="00F55AC4">
      <w:pPr>
        <w:jc w:val="both"/>
        <w:rPr>
          <w:b/>
          <w:bCs/>
        </w:rPr>
      </w:pPr>
    </w:p>
    <w:p w14:paraId="757CDBFB" w14:textId="77777777" w:rsidR="00225E1C" w:rsidRPr="008C2B0E" w:rsidRDefault="00225E1C" w:rsidP="00225E1C">
      <w:pPr>
        <w:jc w:val="both"/>
      </w:pPr>
      <w:r w:rsidRPr="008C2B0E">
        <w:t>Our Plant-based Division performance</w:t>
      </w:r>
      <w:r>
        <w:t xml:space="preserve"> has improved substantially </w:t>
      </w:r>
      <w:r w:rsidRPr="008C2B0E">
        <w:t>over recent months</w:t>
      </w:r>
      <w:r>
        <w:t xml:space="preserve">. Over time the intention is to monetize this business </w:t>
      </w:r>
      <w:r w:rsidRPr="008C2B0E">
        <w:t xml:space="preserve">to release capital to fund growth elsewhere in the </w:t>
      </w:r>
      <w:r>
        <w:t>G</w:t>
      </w:r>
      <w:r w:rsidRPr="008C2B0E">
        <w:t>roup. With strong commercial management teams in place at our subsidiaries, we believe it is both appropriate and necessary to further simpl</w:t>
      </w:r>
      <w:r>
        <w:t>if</w:t>
      </w:r>
      <w:r w:rsidRPr="008C2B0E">
        <w:t>y the business, and in the process, to reduce the central running costs of Roebuck plc. </w:t>
      </w:r>
    </w:p>
    <w:p w14:paraId="0BA24F82" w14:textId="77777777" w:rsidR="00225E1C" w:rsidRPr="0096261E" w:rsidRDefault="00225E1C" w:rsidP="00F55AC4">
      <w:pPr>
        <w:jc w:val="both"/>
        <w:rPr>
          <w:b/>
          <w:bCs/>
        </w:rPr>
      </w:pPr>
    </w:p>
    <w:p w14:paraId="68CBED76" w14:textId="3D2DCAA1" w:rsidR="00305BC8" w:rsidRDefault="009D7FAC" w:rsidP="00F55AC4">
      <w:pPr>
        <w:jc w:val="both"/>
        <w:rPr>
          <w:b/>
          <w:bCs/>
        </w:rPr>
      </w:pPr>
      <w:r>
        <w:rPr>
          <w:b/>
          <w:bCs/>
        </w:rPr>
        <w:t>Glasport Bio</w:t>
      </w:r>
    </w:p>
    <w:p w14:paraId="78A2A0DD" w14:textId="102155E4" w:rsidR="0027639E" w:rsidRDefault="009D7FAC" w:rsidP="00F55AC4">
      <w:pPr>
        <w:jc w:val="both"/>
      </w:pPr>
      <w:r w:rsidRPr="00F55AC4">
        <w:t xml:space="preserve">GlasPort continues to make solid operational and commercial progress as the business advances its strategy of building a leading verified platform for reducing the environmental footprint of livestock agriculture. </w:t>
      </w:r>
    </w:p>
    <w:p w14:paraId="7731FBD7" w14:textId="77777777" w:rsidR="0027639E" w:rsidRDefault="0027639E" w:rsidP="00F55AC4">
      <w:pPr>
        <w:jc w:val="both"/>
      </w:pPr>
    </w:p>
    <w:p w14:paraId="7C98EF43" w14:textId="00C99420" w:rsidR="008E6662" w:rsidRDefault="00FA0378" w:rsidP="008E6662">
      <w:pPr>
        <w:jc w:val="both"/>
      </w:pPr>
      <w:r>
        <w:rPr>
          <w:lang w:val="en-IE"/>
        </w:rPr>
        <w:t>T</w:t>
      </w:r>
      <w:r w:rsidR="009D7FAC" w:rsidRPr="00F55AC4">
        <w:t>he company has continued to expand deployments across multiple European markets, strengthening its position with farmers, processors, industry stakeholders and regulators while steadily building the foundations for recurring revenue growth.</w:t>
      </w:r>
      <w:r w:rsidR="0027639E">
        <w:t xml:space="preserve"> </w:t>
      </w:r>
      <w:r w:rsidR="008E6662">
        <w:t xml:space="preserve">During the period under review </w:t>
      </w:r>
      <w:proofErr w:type="spellStart"/>
      <w:r w:rsidR="008E6662" w:rsidRPr="0096261E">
        <w:t>GlasPort’s</w:t>
      </w:r>
      <w:proofErr w:type="spellEnd"/>
      <w:r w:rsidR="008E6662" w:rsidRPr="0096261E">
        <w:t xml:space="preserve"> patent protected </w:t>
      </w:r>
      <w:proofErr w:type="spellStart"/>
      <w:r w:rsidR="008E6662" w:rsidRPr="0096261E">
        <w:t>GasAbate</w:t>
      </w:r>
      <w:proofErr w:type="spellEnd"/>
      <w:r w:rsidR="008E6662" w:rsidRPr="0096261E">
        <w:t xml:space="preserve"> system </w:t>
      </w:r>
      <w:r w:rsidR="008E6662">
        <w:t xml:space="preserve">was installed </w:t>
      </w:r>
      <w:r w:rsidR="008E6662" w:rsidRPr="0096261E">
        <w:t xml:space="preserve">on </w:t>
      </w:r>
      <w:proofErr w:type="gramStart"/>
      <w:r w:rsidR="008E6662" w:rsidRPr="0096261E">
        <w:t>a number of</w:t>
      </w:r>
      <w:proofErr w:type="gramEnd"/>
      <w:r w:rsidR="008E6662" w:rsidRPr="0096261E">
        <w:t xml:space="preserve"> large commercial dairy farms in Ireland, Northern Ireland, and Continental Europe</w:t>
      </w:r>
      <w:r w:rsidR="0014513C">
        <w:t>.</w:t>
      </w:r>
      <w:r w:rsidR="000175AD">
        <w:t xml:space="preserve"> By year end management are confident that GasAbate technology will be deployed across 15,000 dairy cows and 500 sows.</w:t>
      </w:r>
      <w:r w:rsidR="00453404">
        <w:t xml:space="preserve"> </w:t>
      </w:r>
      <w:r w:rsidR="008E6662">
        <w:t>T</w:t>
      </w:r>
      <w:r w:rsidR="008E6662" w:rsidRPr="00E36C80">
        <w:t>he Company is progressing development of Version 2 of its Compli360 dosage and verification platform, which is expected to further streamline installations and support the efficient scaling of deployments across multiple jurisdictions</w:t>
      </w:r>
    </w:p>
    <w:p w14:paraId="7E455BD4" w14:textId="77777777" w:rsidR="009D7FAC" w:rsidRDefault="009D7FAC" w:rsidP="00F55AC4">
      <w:pPr>
        <w:jc w:val="both"/>
      </w:pPr>
    </w:p>
    <w:p w14:paraId="5139B391" w14:textId="3701F9C0" w:rsidR="009D7FAC" w:rsidRDefault="009D7FAC" w:rsidP="00F55AC4">
      <w:pPr>
        <w:jc w:val="both"/>
      </w:pPr>
      <w:r w:rsidRPr="00F55AC4">
        <w:t xml:space="preserve">The market response to the Company's technology remains highly encouraging. We continue to receive positive feedback from farmers who are increasingly seeking practical and economically viable solutions to meet evolving environmental requirements without negatively impacting on farm output or workload. Similarly, major dairy and livestock processors are showing growing interest in </w:t>
      </w:r>
      <w:r w:rsidRPr="00F55AC4">
        <w:lastRenderedPageBreak/>
        <w:t>technologies that can deliver measurable and verifiable environmental outcomes across their supply chains. At a regulatory level, engagement remains constructive, with increasing recognition of the role that scientifically validated technologies can play in helping agriculture meet sustainability and emissions reduction targets.</w:t>
      </w:r>
      <w:r w:rsidR="00C72FE6">
        <w:t xml:space="preserve"> The pace of this regulatory process can be slow given the novel nature of our GasAbate technology. </w:t>
      </w:r>
    </w:p>
    <w:p w14:paraId="7704D8E7" w14:textId="77777777" w:rsidR="0027639E" w:rsidRDefault="0027639E" w:rsidP="00F55AC4">
      <w:pPr>
        <w:jc w:val="both"/>
      </w:pPr>
    </w:p>
    <w:p w14:paraId="07EB884C" w14:textId="0DC4443B" w:rsidR="009D7FAC" w:rsidRDefault="009D7FAC" w:rsidP="00F55AC4">
      <w:pPr>
        <w:jc w:val="both"/>
      </w:pPr>
      <w:r w:rsidRPr="00F55AC4">
        <w:t xml:space="preserve">The business </w:t>
      </w:r>
      <w:r w:rsidR="008E6662">
        <w:t>faces</w:t>
      </w:r>
      <w:r w:rsidRPr="00F55AC4">
        <w:t xml:space="preserve"> cost challenges associated with developing and executing pilot </w:t>
      </w:r>
      <w:proofErr w:type="spellStart"/>
      <w:r w:rsidRPr="00F55AC4">
        <w:t>programmes</w:t>
      </w:r>
      <w:proofErr w:type="spellEnd"/>
      <w:r w:rsidRPr="00F55AC4">
        <w:t xml:space="preserve"> across multiple European jurisdictions. In addition, GlasPort has deliberately adopted a strategy of </w:t>
      </w:r>
      <w:proofErr w:type="spellStart"/>
      <w:r w:rsidRPr="00F55AC4">
        <w:t>socialising</w:t>
      </w:r>
      <w:proofErr w:type="spellEnd"/>
      <w:r w:rsidRPr="00F55AC4">
        <w:t xml:space="preserve"> the technology across a broad farmer base rather than concentrating deployments in a limited geographic area. While this strategic decision increases short-term operational costs</w:t>
      </w:r>
      <w:r w:rsidR="008E6662">
        <w:t xml:space="preserve"> and is perhaps slower initially</w:t>
      </w:r>
      <w:r w:rsidRPr="00F55AC4">
        <w:t>, it provides valuable benefits by accelerating farmer engagement, generating diverse performance data across different production systems and creating broader market awareness. Management believes this approach represents the correct long-term strategy as the Company prepares for large-scale commercial expansion.</w:t>
      </w:r>
    </w:p>
    <w:p w14:paraId="092E4929" w14:textId="77777777" w:rsidR="0027639E" w:rsidRPr="00F55AC4" w:rsidRDefault="0027639E" w:rsidP="00F55AC4">
      <w:pPr>
        <w:jc w:val="both"/>
      </w:pPr>
    </w:p>
    <w:p w14:paraId="71D8842D" w14:textId="1D414314" w:rsidR="009D7FAC" w:rsidRPr="00F55AC4" w:rsidRDefault="009D7FAC" w:rsidP="00F55AC4">
      <w:pPr>
        <w:jc w:val="both"/>
      </w:pPr>
      <w:r w:rsidRPr="00F55AC4">
        <w:t xml:space="preserve">Importantly, as installations continue to become operational, emerging data and our ongoing research </w:t>
      </w:r>
      <w:proofErr w:type="spellStart"/>
      <w:r w:rsidRPr="00F55AC4">
        <w:t>programmes</w:t>
      </w:r>
      <w:proofErr w:type="spellEnd"/>
      <w:r w:rsidRPr="00F55AC4">
        <w:t xml:space="preserve"> are demonstrating </w:t>
      </w:r>
      <w:proofErr w:type="gramStart"/>
      <w:r w:rsidRPr="00F55AC4">
        <w:t>a number of</w:t>
      </w:r>
      <w:proofErr w:type="gramEnd"/>
      <w:r w:rsidRPr="00F55AC4">
        <w:t xml:space="preserve"> co-benefits beyond methane mitigation alone. Alongside environmental performance, </w:t>
      </w:r>
      <w:proofErr w:type="gramStart"/>
      <w:r w:rsidRPr="00F55AC4">
        <w:t>the technology</w:t>
      </w:r>
      <w:proofErr w:type="gramEnd"/>
      <w:r w:rsidRPr="00F55AC4">
        <w:t xml:space="preserve"> is showing potential to deliver wider benefits that may enhance its value proposition for farmers, processors and regulators. </w:t>
      </w:r>
      <w:r w:rsidR="000175AD">
        <w:t xml:space="preserve">We will continue to invest in our R&amp;D program to fully validate these important co-benefits for farmers and the wider industry. Additional investment in developing the regulatory market that supports our commercial clients to </w:t>
      </w:r>
      <w:proofErr w:type="gramStart"/>
      <w:r w:rsidR="00C72FE6">
        <w:t>valorize</w:t>
      </w:r>
      <w:proofErr w:type="gramEnd"/>
      <w:r w:rsidR="000175AD">
        <w:t xml:space="preserve"> the technology will also be required. </w:t>
      </w:r>
    </w:p>
    <w:p w14:paraId="0C775773" w14:textId="77777777" w:rsidR="0027639E" w:rsidRDefault="0027639E" w:rsidP="00E16A48">
      <w:pPr>
        <w:jc w:val="both"/>
      </w:pPr>
    </w:p>
    <w:p w14:paraId="78B69DFF" w14:textId="77777777" w:rsidR="0033774E" w:rsidRDefault="0033774E" w:rsidP="00F55AC4">
      <w:pPr>
        <w:jc w:val="both"/>
      </w:pPr>
    </w:p>
    <w:p w14:paraId="7261C512" w14:textId="4D5575C2" w:rsidR="00305BC8" w:rsidRDefault="00562A94" w:rsidP="00F55AC4">
      <w:pPr>
        <w:jc w:val="both"/>
      </w:pPr>
      <w:r>
        <w:rPr>
          <w:b/>
          <w:bCs/>
        </w:rPr>
        <w:t>Change of CEO</w:t>
      </w:r>
      <w:r w:rsidR="00305BC8" w:rsidRPr="0096261E">
        <w:t xml:space="preserve">. </w:t>
      </w:r>
    </w:p>
    <w:p w14:paraId="617A51DF" w14:textId="77777777" w:rsidR="00F767F5" w:rsidRPr="0096261E" w:rsidRDefault="00F767F5" w:rsidP="00F55AC4">
      <w:pPr>
        <w:jc w:val="both"/>
      </w:pPr>
    </w:p>
    <w:p w14:paraId="142CD5AA" w14:textId="22B505EC" w:rsidR="003F5D34" w:rsidRDefault="00A907D4" w:rsidP="00F55AC4">
      <w:pPr>
        <w:jc w:val="both"/>
      </w:pPr>
      <w:r>
        <w:t xml:space="preserve">Roebuck is </w:t>
      </w:r>
      <w:r w:rsidR="008E6662">
        <w:t>encouraged</w:t>
      </w:r>
      <w:r>
        <w:t xml:space="preserve"> </w:t>
      </w:r>
      <w:r w:rsidR="008E6662">
        <w:t>by</w:t>
      </w:r>
      <w:r>
        <w:t xml:space="preserve"> the opportunity represented by </w:t>
      </w:r>
      <w:proofErr w:type="gramStart"/>
      <w:r>
        <w:t>Glasport</w:t>
      </w:r>
      <w:proofErr w:type="gramEnd"/>
      <w:r w:rsidR="003F5D34">
        <w:t xml:space="preserve"> </w:t>
      </w:r>
      <w:r w:rsidR="003F5D34" w:rsidRPr="008C2B0E">
        <w:t xml:space="preserve">which is on the cusp of exciting growth opportunities across Europe and further afield </w:t>
      </w:r>
      <w:r w:rsidR="00764441" w:rsidRPr="008C2B0E">
        <w:t>in</w:t>
      </w:r>
      <w:r w:rsidR="003F5D34" w:rsidRPr="008C2B0E">
        <w:t xml:space="preserve"> sustainable livestock production</w:t>
      </w:r>
      <w:r>
        <w:t xml:space="preserve">. </w:t>
      </w:r>
    </w:p>
    <w:p w14:paraId="5E6C7392" w14:textId="77777777" w:rsidR="003F5D34" w:rsidRDefault="003F5D34" w:rsidP="00F55AC4">
      <w:pPr>
        <w:jc w:val="both"/>
      </w:pPr>
    </w:p>
    <w:p w14:paraId="51547AED" w14:textId="19A6F8AA" w:rsidR="00225E1C" w:rsidRDefault="00562A94" w:rsidP="00F55AC4">
      <w:pPr>
        <w:jc w:val="both"/>
      </w:pPr>
      <w:r w:rsidRPr="009C305C">
        <w:t xml:space="preserve">In light of the refocusing of the Group’s business on Glasport, Kieran Mahon, who has been CEO of Roebuck Food Group plc since rejoining the group in mid 2023, has agreed to step down from the board as an executive director from </w:t>
      </w:r>
      <w:r w:rsidR="003B2687">
        <w:t>todays date</w:t>
      </w:r>
      <w:r w:rsidR="00225E1C">
        <w:t xml:space="preserve">. </w:t>
      </w:r>
      <w:r w:rsidR="000B59E0" w:rsidRPr="009C305C">
        <w:t>Kieran</w:t>
      </w:r>
      <w:r w:rsidR="000B59E0">
        <w:t xml:space="preserve"> Mahon</w:t>
      </w:r>
      <w:r w:rsidR="000B59E0" w:rsidRPr="009C305C">
        <w:t xml:space="preserve"> has committed to </w:t>
      </w:r>
      <w:proofErr w:type="gramStart"/>
      <w:r w:rsidR="000B59E0" w:rsidRPr="009C305C">
        <w:t>assist</w:t>
      </w:r>
      <w:proofErr w:type="gramEnd"/>
      <w:r w:rsidR="000B59E0" w:rsidRPr="009C305C">
        <w:t xml:space="preserve"> and </w:t>
      </w:r>
      <w:proofErr w:type="gramStart"/>
      <w:r w:rsidR="000B59E0" w:rsidRPr="009C305C">
        <w:t>support</w:t>
      </w:r>
      <w:proofErr w:type="gramEnd"/>
      <w:r w:rsidR="000B59E0" w:rsidRPr="009C305C">
        <w:t xml:space="preserve"> the Group</w:t>
      </w:r>
      <w:r w:rsidR="000B59E0">
        <w:t xml:space="preserve">, including the new CEO, </w:t>
      </w:r>
      <w:r w:rsidR="000B59E0" w:rsidRPr="009C305C">
        <w:t>in every way possible during this hand-over period.</w:t>
      </w:r>
      <w:r w:rsidR="000B59E0">
        <w:t xml:space="preserve"> </w:t>
      </w:r>
      <w:r w:rsidR="008B4C54">
        <w:t xml:space="preserve"> </w:t>
      </w:r>
      <w:r w:rsidR="00225E1C">
        <w:t>Jusitn McCarthy current CEO of GlasPort Bio will assume the role as CEO of Roebuck Food Group on 31</w:t>
      </w:r>
      <w:r w:rsidR="00225E1C" w:rsidRPr="00DF11AC">
        <w:rPr>
          <w:vertAlign w:val="superscript"/>
        </w:rPr>
        <w:t>st</w:t>
      </w:r>
      <w:r w:rsidR="00225E1C">
        <w:t xml:space="preserve"> October at which point he will also join the board. He will continue in his roles as CEO of GlasPort Bio and Executive Chair of GlasPort Rumentech. </w:t>
      </w:r>
    </w:p>
    <w:p w14:paraId="6AB66961" w14:textId="77777777" w:rsidR="00225E1C" w:rsidRDefault="00225E1C" w:rsidP="00F55AC4">
      <w:pPr>
        <w:jc w:val="both"/>
      </w:pPr>
    </w:p>
    <w:p w14:paraId="31536B95" w14:textId="18EAA377" w:rsidR="00305BC8" w:rsidRPr="008C2B0E" w:rsidRDefault="009C305C" w:rsidP="00F55AC4">
      <w:pPr>
        <w:jc w:val="both"/>
      </w:pPr>
      <w:r w:rsidRPr="009C305C">
        <w:t>T</w:t>
      </w:r>
      <w:r w:rsidR="00305BC8" w:rsidRPr="009C305C">
        <w:t>he Board</w:t>
      </w:r>
      <w:r w:rsidRPr="009C305C">
        <w:t xml:space="preserve"> wishes</w:t>
      </w:r>
      <w:r w:rsidR="00305BC8" w:rsidRPr="009C305C">
        <w:t xml:space="preserve"> to acknowledge Kieran</w:t>
      </w:r>
      <w:r w:rsidR="00225E1C">
        <w:t xml:space="preserve"> </w:t>
      </w:r>
      <w:r w:rsidR="00DF11AC">
        <w:t>Mahon’s</w:t>
      </w:r>
      <w:r w:rsidR="00305BC8" w:rsidRPr="009C305C">
        <w:t xml:space="preserve"> contribution to Roebuck and its predecessor </w:t>
      </w:r>
      <w:proofErr w:type="spellStart"/>
      <w:r w:rsidR="00305BC8" w:rsidRPr="009C305C">
        <w:t>Norish</w:t>
      </w:r>
      <w:proofErr w:type="spellEnd"/>
      <w:r w:rsidR="00305BC8" w:rsidRPr="009C305C">
        <w:t xml:space="preserve"> and </w:t>
      </w:r>
      <w:r w:rsidR="005D6F7D" w:rsidRPr="009C305C">
        <w:t xml:space="preserve">to </w:t>
      </w:r>
      <w:r w:rsidR="00305BC8" w:rsidRPr="009C305C">
        <w:t>thank Kieran for his strategic and energetic leadership since rejoining Roebuck, as CEO, in 2023</w:t>
      </w:r>
      <w:r w:rsidR="00225E1C">
        <w:t xml:space="preserve">. </w:t>
      </w:r>
    </w:p>
    <w:p w14:paraId="6853106A" w14:textId="77777777" w:rsidR="00305BC8" w:rsidRPr="008C2B0E" w:rsidRDefault="00305BC8" w:rsidP="00F55AC4">
      <w:pPr>
        <w:jc w:val="both"/>
      </w:pPr>
    </w:p>
    <w:p w14:paraId="6C00987A" w14:textId="77777777" w:rsidR="00305BC8" w:rsidRDefault="00305BC8" w:rsidP="00F55AC4">
      <w:pPr>
        <w:jc w:val="both"/>
      </w:pPr>
    </w:p>
    <w:p w14:paraId="0F193DF4" w14:textId="77777777" w:rsidR="003B22DF" w:rsidRDefault="003B22DF" w:rsidP="00F55AC4">
      <w:pPr>
        <w:jc w:val="both"/>
      </w:pPr>
    </w:p>
    <w:p w14:paraId="4D95364D" w14:textId="77777777" w:rsidR="003B22DF" w:rsidRDefault="003B22DF" w:rsidP="00305BC8"/>
    <w:p w14:paraId="6EA57B65" w14:textId="77777777" w:rsidR="003B22DF" w:rsidRDefault="003B22DF" w:rsidP="00305BC8"/>
    <w:p w14:paraId="71F0D2C8" w14:textId="77777777" w:rsidR="003B22DF" w:rsidRDefault="003B22DF" w:rsidP="00305BC8"/>
    <w:p w14:paraId="3BB73C5C" w14:textId="77777777" w:rsidR="008E6662" w:rsidRDefault="008E6662" w:rsidP="00305BC8"/>
    <w:p w14:paraId="2C8E464B" w14:textId="77777777" w:rsidR="008E6662" w:rsidRDefault="008E6662" w:rsidP="00305BC8"/>
    <w:p w14:paraId="673C652F" w14:textId="77777777" w:rsidR="00047A07" w:rsidRDefault="00047A07" w:rsidP="00305BC8"/>
    <w:p w14:paraId="6976D30D" w14:textId="77777777" w:rsidR="00047A07" w:rsidRDefault="00047A07" w:rsidP="00305BC8"/>
    <w:p w14:paraId="399358EC" w14:textId="77777777" w:rsidR="009C305C" w:rsidRDefault="009C305C" w:rsidP="00305BC8"/>
    <w:p w14:paraId="4709C281" w14:textId="77777777" w:rsidR="003B22DF" w:rsidRDefault="003B22DF" w:rsidP="00305BC8"/>
    <w:p w14:paraId="739E896F" w14:textId="77777777" w:rsidR="003B22DF" w:rsidRDefault="003B22DF" w:rsidP="00305BC8"/>
    <w:tbl>
      <w:tblPr>
        <w:tblW w:w="9540" w:type="dxa"/>
        <w:tblLayout w:type="fixed"/>
        <w:tblCellMar>
          <w:left w:w="0" w:type="dxa"/>
          <w:right w:w="0" w:type="dxa"/>
        </w:tblCellMar>
        <w:tblLook w:val="0000" w:firstRow="0" w:lastRow="0" w:firstColumn="0" w:lastColumn="0" w:noHBand="0" w:noVBand="0"/>
      </w:tblPr>
      <w:tblGrid>
        <w:gridCol w:w="2646"/>
        <w:gridCol w:w="630"/>
        <w:gridCol w:w="850"/>
        <w:gridCol w:w="348"/>
        <w:gridCol w:w="644"/>
        <w:gridCol w:w="776"/>
        <w:gridCol w:w="485"/>
        <w:gridCol w:w="992"/>
        <w:gridCol w:w="63"/>
        <w:gridCol w:w="79"/>
        <w:gridCol w:w="1261"/>
        <w:gridCol w:w="157"/>
        <w:gridCol w:w="274"/>
        <w:gridCol w:w="26"/>
        <w:gridCol w:w="259"/>
        <w:gridCol w:w="14"/>
        <w:gridCol w:w="36"/>
      </w:tblGrid>
      <w:tr w:rsidR="00931027" w:rsidRPr="00144B24" w14:paraId="713224F7"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bookmarkEnd w:id="0"/>
          <w:p w14:paraId="0EEEE1E9" w14:textId="18852ABE" w:rsidR="00931027" w:rsidRPr="008E7D36" w:rsidRDefault="003317B4" w:rsidP="00E914CD">
            <w:pPr>
              <w:rPr>
                <w:b/>
                <w:bCs/>
                <w:sz w:val="18"/>
                <w:szCs w:val="18"/>
                <w:lang w:val="en-GB"/>
              </w:rPr>
            </w:pPr>
            <w:r>
              <w:rPr>
                <w:b/>
                <w:bCs/>
                <w:sz w:val="18"/>
                <w:szCs w:val="18"/>
                <w:lang w:val="en-GB"/>
              </w:rPr>
              <w:t>R</w:t>
            </w:r>
            <w:r w:rsidR="008B1A24">
              <w:rPr>
                <w:b/>
                <w:bCs/>
                <w:sz w:val="18"/>
                <w:szCs w:val="18"/>
                <w:lang w:val="en-GB"/>
              </w:rPr>
              <w:t>o</w:t>
            </w:r>
            <w:r w:rsidR="00F33E30">
              <w:rPr>
                <w:b/>
                <w:bCs/>
                <w:sz w:val="18"/>
                <w:szCs w:val="18"/>
                <w:lang w:val="en-GB"/>
              </w:rPr>
              <w:t>ebuck Food Group Plc</w:t>
            </w:r>
          </w:p>
        </w:tc>
        <w:tc>
          <w:tcPr>
            <w:tcW w:w="1261" w:type="dxa"/>
            <w:gridSpan w:val="2"/>
            <w:tcBorders>
              <w:top w:val="nil"/>
              <w:left w:val="nil"/>
              <w:bottom w:val="nil"/>
              <w:right w:val="nil"/>
            </w:tcBorders>
          </w:tcPr>
          <w:p w14:paraId="7D5D6B60" w14:textId="66C1AB98" w:rsidR="00931027" w:rsidRPr="008E7D36" w:rsidRDefault="00931027" w:rsidP="00E914CD">
            <w:pPr>
              <w:rPr>
                <w:b/>
                <w:bCs/>
                <w:sz w:val="18"/>
                <w:szCs w:val="18"/>
                <w:lang w:val="en-GB"/>
              </w:rPr>
            </w:pPr>
          </w:p>
        </w:tc>
        <w:tc>
          <w:tcPr>
            <w:tcW w:w="992" w:type="dxa"/>
            <w:tcBorders>
              <w:top w:val="nil"/>
              <w:left w:val="nil"/>
              <w:bottom w:val="nil"/>
              <w:right w:val="nil"/>
            </w:tcBorders>
          </w:tcPr>
          <w:p w14:paraId="03ED49E0" w14:textId="77777777" w:rsidR="00931027" w:rsidRPr="008E7D36" w:rsidRDefault="00931027" w:rsidP="00E914CD">
            <w:pPr>
              <w:rPr>
                <w:sz w:val="18"/>
                <w:szCs w:val="18"/>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4137BD90" w14:textId="77777777" w:rsidR="00931027" w:rsidRPr="008E7D36" w:rsidRDefault="00931027" w:rsidP="00E914CD">
            <w:pPr>
              <w:rPr>
                <w:sz w:val="18"/>
                <w:szCs w:val="18"/>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00109499" w14:textId="77777777" w:rsidR="00931027" w:rsidRDefault="00931027" w:rsidP="00E914CD">
            <w:pPr>
              <w:rPr>
                <w:sz w:val="18"/>
                <w:szCs w:val="18"/>
                <w:lang w:val="en-GB"/>
              </w:rPr>
            </w:pPr>
          </w:p>
          <w:p w14:paraId="7759E02E" w14:textId="4DFA3AAB" w:rsidR="00907B43" w:rsidRDefault="00907B43" w:rsidP="00E914CD">
            <w:pPr>
              <w:rPr>
                <w:sz w:val="18"/>
                <w:szCs w:val="18"/>
                <w:lang w:val="en-GB"/>
              </w:rPr>
            </w:pPr>
          </w:p>
          <w:p w14:paraId="13A9806D" w14:textId="77777777" w:rsidR="00907B43" w:rsidRDefault="00907B43" w:rsidP="00E914CD">
            <w:pPr>
              <w:rPr>
                <w:sz w:val="18"/>
                <w:szCs w:val="18"/>
                <w:lang w:val="en-GB"/>
              </w:rPr>
            </w:pPr>
          </w:p>
          <w:p w14:paraId="12701714" w14:textId="1721662F" w:rsidR="00907B43" w:rsidRPr="008E7D36" w:rsidRDefault="00907B43" w:rsidP="00E914CD">
            <w:pPr>
              <w:rPr>
                <w:sz w:val="18"/>
                <w:szCs w:val="18"/>
                <w:lang w:val="en-GB"/>
              </w:rPr>
            </w:pPr>
          </w:p>
        </w:tc>
      </w:tr>
      <w:tr w:rsidR="00931027" w:rsidRPr="00144B24" w14:paraId="7BB76FAE"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BC11B9B" w14:textId="77777777" w:rsidR="00931027" w:rsidRPr="008E7D36" w:rsidRDefault="00931027" w:rsidP="00E914CD">
            <w:pPr>
              <w:rPr>
                <w:b/>
                <w:bCs/>
                <w:sz w:val="18"/>
                <w:szCs w:val="18"/>
                <w:lang w:val="en-GB"/>
              </w:rPr>
            </w:pPr>
            <w:r w:rsidRPr="008E7D36">
              <w:rPr>
                <w:b/>
                <w:bCs/>
                <w:sz w:val="18"/>
                <w:szCs w:val="18"/>
                <w:lang w:val="en-GB"/>
              </w:rPr>
              <w:t xml:space="preserve">Consolidated income statement </w:t>
            </w:r>
          </w:p>
        </w:tc>
        <w:tc>
          <w:tcPr>
            <w:tcW w:w="1261" w:type="dxa"/>
            <w:gridSpan w:val="2"/>
            <w:tcBorders>
              <w:top w:val="nil"/>
              <w:left w:val="nil"/>
              <w:bottom w:val="nil"/>
              <w:right w:val="nil"/>
            </w:tcBorders>
          </w:tcPr>
          <w:p w14:paraId="2A4CD729" w14:textId="77777777" w:rsidR="00931027" w:rsidRPr="008E7D36" w:rsidRDefault="00931027" w:rsidP="00E914CD">
            <w:pPr>
              <w:rPr>
                <w:b/>
                <w:bCs/>
                <w:sz w:val="18"/>
                <w:szCs w:val="18"/>
                <w:lang w:val="en-GB"/>
              </w:rPr>
            </w:pPr>
          </w:p>
        </w:tc>
        <w:tc>
          <w:tcPr>
            <w:tcW w:w="992" w:type="dxa"/>
            <w:tcBorders>
              <w:top w:val="nil"/>
              <w:left w:val="nil"/>
              <w:bottom w:val="nil"/>
              <w:right w:val="nil"/>
            </w:tcBorders>
          </w:tcPr>
          <w:p w14:paraId="60E70F2B" w14:textId="77777777" w:rsidR="00931027" w:rsidRPr="008E7D36" w:rsidRDefault="00931027" w:rsidP="00E914CD">
            <w:pPr>
              <w:rPr>
                <w:sz w:val="18"/>
                <w:szCs w:val="18"/>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1B3DC535" w14:textId="77777777" w:rsidR="00931027" w:rsidRPr="008E7D36" w:rsidRDefault="00931027" w:rsidP="00E914CD">
            <w:pPr>
              <w:rPr>
                <w:sz w:val="18"/>
                <w:szCs w:val="18"/>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2BC33AE7" w14:textId="77777777" w:rsidR="00931027" w:rsidRPr="008E7D36" w:rsidRDefault="00931027" w:rsidP="00E914CD">
            <w:pPr>
              <w:rPr>
                <w:sz w:val="18"/>
                <w:szCs w:val="18"/>
                <w:lang w:val="en-GB"/>
              </w:rPr>
            </w:pPr>
          </w:p>
        </w:tc>
      </w:tr>
      <w:tr w:rsidR="00931027" w:rsidRPr="00144B24" w14:paraId="4783952D"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7445627" w14:textId="4BA63C39" w:rsidR="00931027" w:rsidRPr="008E7D36" w:rsidRDefault="00931027" w:rsidP="00E914CD">
            <w:pPr>
              <w:rPr>
                <w:b/>
                <w:bCs/>
                <w:sz w:val="18"/>
                <w:szCs w:val="18"/>
                <w:lang w:val="en-GB"/>
              </w:rPr>
            </w:pPr>
            <w:r w:rsidRPr="008E7D36">
              <w:rPr>
                <w:b/>
                <w:bCs/>
                <w:sz w:val="18"/>
                <w:szCs w:val="18"/>
                <w:lang w:val="en-GB"/>
              </w:rPr>
              <w:t>For the six months ended 30 June 20</w:t>
            </w:r>
            <w:r w:rsidR="008278C9">
              <w:rPr>
                <w:b/>
                <w:bCs/>
                <w:sz w:val="18"/>
                <w:szCs w:val="18"/>
                <w:lang w:val="en-GB"/>
              </w:rPr>
              <w:t>26</w:t>
            </w:r>
          </w:p>
        </w:tc>
        <w:tc>
          <w:tcPr>
            <w:tcW w:w="1261" w:type="dxa"/>
            <w:gridSpan w:val="2"/>
            <w:tcBorders>
              <w:top w:val="nil"/>
              <w:left w:val="nil"/>
              <w:bottom w:val="nil"/>
              <w:right w:val="nil"/>
            </w:tcBorders>
          </w:tcPr>
          <w:p w14:paraId="23A9FE65" w14:textId="77777777" w:rsidR="00931027" w:rsidRPr="008E7D36" w:rsidRDefault="00931027" w:rsidP="00E914CD">
            <w:pPr>
              <w:rPr>
                <w:b/>
                <w:bCs/>
                <w:sz w:val="18"/>
                <w:szCs w:val="18"/>
                <w:lang w:val="en-GB"/>
              </w:rPr>
            </w:pPr>
          </w:p>
        </w:tc>
        <w:tc>
          <w:tcPr>
            <w:tcW w:w="992" w:type="dxa"/>
            <w:tcBorders>
              <w:top w:val="nil"/>
              <w:left w:val="nil"/>
              <w:bottom w:val="nil"/>
              <w:right w:val="nil"/>
            </w:tcBorders>
          </w:tcPr>
          <w:p w14:paraId="4B913591" w14:textId="77777777" w:rsidR="00931027" w:rsidRPr="008E7D36" w:rsidRDefault="00931027" w:rsidP="00E914CD">
            <w:pPr>
              <w:rPr>
                <w:sz w:val="18"/>
                <w:szCs w:val="18"/>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1CC0E374" w14:textId="77777777" w:rsidR="00931027" w:rsidRPr="008E7D36" w:rsidRDefault="00931027" w:rsidP="00E914CD">
            <w:pPr>
              <w:rPr>
                <w:sz w:val="18"/>
                <w:szCs w:val="18"/>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2EE2A292" w14:textId="77777777" w:rsidR="00931027" w:rsidRPr="008E7D36" w:rsidRDefault="00931027" w:rsidP="00E914CD">
            <w:pPr>
              <w:rPr>
                <w:sz w:val="18"/>
                <w:szCs w:val="18"/>
                <w:lang w:val="en-GB"/>
              </w:rPr>
            </w:pPr>
          </w:p>
        </w:tc>
      </w:tr>
      <w:tr w:rsidR="00931027" w:rsidRPr="00144B24" w14:paraId="21DB62D7"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DFECCE5"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tcPr>
          <w:p w14:paraId="53073619" w14:textId="77777777" w:rsidR="00931027" w:rsidRPr="008E7D36" w:rsidRDefault="00931027" w:rsidP="00E914CD">
            <w:pPr>
              <w:rPr>
                <w:b/>
                <w:bCs/>
                <w:sz w:val="18"/>
                <w:szCs w:val="18"/>
                <w:lang w:val="en-GB"/>
              </w:rPr>
            </w:pPr>
          </w:p>
        </w:tc>
        <w:tc>
          <w:tcPr>
            <w:tcW w:w="992" w:type="dxa"/>
            <w:tcBorders>
              <w:top w:val="nil"/>
              <w:left w:val="nil"/>
              <w:bottom w:val="nil"/>
              <w:right w:val="nil"/>
            </w:tcBorders>
          </w:tcPr>
          <w:p w14:paraId="56B32CCE" w14:textId="77777777" w:rsidR="00931027" w:rsidRPr="008E7D36" w:rsidRDefault="00931027" w:rsidP="00E914CD">
            <w:pPr>
              <w:rPr>
                <w:sz w:val="18"/>
                <w:szCs w:val="18"/>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32CABEDE" w14:textId="77777777" w:rsidR="00931027" w:rsidRPr="008E7D36" w:rsidRDefault="00931027" w:rsidP="00E914CD">
            <w:pPr>
              <w:rPr>
                <w:sz w:val="18"/>
                <w:szCs w:val="18"/>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270910EF" w14:textId="77777777" w:rsidR="00931027" w:rsidRPr="008E7D36" w:rsidRDefault="00931027" w:rsidP="00E914CD">
            <w:pPr>
              <w:rPr>
                <w:sz w:val="18"/>
                <w:szCs w:val="18"/>
                <w:lang w:val="en-GB"/>
              </w:rPr>
            </w:pPr>
          </w:p>
        </w:tc>
      </w:tr>
      <w:tr w:rsidR="00931027" w:rsidRPr="00144B24" w14:paraId="1FC981C0"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786B868D"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5015D51E"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709DD083" w14:textId="77777777" w:rsidR="00931027" w:rsidRPr="008E7D36" w:rsidRDefault="00931027" w:rsidP="00E914CD">
            <w:pPr>
              <w:jc w:val="right"/>
              <w:rPr>
                <w:b/>
                <w:bCs/>
                <w:sz w:val="18"/>
                <w:szCs w:val="18"/>
                <w:lang w:val="en-GB"/>
              </w:rPr>
            </w:pPr>
            <w:r w:rsidRPr="008E7D36">
              <w:rPr>
                <w:b/>
                <w:bCs/>
                <w:sz w:val="18"/>
                <w:szCs w:val="18"/>
                <w:lang w:val="en-GB"/>
              </w:rPr>
              <w:t>Six months</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71553204" w14:textId="77777777" w:rsidR="00931027" w:rsidRPr="004B06A3" w:rsidRDefault="00931027" w:rsidP="00E914CD">
            <w:pPr>
              <w:jc w:val="right"/>
              <w:rPr>
                <w:sz w:val="18"/>
                <w:szCs w:val="18"/>
                <w:lang w:val="en-GB"/>
              </w:rPr>
            </w:pPr>
            <w:r w:rsidRPr="004B06A3">
              <w:rPr>
                <w:sz w:val="18"/>
                <w:szCs w:val="18"/>
                <w:lang w:val="en-GB"/>
              </w:rPr>
              <w:t>Six months</w:t>
            </w:r>
          </w:p>
        </w:tc>
        <w:tc>
          <w:tcPr>
            <w:tcW w:w="50" w:type="dxa"/>
            <w:gridSpan w:val="2"/>
            <w:tcBorders>
              <w:top w:val="nil"/>
              <w:left w:val="nil"/>
              <w:bottom w:val="nil"/>
              <w:right w:val="nil"/>
            </w:tcBorders>
            <w:noWrap/>
            <w:tcMar>
              <w:top w:w="15" w:type="dxa"/>
              <w:left w:w="15" w:type="dxa"/>
              <w:bottom w:w="0" w:type="dxa"/>
              <w:right w:w="15" w:type="dxa"/>
            </w:tcMar>
            <w:vAlign w:val="bottom"/>
          </w:tcPr>
          <w:p w14:paraId="6C6CAA2D" w14:textId="024961E2" w:rsidR="00931027" w:rsidRPr="008E7D36" w:rsidRDefault="00931027" w:rsidP="00E914CD">
            <w:pPr>
              <w:jc w:val="right"/>
              <w:rPr>
                <w:sz w:val="18"/>
                <w:szCs w:val="18"/>
                <w:lang w:val="en-GB"/>
              </w:rPr>
            </w:pPr>
          </w:p>
        </w:tc>
      </w:tr>
      <w:tr w:rsidR="00931027" w:rsidRPr="00144B24" w14:paraId="1DE66B65"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08370E7"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1D8F12B4"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14CD537E" w14:textId="77777777" w:rsidR="00931027" w:rsidRPr="008E7D36" w:rsidRDefault="00931027" w:rsidP="00E914CD">
            <w:pPr>
              <w:jc w:val="right"/>
              <w:rPr>
                <w:b/>
                <w:bCs/>
                <w:sz w:val="18"/>
                <w:szCs w:val="18"/>
                <w:lang w:val="en-GB"/>
              </w:rPr>
            </w:pPr>
            <w:r w:rsidRPr="008E7D36">
              <w:rPr>
                <w:b/>
                <w:bCs/>
                <w:sz w:val="18"/>
                <w:szCs w:val="18"/>
                <w:lang w:val="en-GB"/>
              </w:rPr>
              <w:t>ended</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2408C2EB" w14:textId="77777777" w:rsidR="00931027" w:rsidRPr="004B06A3" w:rsidRDefault="00931027" w:rsidP="00E914CD">
            <w:pPr>
              <w:jc w:val="right"/>
              <w:rPr>
                <w:sz w:val="18"/>
                <w:szCs w:val="18"/>
                <w:lang w:val="en-GB"/>
              </w:rPr>
            </w:pPr>
            <w:r w:rsidRPr="004B06A3">
              <w:rPr>
                <w:sz w:val="18"/>
                <w:szCs w:val="18"/>
                <w:lang w:val="en-GB"/>
              </w:rPr>
              <w:t>ended</w:t>
            </w:r>
          </w:p>
        </w:tc>
        <w:tc>
          <w:tcPr>
            <w:tcW w:w="50" w:type="dxa"/>
            <w:gridSpan w:val="2"/>
            <w:tcBorders>
              <w:top w:val="nil"/>
              <w:left w:val="nil"/>
              <w:bottom w:val="nil"/>
              <w:right w:val="nil"/>
            </w:tcBorders>
            <w:noWrap/>
            <w:tcMar>
              <w:top w:w="15" w:type="dxa"/>
              <w:left w:w="15" w:type="dxa"/>
              <w:bottom w:w="0" w:type="dxa"/>
              <w:right w:w="15" w:type="dxa"/>
            </w:tcMar>
            <w:vAlign w:val="bottom"/>
          </w:tcPr>
          <w:p w14:paraId="7F2A8969" w14:textId="543CDA31" w:rsidR="00931027" w:rsidRPr="008E7D36" w:rsidRDefault="00931027" w:rsidP="00E914CD">
            <w:pPr>
              <w:jc w:val="right"/>
              <w:rPr>
                <w:sz w:val="18"/>
                <w:szCs w:val="18"/>
                <w:lang w:val="en-GB"/>
              </w:rPr>
            </w:pPr>
          </w:p>
        </w:tc>
      </w:tr>
      <w:tr w:rsidR="00931027" w:rsidRPr="00144B24" w14:paraId="31B7927F"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BB2CB0C"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05245E89"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5F4B52B5" w14:textId="77777777" w:rsidR="00931027" w:rsidRPr="008E7D36" w:rsidRDefault="00931027" w:rsidP="00E914CD">
            <w:pPr>
              <w:jc w:val="right"/>
              <w:rPr>
                <w:b/>
                <w:bCs/>
                <w:sz w:val="18"/>
                <w:szCs w:val="18"/>
                <w:lang w:val="en-GB"/>
              </w:rPr>
            </w:pPr>
            <w:r w:rsidRPr="008E7D36">
              <w:rPr>
                <w:b/>
                <w:bCs/>
                <w:sz w:val="18"/>
                <w:szCs w:val="18"/>
                <w:lang w:val="en-GB"/>
              </w:rPr>
              <w:t xml:space="preserve">30 June </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67B0D8A5" w14:textId="77777777" w:rsidR="00931027" w:rsidRPr="004B06A3" w:rsidRDefault="00931027" w:rsidP="00E914CD">
            <w:pPr>
              <w:jc w:val="right"/>
              <w:rPr>
                <w:sz w:val="18"/>
                <w:szCs w:val="18"/>
                <w:lang w:val="en-GB"/>
              </w:rPr>
            </w:pPr>
            <w:r w:rsidRPr="004B06A3">
              <w:rPr>
                <w:sz w:val="18"/>
                <w:szCs w:val="18"/>
                <w:lang w:val="en-GB"/>
              </w:rPr>
              <w:t xml:space="preserve">30 June </w:t>
            </w:r>
          </w:p>
        </w:tc>
        <w:tc>
          <w:tcPr>
            <w:tcW w:w="50" w:type="dxa"/>
            <w:gridSpan w:val="2"/>
            <w:tcBorders>
              <w:top w:val="nil"/>
              <w:left w:val="nil"/>
              <w:bottom w:val="nil"/>
              <w:right w:val="nil"/>
            </w:tcBorders>
            <w:noWrap/>
            <w:tcMar>
              <w:top w:w="15" w:type="dxa"/>
              <w:left w:w="15" w:type="dxa"/>
              <w:bottom w:w="0" w:type="dxa"/>
              <w:right w:w="15" w:type="dxa"/>
            </w:tcMar>
            <w:vAlign w:val="bottom"/>
          </w:tcPr>
          <w:p w14:paraId="06742B8E" w14:textId="3D8B6165" w:rsidR="00931027" w:rsidRPr="008E7D36" w:rsidRDefault="00931027" w:rsidP="00E914CD">
            <w:pPr>
              <w:jc w:val="right"/>
              <w:rPr>
                <w:sz w:val="18"/>
                <w:szCs w:val="18"/>
                <w:lang w:val="en-GB"/>
              </w:rPr>
            </w:pPr>
          </w:p>
        </w:tc>
      </w:tr>
      <w:tr w:rsidR="00931027" w:rsidRPr="00144B24" w14:paraId="6F0E4435"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6A7BD68B"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2BE28C7B"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2D34196F" w14:textId="3504D319" w:rsidR="00931027" w:rsidRPr="008E7D36" w:rsidRDefault="00931027" w:rsidP="00E914CD">
            <w:pPr>
              <w:jc w:val="right"/>
              <w:rPr>
                <w:b/>
                <w:bCs/>
                <w:sz w:val="18"/>
                <w:szCs w:val="18"/>
                <w:lang w:val="en-GB"/>
              </w:rPr>
            </w:pPr>
            <w:r w:rsidRPr="008E7D36">
              <w:rPr>
                <w:b/>
                <w:bCs/>
                <w:sz w:val="18"/>
                <w:szCs w:val="18"/>
                <w:lang w:val="en-GB"/>
              </w:rPr>
              <w:t>20</w:t>
            </w:r>
            <w:r w:rsidR="008278C9">
              <w:rPr>
                <w:b/>
                <w:bCs/>
                <w:sz w:val="18"/>
                <w:szCs w:val="18"/>
                <w:lang w:val="en-GB"/>
              </w:rPr>
              <w:t>26</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42C08D7E" w14:textId="43FB9F78" w:rsidR="00931027" w:rsidRPr="004B06A3" w:rsidRDefault="00931027" w:rsidP="00E914CD">
            <w:pPr>
              <w:jc w:val="right"/>
              <w:rPr>
                <w:sz w:val="18"/>
                <w:szCs w:val="18"/>
                <w:lang w:val="en-GB"/>
              </w:rPr>
            </w:pPr>
            <w:r w:rsidRPr="004B06A3">
              <w:rPr>
                <w:sz w:val="18"/>
                <w:szCs w:val="18"/>
                <w:lang w:val="en-GB"/>
              </w:rPr>
              <w:t>20</w:t>
            </w:r>
            <w:r w:rsidR="00651313">
              <w:rPr>
                <w:sz w:val="18"/>
                <w:szCs w:val="18"/>
                <w:lang w:val="en-GB"/>
              </w:rPr>
              <w:t>25</w:t>
            </w:r>
          </w:p>
        </w:tc>
        <w:tc>
          <w:tcPr>
            <w:tcW w:w="50" w:type="dxa"/>
            <w:gridSpan w:val="2"/>
            <w:tcBorders>
              <w:top w:val="nil"/>
              <w:left w:val="nil"/>
              <w:bottom w:val="nil"/>
              <w:right w:val="nil"/>
            </w:tcBorders>
            <w:noWrap/>
            <w:tcMar>
              <w:top w:w="15" w:type="dxa"/>
              <w:left w:w="15" w:type="dxa"/>
              <w:bottom w:w="0" w:type="dxa"/>
              <w:right w:w="15" w:type="dxa"/>
            </w:tcMar>
            <w:vAlign w:val="bottom"/>
          </w:tcPr>
          <w:p w14:paraId="7000F044" w14:textId="27243722" w:rsidR="00931027" w:rsidRPr="008E7D36" w:rsidRDefault="00931027" w:rsidP="00E914CD">
            <w:pPr>
              <w:jc w:val="right"/>
              <w:rPr>
                <w:sz w:val="18"/>
                <w:szCs w:val="18"/>
                <w:lang w:val="en-GB"/>
              </w:rPr>
            </w:pPr>
          </w:p>
        </w:tc>
      </w:tr>
      <w:tr w:rsidR="00931027" w:rsidRPr="00144B24" w14:paraId="2AA12EE6"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15B877D"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7F697EFA"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0D394259" w14:textId="77777777" w:rsidR="00931027" w:rsidRPr="008E7D36" w:rsidRDefault="00931027" w:rsidP="00E914CD">
            <w:pPr>
              <w:jc w:val="right"/>
              <w:rPr>
                <w:b/>
                <w:bCs/>
                <w:sz w:val="18"/>
                <w:szCs w:val="18"/>
                <w:lang w:val="en-GB"/>
              </w:rPr>
            </w:pPr>
            <w:r w:rsidRPr="008E7D36">
              <w:rPr>
                <w:b/>
                <w:bCs/>
                <w:sz w:val="18"/>
                <w:szCs w:val="18"/>
                <w:lang w:val="en-GB"/>
              </w:rPr>
              <w:t>(Unaudited)</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68B2F7D1" w14:textId="34BC5E3C" w:rsidR="00931027" w:rsidRPr="004B06A3" w:rsidRDefault="00931027" w:rsidP="00E914CD">
            <w:pPr>
              <w:jc w:val="right"/>
              <w:rPr>
                <w:sz w:val="18"/>
                <w:szCs w:val="18"/>
                <w:lang w:val="en-GB"/>
              </w:rPr>
            </w:pPr>
            <w:r w:rsidRPr="004B06A3">
              <w:rPr>
                <w:sz w:val="18"/>
                <w:szCs w:val="18"/>
                <w:lang w:val="en-GB"/>
              </w:rPr>
              <w:t>(</w:t>
            </w:r>
            <w:r w:rsidR="00C71B16" w:rsidRPr="004B06A3">
              <w:rPr>
                <w:sz w:val="18"/>
                <w:szCs w:val="18"/>
                <w:lang w:val="en-GB"/>
              </w:rPr>
              <w:t>Restated</w:t>
            </w:r>
            <w:r w:rsidR="00EB61C2" w:rsidRPr="004B06A3">
              <w:rPr>
                <w:sz w:val="18"/>
                <w:szCs w:val="18"/>
                <w:lang w:val="en-GB"/>
              </w:rPr>
              <w:t>)</w:t>
            </w:r>
          </w:p>
        </w:tc>
        <w:tc>
          <w:tcPr>
            <w:tcW w:w="50" w:type="dxa"/>
            <w:gridSpan w:val="2"/>
            <w:tcBorders>
              <w:top w:val="nil"/>
              <w:left w:val="nil"/>
              <w:bottom w:val="nil"/>
              <w:right w:val="nil"/>
            </w:tcBorders>
            <w:noWrap/>
            <w:tcMar>
              <w:top w:w="15" w:type="dxa"/>
              <w:left w:w="15" w:type="dxa"/>
              <w:bottom w:w="0" w:type="dxa"/>
              <w:right w:w="15" w:type="dxa"/>
            </w:tcMar>
            <w:vAlign w:val="bottom"/>
          </w:tcPr>
          <w:p w14:paraId="34DA0290" w14:textId="3363EC38" w:rsidR="00931027" w:rsidRPr="008E7D36" w:rsidRDefault="00931027" w:rsidP="00E914CD">
            <w:pPr>
              <w:jc w:val="right"/>
              <w:rPr>
                <w:sz w:val="18"/>
                <w:szCs w:val="18"/>
                <w:lang w:val="en-GB"/>
              </w:rPr>
            </w:pPr>
          </w:p>
        </w:tc>
      </w:tr>
      <w:tr w:rsidR="00931027" w:rsidRPr="00144B24" w14:paraId="7BBE31F4"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0490E634"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45DC18A8"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27AAAE9D" w14:textId="77777777" w:rsidR="00931027" w:rsidRPr="008E7D36" w:rsidRDefault="00931027" w:rsidP="00E914CD">
            <w:pPr>
              <w:jc w:val="right"/>
              <w:rPr>
                <w:b/>
                <w:bCs/>
                <w:sz w:val="18"/>
                <w:szCs w:val="18"/>
                <w:lang w:val="en-GB"/>
              </w:rPr>
            </w:pPr>
          </w:p>
        </w:tc>
        <w:tc>
          <w:tcPr>
            <w:tcW w:w="2119" w:type="dxa"/>
            <w:gridSpan w:val="7"/>
            <w:tcBorders>
              <w:top w:val="nil"/>
              <w:left w:val="nil"/>
              <w:bottom w:val="nil"/>
              <w:right w:val="nil"/>
            </w:tcBorders>
            <w:noWrap/>
            <w:tcMar>
              <w:top w:w="15" w:type="dxa"/>
              <w:left w:w="15" w:type="dxa"/>
              <w:bottom w:w="0" w:type="dxa"/>
              <w:right w:w="15" w:type="dxa"/>
            </w:tcMar>
            <w:vAlign w:val="bottom"/>
          </w:tcPr>
          <w:p w14:paraId="59F97EBF" w14:textId="77777777" w:rsidR="00931027" w:rsidRPr="004B06A3" w:rsidRDefault="00931027" w:rsidP="00E914CD">
            <w:pPr>
              <w:jc w:val="right"/>
              <w:rPr>
                <w:sz w:val="18"/>
                <w:szCs w:val="18"/>
                <w:lang w:val="en-GB"/>
              </w:rPr>
            </w:pPr>
          </w:p>
        </w:tc>
        <w:tc>
          <w:tcPr>
            <w:tcW w:w="50" w:type="dxa"/>
            <w:gridSpan w:val="2"/>
            <w:tcBorders>
              <w:top w:val="nil"/>
              <w:left w:val="nil"/>
              <w:bottom w:val="nil"/>
              <w:right w:val="nil"/>
            </w:tcBorders>
            <w:noWrap/>
            <w:tcMar>
              <w:top w:w="15" w:type="dxa"/>
              <w:left w:w="15" w:type="dxa"/>
              <w:bottom w:w="0" w:type="dxa"/>
              <w:right w:w="15" w:type="dxa"/>
            </w:tcMar>
            <w:vAlign w:val="bottom"/>
          </w:tcPr>
          <w:p w14:paraId="53804AB0" w14:textId="77777777" w:rsidR="00931027" w:rsidRPr="008E7D36" w:rsidRDefault="00931027" w:rsidP="00E914CD">
            <w:pPr>
              <w:jc w:val="right"/>
              <w:rPr>
                <w:sz w:val="18"/>
                <w:szCs w:val="18"/>
                <w:lang w:val="en-GB"/>
              </w:rPr>
            </w:pPr>
          </w:p>
        </w:tc>
      </w:tr>
      <w:tr w:rsidR="00931027" w:rsidRPr="00144B24" w14:paraId="74251EEA"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A8F4CAF" w14:textId="77777777" w:rsidR="00931027" w:rsidRPr="008E7D36" w:rsidRDefault="00931027" w:rsidP="00E914CD">
            <w:pPr>
              <w:rPr>
                <w:sz w:val="18"/>
                <w:szCs w:val="18"/>
                <w:lang w:val="en-GB"/>
              </w:rPr>
            </w:pPr>
          </w:p>
        </w:tc>
        <w:tc>
          <w:tcPr>
            <w:tcW w:w="1261" w:type="dxa"/>
            <w:gridSpan w:val="2"/>
            <w:tcBorders>
              <w:top w:val="nil"/>
              <w:left w:val="nil"/>
              <w:bottom w:val="nil"/>
              <w:right w:val="nil"/>
            </w:tcBorders>
            <w:vAlign w:val="bottom"/>
          </w:tcPr>
          <w:p w14:paraId="767DB6E7" w14:textId="77777777" w:rsidR="00931027" w:rsidRPr="008E7D36" w:rsidRDefault="00931027" w:rsidP="00E914CD">
            <w:pPr>
              <w:jc w:val="right"/>
              <w:rPr>
                <w:b/>
                <w:bCs/>
                <w:sz w:val="18"/>
                <w:szCs w:val="18"/>
                <w:lang w:val="en-GB"/>
              </w:rPr>
            </w:pPr>
          </w:p>
        </w:tc>
        <w:tc>
          <w:tcPr>
            <w:tcW w:w="992" w:type="dxa"/>
            <w:tcBorders>
              <w:top w:val="nil"/>
              <w:left w:val="nil"/>
              <w:bottom w:val="nil"/>
              <w:right w:val="nil"/>
            </w:tcBorders>
            <w:vAlign w:val="bottom"/>
          </w:tcPr>
          <w:p w14:paraId="4FDEBA3F" w14:textId="77777777" w:rsidR="00931027" w:rsidRPr="008E7D36" w:rsidRDefault="00931027" w:rsidP="00E914CD">
            <w:pPr>
              <w:jc w:val="right"/>
              <w:rPr>
                <w:b/>
                <w:bCs/>
                <w:sz w:val="18"/>
                <w:szCs w:val="18"/>
                <w:lang w:val="en-GB"/>
              </w:rPr>
            </w:pPr>
            <w:r w:rsidRPr="008E7D36">
              <w:rPr>
                <w:b/>
                <w:bCs/>
                <w:sz w:val="18"/>
                <w:szCs w:val="18"/>
                <w:lang w:val="en-GB"/>
              </w:rPr>
              <w:t>£’000</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2E9BE651" w14:textId="77777777" w:rsidR="00931027" w:rsidRPr="004B06A3" w:rsidRDefault="00931027" w:rsidP="00E914CD">
            <w:pPr>
              <w:jc w:val="right"/>
              <w:rPr>
                <w:sz w:val="18"/>
                <w:szCs w:val="18"/>
                <w:lang w:val="en-GB"/>
              </w:rPr>
            </w:pPr>
            <w:r w:rsidRPr="004B06A3">
              <w:rPr>
                <w:sz w:val="18"/>
                <w:szCs w:val="18"/>
                <w:lang w:val="en-GB"/>
              </w:rPr>
              <w:t>£’000</w:t>
            </w:r>
          </w:p>
        </w:tc>
        <w:tc>
          <w:tcPr>
            <w:tcW w:w="50" w:type="dxa"/>
            <w:gridSpan w:val="2"/>
            <w:tcBorders>
              <w:top w:val="nil"/>
              <w:left w:val="nil"/>
              <w:bottom w:val="nil"/>
              <w:right w:val="nil"/>
            </w:tcBorders>
            <w:noWrap/>
            <w:tcMar>
              <w:top w:w="15" w:type="dxa"/>
              <w:left w:w="15" w:type="dxa"/>
              <w:bottom w:w="0" w:type="dxa"/>
              <w:right w:w="15" w:type="dxa"/>
            </w:tcMar>
            <w:vAlign w:val="bottom"/>
          </w:tcPr>
          <w:p w14:paraId="2DDF8CB1" w14:textId="1B69E428" w:rsidR="00931027" w:rsidRPr="008E7D36" w:rsidRDefault="00931027" w:rsidP="00E914CD">
            <w:pPr>
              <w:jc w:val="right"/>
              <w:rPr>
                <w:sz w:val="18"/>
                <w:szCs w:val="18"/>
                <w:lang w:val="en-GB"/>
              </w:rPr>
            </w:pPr>
          </w:p>
        </w:tc>
      </w:tr>
      <w:tr w:rsidR="00931027" w:rsidRPr="00144B24" w14:paraId="316D4B65"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F1FF530" w14:textId="77777777" w:rsidR="00931027" w:rsidRPr="008E7D36" w:rsidRDefault="00931027" w:rsidP="00E914CD">
            <w:pPr>
              <w:rPr>
                <w:b/>
                <w:bCs/>
                <w:sz w:val="18"/>
                <w:szCs w:val="18"/>
                <w:lang w:val="en-GB"/>
              </w:rPr>
            </w:pPr>
          </w:p>
        </w:tc>
        <w:tc>
          <w:tcPr>
            <w:tcW w:w="1261" w:type="dxa"/>
            <w:gridSpan w:val="2"/>
            <w:tcBorders>
              <w:top w:val="nil"/>
              <w:left w:val="nil"/>
              <w:bottom w:val="nil"/>
              <w:right w:val="nil"/>
            </w:tcBorders>
            <w:vAlign w:val="bottom"/>
          </w:tcPr>
          <w:p w14:paraId="180E07C9" w14:textId="77777777" w:rsidR="00931027" w:rsidRPr="008E7D36" w:rsidRDefault="00931027" w:rsidP="00E914CD">
            <w:pPr>
              <w:rPr>
                <w:b/>
                <w:bCs/>
                <w:sz w:val="18"/>
                <w:szCs w:val="18"/>
                <w:lang w:val="en-GB"/>
              </w:rPr>
            </w:pPr>
          </w:p>
        </w:tc>
        <w:tc>
          <w:tcPr>
            <w:tcW w:w="992" w:type="dxa"/>
            <w:tcBorders>
              <w:top w:val="nil"/>
              <w:left w:val="nil"/>
              <w:bottom w:val="nil"/>
              <w:right w:val="nil"/>
            </w:tcBorders>
            <w:vAlign w:val="bottom"/>
          </w:tcPr>
          <w:p w14:paraId="6D4D5939" w14:textId="77777777" w:rsidR="00931027" w:rsidRPr="008E7D36" w:rsidRDefault="00931027" w:rsidP="00E914CD">
            <w:pPr>
              <w:rPr>
                <w:b/>
                <w:bCs/>
                <w:sz w:val="18"/>
                <w:szCs w:val="18"/>
                <w:lang w:val="en-GB"/>
              </w:rPr>
            </w:pPr>
          </w:p>
        </w:tc>
        <w:tc>
          <w:tcPr>
            <w:tcW w:w="2119" w:type="dxa"/>
            <w:gridSpan w:val="7"/>
            <w:tcBorders>
              <w:top w:val="nil"/>
              <w:left w:val="nil"/>
              <w:bottom w:val="nil"/>
              <w:right w:val="nil"/>
            </w:tcBorders>
            <w:noWrap/>
            <w:tcMar>
              <w:top w:w="15" w:type="dxa"/>
              <w:left w:w="15" w:type="dxa"/>
              <w:bottom w:w="0" w:type="dxa"/>
              <w:right w:w="15" w:type="dxa"/>
            </w:tcMar>
            <w:vAlign w:val="bottom"/>
          </w:tcPr>
          <w:p w14:paraId="4B64CA2E" w14:textId="77777777" w:rsidR="00931027" w:rsidRPr="004B06A3" w:rsidRDefault="00931027" w:rsidP="00E914CD">
            <w:pPr>
              <w:rPr>
                <w:sz w:val="18"/>
                <w:szCs w:val="18"/>
                <w:lang w:val="en-GB"/>
              </w:rPr>
            </w:pPr>
          </w:p>
        </w:tc>
        <w:tc>
          <w:tcPr>
            <w:tcW w:w="50" w:type="dxa"/>
            <w:gridSpan w:val="2"/>
            <w:tcBorders>
              <w:top w:val="nil"/>
              <w:left w:val="nil"/>
              <w:bottom w:val="nil"/>
              <w:right w:val="nil"/>
            </w:tcBorders>
            <w:noWrap/>
            <w:tcMar>
              <w:top w:w="15" w:type="dxa"/>
              <w:left w:w="15" w:type="dxa"/>
              <w:bottom w:w="0" w:type="dxa"/>
              <w:right w:w="15" w:type="dxa"/>
            </w:tcMar>
            <w:vAlign w:val="bottom"/>
          </w:tcPr>
          <w:p w14:paraId="74AD24E5" w14:textId="77777777" w:rsidR="00931027" w:rsidRPr="008E7D36" w:rsidRDefault="00931027" w:rsidP="00E914CD">
            <w:pPr>
              <w:rPr>
                <w:sz w:val="18"/>
                <w:szCs w:val="18"/>
                <w:lang w:val="en-GB"/>
              </w:rPr>
            </w:pPr>
          </w:p>
        </w:tc>
      </w:tr>
      <w:tr w:rsidR="00931027" w:rsidRPr="00144B24" w14:paraId="363C8983"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8F2323D" w14:textId="77777777" w:rsidR="00931027" w:rsidRPr="008E7D36" w:rsidRDefault="00931027" w:rsidP="00E914CD">
            <w:pPr>
              <w:rPr>
                <w:b/>
                <w:bCs/>
                <w:sz w:val="18"/>
                <w:szCs w:val="18"/>
                <w:lang w:val="en-GB"/>
              </w:rPr>
            </w:pPr>
            <w:r w:rsidRPr="008E7D36">
              <w:rPr>
                <w:b/>
                <w:bCs/>
                <w:sz w:val="18"/>
                <w:szCs w:val="18"/>
                <w:lang w:val="en-GB"/>
              </w:rPr>
              <w:t>Continuing operations</w:t>
            </w:r>
          </w:p>
        </w:tc>
        <w:tc>
          <w:tcPr>
            <w:tcW w:w="1261" w:type="dxa"/>
            <w:gridSpan w:val="2"/>
            <w:tcBorders>
              <w:top w:val="nil"/>
              <w:left w:val="nil"/>
              <w:bottom w:val="nil"/>
              <w:right w:val="nil"/>
            </w:tcBorders>
            <w:vAlign w:val="bottom"/>
          </w:tcPr>
          <w:p w14:paraId="0E7E321E" w14:textId="77777777" w:rsidR="00931027" w:rsidRPr="008E7D36" w:rsidRDefault="00931027" w:rsidP="00E914CD">
            <w:pPr>
              <w:rPr>
                <w:b/>
                <w:bCs/>
                <w:sz w:val="18"/>
                <w:szCs w:val="18"/>
                <w:lang w:val="en-GB"/>
              </w:rPr>
            </w:pPr>
          </w:p>
        </w:tc>
        <w:tc>
          <w:tcPr>
            <w:tcW w:w="992" w:type="dxa"/>
            <w:tcBorders>
              <w:top w:val="nil"/>
              <w:left w:val="nil"/>
              <w:bottom w:val="nil"/>
              <w:right w:val="nil"/>
            </w:tcBorders>
            <w:vAlign w:val="bottom"/>
          </w:tcPr>
          <w:p w14:paraId="1A556837" w14:textId="77777777" w:rsidR="00931027" w:rsidRPr="008E7D36" w:rsidRDefault="00931027" w:rsidP="00E914CD">
            <w:pPr>
              <w:rPr>
                <w:b/>
                <w:bCs/>
                <w:sz w:val="18"/>
                <w:szCs w:val="18"/>
                <w:lang w:val="en-GB"/>
              </w:rPr>
            </w:pPr>
          </w:p>
        </w:tc>
        <w:tc>
          <w:tcPr>
            <w:tcW w:w="2119" w:type="dxa"/>
            <w:gridSpan w:val="7"/>
            <w:tcBorders>
              <w:top w:val="nil"/>
              <w:left w:val="nil"/>
              <w:bottom w:val="nil"/>
              <w:right w:val="nil"/>
            </w:tcBorders>
            <w:noWrap/>
            <w:tcMar>
              <w:top w:w="15" w:type="dxa"/>
              <w:left w:w="15" w:type="dxa"/>
              <w:bottom w:w="0" w:type="dxa"/>
              <w:right w:w="15" w:type="dxa"/>
            </w:tcMar>
            <w:vAlign w:val="bottom"/>
          </w:tcPr>
          <w:p w14:paraId="598BCC1D" w14:textId="77777777" w:rsidR="00931027" w:rsidRPr="004B06A3" w:rsidRDefault="00931027" w:rsidP="00E914CD">
            <w:pPr>
              <w:rPr>
                <w:sz w:val="18"/>
                <w:szCs w:val="18"/>
                <w:lang w:val="en-GB"/>
              </w:rPr>
            </w:pPr>
          </w:p>
        </w:tc>
        <w:tc>
          <w:tcPr>
            <w:tcW w:w="50" w:type="dxa"/>
            <w:gridSpan w:val="2"/>
            <w:tcBorders>
              <w:top w:val="nil"/>
              <w:left w:val="nil"/>
              <w:bottom w:val="nil"/>
              <w:right w:val="nil"/>
            </w:tcBorders>
            <w:noWrap/>
            <w:tcMar>
              <w:top w:w="15" w:type="dxa"/>
              <w:left w:w="15" w:type="dxa"/>
              <w:bottom w:w="0" w:type="dxa"/>
              <w:right w:w="15" w:type="dxa"/>
            </w:tcMar>
            <w:vAlign w:val="bottom"/>
          </w:tcPr>
          <w:p w14:paraId="63224EF9" w14:textId="77777777" w:rsidR="00931027" w:rsidRPr="008E7D36" w:rsidRDefault="00931027" w:rsidP="00E914CD">
            <w:pPr>
              <w:rPr>
                <w:sz w:val="18"/>
                <w:szCs w:val="18"/>
                <w:lang w:val="en-GB"/>
              </w:rPr>
            </w:pPr>
          </w:p>
        </w:tc>
      </w:tr>
      <w:tr w:rsidR="00D83339" w:rsidRPr="00144B24" w14:paraId="7A6DA2AA"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B744560" w14:textId="77777777" w:rsidR="00D83339" w:rsidRPr="008E7D36" w:rsidRDefault="00D83339" w:rsidP="00D83339">
            <w:pPr>
              <w:rPr>
                <w:sz w:val="18"/>
                <w:szCs w:val="18"/>
                <w:lang w:val="en-GB"/>
              </w:rPr>
            </w:pPr>
            <w:r w:rsidRPr="008E7D36">
              <w:rPr>
                <w:sz w:val="18"/>
                <w:szCs w:val="18"/>
                <w:lang w:val="en-GB"/>
              </w:rPr>
              <w:t>Revenue</w:t>
            </w:r>
          </w:p>
        </w:tc>
        <w:tc>
          <w:tcPr>
            <w:tcW w:w="1261" w:type="dxa"/>
            <w:gridSpan w:val="2"/>
            <w:tcBorders>
              <w:top w:val="nil"/>
              <w:left w:val="nil"/>
              <w:bottom w:val="nil"/>
              <w:right w:val="nil"/>
            </w:tcBorders>
            <w:vAlign w:val="bottom"/>
          </w:tcPr>
          <w:p w14:paraId="46964519" w14:textId="77777777" w:rsidR="00D83339" w:rsidRPr="008E7D36" w:rsidRDefault="00D83339" w:rsidP="00D83339">
            <w:pPr>
              <w:jc w:val="right"/>
              <w:rPr>
                <w:b/>
                <w:bCs/>
                <w:sz w:val="18"/>
                <w:szCs w:val="18"/>
                <w:lang w:val="en-GB"/>
              </w:rPr>
            </w:pPr>
          </w:p>
        </w:tc>
        <w:tc>
          <w:tcPr>
            <w:tcW w:w="992" w:type="dxa"/>
            <w:tcBorders>
              <w:top w:val="nil"/>
              <w:left w:val="nil"/>
              <w:bottom w:val="nil"/>
              <w:right w:val="nil"/>
            </w:tcBorders>
            <w:vAlign w:val="bottom"/>
          </w:tcPr>
          <w:p w14:paraId="0DE5A607" w14:textId="38E02F3E" w:rsidR="00D83339" w:rsidRPr="00604D3E" w:rsidRDefault="00604D3E" w:rsidP="00D83339">
            <w:pPr>
              <w:jc w:val="right"/>
              <w:rPr>
                <w:b/>
                <w:bCs/>
                <w:sz w:val="18"/>
                <w:szCs w:val="18"/>
                <w:lang w:val="en-GB"/>
              </w:rPr>
            </w:pPr>
            <w:r w:rsidRPr="00604D3E">
              <w:rPr>
                <w:b/>
                <w:bCs/>
                <w:sz w:val="18"/>
                <w:szCs w:val="18"/>
                <w:lang w:val="en-GB"/>
              </w:rPr>
              <w:t>5,</w:t>
            </w:r>
            <w:r w:rsidR="00414F4F">
              <w:rPr>
                <w:b/>
                <w:bCs/>
                <w:sz w:val="18"/>
                <w:szCs w:val="18"/>
                <w:lang w:val="en-GB"/>
              </w:rPr>
              <w:t>464</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3E1F1B22" w14:textId="55724D23" w:rsidR="00D83339" w:rsidRPr="004B06A3" w:rsidRDefault="004A2FF6" w:rsidP="00D83339">
            <w:pPr>
              <w:jc w:val="right"/>
              <w:rPr>
                <w:bCs/>
                <w:sz w:val="18"/>
                <w:szCs w:val="18"/>
                <w:lang w:val="en-GB"/>
              </w:rPr>
            </w:pPr>
            <w:r>
              <w:rPr>
                <w:b/>
                <w:bCs/>
                <w:sz w:val="18"/>
                <w:szCs w:val="18"/>
                <w:lang w:val="en-GB"/>
              </w:rPr>
              <w:t>5,</w:t>
            </w:r>
            <w:r w:rsidR="00D53F89">
              <w:rPr>
                <w:b/>
                <w:bCs/>
                <w:sz w:val="18"/>
                <w:szCs w:val="18"/>
                <w:lang w:val="en-GB"/>
              </w:rPr>
              <w:t>104</w:t>
            </w:r>
          </w:p>
        </w:tc>
        <w:tc>
          <w:tcPr>
            <w:tcW w:w="50" w:type="dxa"/>
            <w:gridSpan w:val="2"/>
            <w:tcBorders>
              <w:top w:val="nil"/>
              <w:left w:val="nil"/>
              <w:bottom w:val="nil"/>
              <w:right w:val="nil"/>
            </w:tcBorders>
            <w:noWrap/>
            <w:tcMar>
              <w:top w:w="15" w:type="dxa"/>
              <w:left w:w="15" w:type="dxa"/>
              <w:bottom w:w="0" w:type="dxa"/>
              <w:right w:w="15" w:type="dxa"/>
            </w:tcMar>
            <w:vAlign w:val="bottom"/>
          </w:tcPr>
          <w:p w14:paraId="4A60B0DB" w14:textId="486294C5" w:rsidR="00D83339" w:rsidRPr="008E7D36" w:rsidRDefault="00D83339" w:rsidP="00D83339">
            <w:pPr>
              <w:jc w:val="right"/>
              <w:rPr>
                <w:sz w:val="18"/>
                <w:szCs w:val="18"/>
                <w:lang w:val="en-GB"/>
              </w:rPr>
            </w:pPr>
          </w:p>
        </w:tc>
      </w:tr>
      <w:tr w:rsidR="00D83339" w:rsidRPr="00144B24" w14:paraId="5C489B6D"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5B063D2E" w14:textId="77777777" w:rsidR="00D83339" w:rsidRPr="008E7D36" w:rsidRDefault="00D83339" w:rsidP="00D83339">
            <w:pPr>
              <w:rPr>
                <w:sz w:val="18"/>
                <w:szCs w:val="18"/>
                <w:lang w:val="en-GB"/>
              </w:rPr>
            </w:pPr>
            <w:r w:rsidRPr="008E7D36">
              <w:rPr>
                <w:sz w:val="18"/>
                <w:szCs w:val="18"/>
                <w:lang w:val="en-GB"/>
              </w:rPr>
              <w:t>Cost of sales</w:t>
            </w:r>
          </w:p>
        </w:tc>
        <w:tc>
          <w:tcPr>
            <w:tcW w:w="1261" w:type="dxa"/>
            <w:gridSpan w:val="2"/>
            <w:tcBorders>
              <w:top w:val="nil"/>
              <w:left w:val="nil"/>
              <w:right w:val="nil"/>
            </w:tcBorders>
            <w:vAlign w:val="bottom"/>
          </w:tcPr>
          <w:p w14:paraId="1965FD6F" w14:textId="77777777" w:rsidR="00D83339" w:rsidRPr="008E7D36" w:rsidRDefault="00D83339" w:rsidP="00D83339">
            <w:pPr>
              <w:jc w:val="right"/>
              <w:rPr>
                <w:b/>
                <w:bCs/>
                <w:sz w:val="18"/>
                <w:szCs w:val="18"/>
                <w:lang w:val="en-GB"/>
              </w:rPr>
            </w:pPr>
          </w:p>
        </w:tc>
        <w:tc>
          <w:tcPr>
            <w:tcW w:w="992" w:type="dxa"/>
            <w:tcBorders>
              <w:top w:val="nil"/>
              <w:left w:val="nil"/>
              <w:right w:val="nil"/>
            </w:tcBorders>
            <w:vAlign w:val="bottom"/>
          </w:tcPr>
          <w:p w14:paraId="78B83821" w14:textId="5F4C8FFB" w:rsidR="00D83339" w:rsidRPr="00604D3E" w:rsidRDefault="00A37229" w:rsidP="00D83339">
            <w:pPr>
              <w:jc w:val="right"/>
              <w:rPr>
                <w:b/>
                <w:bCs/>
                <w:sz w:val="18"/>
                <w:szCs w:val="18"/>
                <w:lang w:val="en-GB"/>
              </w:rPr>
            </w:pPr>
            <w:r w:rsidRPr="00604D3E">
              <w:rPr>
                <w:b/>
                <w:bCs/>
                <w:sz w:val="18"/>
                <w:szCs w:val="18"/>
                <w:lang w:val="en-GB"/>
              </w:rPr>
              <w:t>(</w:t>
            </w:r>
            <w:r w:rsidR="00BA01FE">
              <w:rPr>
                <w:b/>
                <w:bCs/>
                <w:sz w:val="18"/>
                <w:szCs w:val="18"/>
                <w:lang w:val="en-GB"/>
              </w:rPr>
              <w:t>4,</w:t>
            </w:r>
            <w:r w:rsidR="008D3377">
              <w:rPr>
                <w:b/>
                <w:bCs/>
                <w:sz w:val="18"/>
                <w:szCs w:val="18"/>
                <w:lang w:val="en-GB"/>
              </w:rPr>
              <w:t>6</w:t>
            </w:r>
            <w:r w:rsidR="00AE49FD">
              <w:rPr>
                <w:b/>
                <w:bCs/>
                <w:sz w:val="18"/>
                <w:szCs w:val="18"/>
                <w:lang w:val="en-GB"/>
              </w:rPr>
              <w:t>45</w:t>
            </w:r>
            <w:r w:rsidRPr="00604D3E">
              <w:rPr>
                <w:b/>
                <w:bCs/>
                <w:sz w:val="18"/>
                <w:szCs w:val="18"/>
                <w:lang w:val="en-GB"/>
              </w:rPr>
              <w:t>)</w:t>
            </w:r>
          </w:p>
        </w:tc>
        <w:tc>
          <w:tcPr>
            <w:tcW w:w="2119" w:type="dxa"/>
            <w:gridSpan w:val="7"/>
            <w:tcBorders>
              <w:top w:val="nil"/>
              <w:left w:val="nil"/>
              <w:right w:val="nil"/>
            </w:tcBorders>
            <w:noWrap/>
            <w:tcMar>
              <w:top w:w="15" w:type="dxa"/>
              <w:left w:w="15" w:type="dxa"/>
              <w:bottom w:w="0" w:type="dxa"/>
              <w:right w:w="15" w:type="dxa"/>
            </w:tcMar>
            <w:vAlign w:val="bottom"/>
          </w:tcPr>
          <w:p w14:paraId="4E4E3BA7" w14:textId="7C978382" w:rsidR="00D83339" w:rsidRPr="004B06A3" w:rsidRDefault="00D83339" w:rsidP="00D83339">
            <w:pPr>
              <w:jc w:val="right"/>
              <w:rPr>
                <w:bCs/>
                <w:sz w:val="18"/>
                <w:szCs w:val="18"/>
                <w:lang w:val="en-GB"/>
              </w:rPr>
            </w:pPr>
            <w:r w:rsidRPr="004B06A3">
              <w:rPr>
                <w:b/>
                <w:bCs/>
                <w:sz w:val="18"/>
                <w:szCs w:val="18"/>
                <w:lang w:val="en-GB"/>
              </w:rPr>
              <w:t>(</w:t>
            </w:r>
            <w:r w:rsidR="00D17A03">
              <w:rPr>
                <w:b/>
                <w:bCs/>
                <w:sz w:val="18"/>
                <w:szCs w:val="18"/>
                <w:lang w:val="en-GB"/>
              </w:rPr>
              <w:t>4,</w:t>
            </w:r>
            <w:r w:rsidR="008451CC">
              <w:rPr>
                <w:b/>
                <w:bCs/>
                <w:sz w:val="18"/>
                <w:szCs w:val="18"/>
                <w:lang w:val="en-GB"/>
              </w:rPr>
              <w:t>337</w:t>
            </w:r>
            <w:r w:rsidRPr="004B06A3">
              <w:rPr>
                <w:b/>
                <w:bCs/>
                <w:sz w:val="18"/>
                <w:szCs w:val="18"/>
                <w:lang w:val="en-GB"/>
              </w:rPr>
              <w:t>)</w:t>
            </w:r>
          </w:p>
        </w:tc>
        <w:tc>
          <w:tcPr>
            <w:tcW w:w="50" w:type="dxa"/>
            <w:gridSpan w:val="2"/>
            <w:tcBorders>
              <w:top w:val="nil"/>
              <w:left w:val="nil"/>
              <w:right w:val="nil"/>
            </w:tcBorders>
            <w:noWrap/>
            <w:tcMar>
              <w:top w:w="15" w:type="dxa"/>
              <w:left w:w="15" w:type="dxa"/>
              <w:bottom w:w="0" w:type="dxa"/>
              <w:right w:w="15" w:type="dxa"/>
            </w:tcMar>
            <w:vAlign w:val="bottom"/>
          </w:tcPr>
          <w:p w14:paraId="2A5364A3" w14:textId="08F212ED" w:rsidR="00D83339" w:rsidRPr="008E7D36" w:rsidRDefault="00D83339" w:rsidP="00D83339">
            <w:pPr>
              <w:jc w:val="right"/>
              <w:rPr>
                <w:sz w:val="18"/>
                <w:szCs w:val="18"/>
                <w:lang w:val="en-GB"/>
              </w:rPr>
            </w:pPr>
          </w:p>
        </w:tc>
      </w:tr>
      <w:tr w:rsidR="00D83339" w:rsidRPr="00144B24" w14:paraId="12942F2D"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E7D94AE" w14:textId="77777777" w:rsidR="00D83339" w:rsidRPr="008E7D36" w:rsidRDefault="00D83339" w:rsidP="00D83339">
            <w:pPr>
              <w:rPr>
                <w:b/>
                <w:bCs/>
                <w:sz w:val="18"/>
                <w:szCs w:val="18"/>
                <w:lang w:val="en-GB"/>
              </w:rPr>
            </w:pPr>
            <w:r w:rsidRPr="008E7D36">
              <w:rPr>
                <w:b/>
                <w:bCs/>
                <w:sz w:val="18"/>
                <w:szCs w:val="18"/>
                <w:lang w:val="en-GB"/>
              </w:rPr>
              <w:t>Gross profit</w:t>
            </w:r>
          </w:p>
        </w:tc>
        <w:tc>
          <w:tcPr>
            <w:tcW w:w="1261" w:type="dxa"/>
            <w:gridSpan w:val="2"/>
            <w:tcBorders>
              <w:top w:val="single" w:sz="4" w:space="0" w:color="auto"/>
              <w:left w:val="nil"/>
              <w:right w:val="nil"/>
            </w:tcBorders>
            <w:vAlign w:val="bottom"/>
          </w:tcPr>
          <w:p w14:paraId="42BDA357" w14:textId="77777777" w:rsidR="00D83339" w:rsidRPr="008E7D36" w:rsidRDefault="00D83339" w:rsidP="00D83339">
            <w:pPr>
              <w:jc w:val="right"/>
              <w:rPr>
                <w:b/>
                <w:bCs/>
                <w:sz w:val="18"/>
                <w:szCs w:val="18"/>
                <w:lang w:val="en-GB"/>
              </w:rPr>
            </w:pPr>
          </w:p>
        </w:tc>
        <w:tc>
          <w:tcPr>
            <w:tcW w:w="992" w:type="dxa"/>
            <w:tcBorders>
              <w:top w:val="single" w:sz="4" w:space="0" w:color="auto"/>
              <w:left w:val="nil"/>
              <w:right w:val="nil"/>
            </w:tcBorders>
            <w:vAlign w:val="bottom"/>
          </w:tcPr>
          <w:p w14:paraId="00300911" w14:textId="09B7FECB" w:rsidR="00D83339" w:rsidRPr="00604D3E" w:rsidRDefault="00E32C98" w:rsidP="00636F84">
            <w:pPr>
              <w:jc w:val="right"/>
              <w:rPr>
                <w:b/>
                <w:bCs/>
                <w:sz w:val="18"/>
                <w:szCs w:val="18"/>
                <w:lang w:val="en-GB"/>
              </w:rPr>
            </w:pPr>
            <w:r>
              <w:rPr>
                <w:b/>
                <w:bCs/>
                <w:sz w:val="18"/>
                <w:szCs w:val="18"/>
                <w:lang w:val="en-GB"/>
              </w:rPr>
              <w:t>8</w:t>
            </w:r>
            <w:r w:rsidR="006B658B">
              <w:rPr>
                <w:b/>
                <w:bCs/>
                <w:sz w:val="18"/>
                <w:szCs w:val="18"/>
                <w:lang w:val="en-GB"/>
              </w:rPr>
              <w:t>19</w:t>
            </w:r>
          </w:p>
        </w:tc>
        <w:tc>
          <w:tcPr>
            <w:tcW w:w="2119" w:type="dxa"/>
            <w:gridSpan w:val="7"/>
            <w:tcBorders>
              <w:top w:val="single" w:sz="4" w:space="0" w:color="auto"/>
              <w:left w:val="nil"/>
              <w:right w:val="nil"/>
            </w:tcBorders>
            <w:noWrap/>
            <w:tcMar>
              <w:top w:w="15" w:type="dxa"/>
              <w:left w:w="15" w:type="dxa"/>
              <w:bottom w:w="0" w:type="dxa"/>
              <w:right w:w="15" w:type="dxa"/>
            </w:tcMar>
            <w:vAlign w:val="bottom"/>
          </w:tcPr>
          <w:p w14:paraId="4DD87717" w14:textId="0B0FEAF6" w:rsidR="00D83339" w:rsidRPr="004B06A3" w:rsidRDefault="008451CC" w:rsidP="00D83339">
            <w:pPr>
              <w:jc w:val="right"/>
              <w:rPr>
                <w:bCs/>
                <w:sz w:val="18"/>
                <w:szCs w:val="18"/>
                <w:lang w:val="en-GB"/>
              </w:rPr>
            </w:pPr>
            <w:r>
              <w:rPr>
                <w:b/>
                <w:bCs/>
                <w:sz w:val="18"/>
                <w:szCs w:val="18"/>
                <w:lang w:val="en-GB"/>
              </w:rPr>
              <w:t>767</w:t>
            </w:r>
          </w:p>
        </w:tc>
        <w:tc>
          <w:tcPr>
            <w:tcW w:w="50" w:type="dxa"/>
            <w:gridSpan w:val="2"/>
            <w:tcBorders>
              <w:top w:val="single" w:sz="4" w:space="0" w:color="auto"/>
              <w:left w:val="nil"/>
              <w:right w:val="nil"/>
            </w:tcBorders>
            <w:noWrap/>
            <w:tcMar>
              <w:top w:w="15" w:type="dxa"/>
              <w:left w:w="15" w:type="dxa"/>
              <w:bottom w:w="0" w:type="dxa"/>
              <w:right w:w="15" w:type="dxa"/>
            </w:tcMar>
            <w:vAlign w:val="bottom"/>
          </w:tcPr>
          <w:p w14:paraId="045D83C1" w14:textId="49CCBAE8" w:rsidR="00D83339" w:rsidRPr="008E7D36" w:rsidRDefault="00D83339" w:rsidP="00D83339">
            <w:pPr>
              <w:jc w:val="right"/>
              <w:rPr>
                <w:sz w:val="18"/>
                <w:szCs w:val="18"/>
                <w:lang w:val="en-GB"/>
              </w:rPr>
            </w:pPr>
          </w:p>
        </w:tc>
      </w:tr>
      <w:tr w:rsidR="00D83339" w:rsidRPr="00144B24" w14:paraId="0013BDB4"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59E27D54" w14:textId="77777777" w:rsidR="00D83339" w:rsidRPr="008E7D36" w:rsidRDefault="00D83339" w:rsidP="00D83339">
            <w:pPr>
              <w:rPr>
                <w:sz w:val="18"/>
                <w:szCs w:val="18"/>
                <w:lang w:val="en-GB"/>
              </w:rPr>
            </w:pPr>
          </w:p>
        </w:tc>
        <w:tc>
          <w:tcPr>
            <w:tcW w:w="1261" w:type="dxa"/>
            <w:gridSpan w:val="2"/>
            <w:tcBorders>
              <w:left w:val="nil"/>
              <w:right w:val="nil"/>
            </w:tcBorders>
            <w:vAlign w:val="bottom"/>
          </w:tcPr>
          <w:p w14:paraId="60EEF141"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49AA407A" w14:textId="77777777" w:rsidR="00D83339" w:rsidRPr="00604D3E" w:rsidRDefault="00D83339" w:rsidP="00D83339">
            <w:pPr>
              <w:jc w:val="right"/>
              <w:rPr>
                <w:b/>
                <w:bCs/>
                <w:sz w:val="18"/>
                <w:szCs w:val="18"/>
                <w:lang w:val="en-GB"/>
              </w:rPr>
            </w:pPr>
          </w:p>
        </w:tc>
        <w:tc>
          <w:tcPr>
            <w:tcW w:w="2119" w:type="dxa"/>
            <w:gridSpan w:val="7"/>
            <w:tcBorders>
              <w:left w:val="nil"/>
              <w:right w:val="nil"/>
            </w:tcBorders>
            <w:noWrap/>
            <w:tcMar>
              <w:top w:w="15" w:type="dxa"/>
              <w:left w:w="15" w:type="dxa"/>
              <w:bottom w:w="0" w:type="dxa"/>
              <w:right w:w="15" w:type="dxa"/>
            </w:tcMar>
            <w:vAlign w:val="bottom"/>
          </w:tcPr>
          <w:p w14:paraId="23785772" w14:textId="77777777" w:rsidR="00D83339" w:rsidRPr="004B06A3" w:rsidRDefault="00D83339" w:rsidP="00D83339">
            <w:pPr>
              <w:jc w:val="right"/>
              <w:rPr>
                <w:bCs/>
                <w:sz w:val="18"/>
                <w:szCs w:val="18"/>
                <w:lang w:val="en-GB"/>
              </w:rPr>
            </w:pPr>
          </w:p>
        </w:tc>
        <w:tc>
          <w:tcPr>
            <w:tcW w:w="50" w:type="dxa"/>
            <w:gridSpan w:val="2"/>
            <w:tcBorders>
              <w:left w:val="nil"/>
              <w:right w:val="nil"/>
            </w:tcBorders>
            <w:noWrap/>
            <w:tcMar>
              <w:top w:w="15" w:type="dxa"/>
              <w:left w:w="15" w:type="dxa"/>
              <w:bottom w:w="0" w:type="dxa"/>
              <w:right w:w="15" w:type="dxa"/>
            </w:tcMar>
            <w:vAlign w:val="bottom"/>
          </w:tcPr>
          <w:p w14:paraId="5ABF830F" w14:textId="77777777" w:rsidR="00D83339" w:rsidRPr="008E7D36" w:rsidRDefault="00D83339" w:rsidP="00D83339">
            <w:pPr>
              <w:jc w:val="right"/>
              <w:rPr>
                <w:sz w:val="18"/>
                <w:szCs w:val="18"/>
                <w:lang w:val="en-GB"/>
              </w:rPr>
            </w:pPr>
          </w:p>
        </w:tc>
      </w:tr>
      <w:tr w:rsidR="00D83339" w:rsidRPr="00144B24" w14:paraId="47759467"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0616169" w14:textId="1B3E9240" w:rsidR="00D83339" w:rsidRPr="008E7D36" w:rsidRDefault="00C632E1" w:rsidP="00D83339">
            <w:pPr>
              <w:rPr>
                <w:sz w:val="18"/>
                <w:szCs w:val="18"/>
                <w:lang w:val="en-GB"/>
              </w:rPr>
            </w:pPr>
            <w:r>
              <w:rPr>
                <w:sz w:val="18"/>
                <w:szCs w:val="18"/>
                <w:lang w:val="en-GB"/>
              </w:rPr>
              <w:t>Other Income</w:t>
            </w:r>
          </w:p>
        </w:tc>
        <w:tc>
          <w:tcPr>
            <w:tcW w:w="1261" w:type="dxa"/>
            <w:gridSpan w:val="2"/>
            <w:tcBorders>
              <w:left w:val="nil"/>
              <w:right w:val="nil"/>
            </w:tcBorders>
            <w:vAlign w:val="bottom"/>
          </w:tcPr>
          <w:p w14:paraId="02E2A369"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4BA39EFF" w14:textId="0EF2A934" w:rsidR="00D83339" w:rsidRPr="00604D3E" w:rsidRDefault="00C61AD6" w:rsidP="00D83339">
            <w:pPr>
              <w:jc w:val="right"/>
              <w:rPr>
                <w:b/>
                <w:bCs/>
                <w:sz w:val="18"/>
                <w:szCs w:val="18"/>
                <w:lang w:val="en-GB"/>
              </w:rPr>
            </w:pPr>
            <w:r>
              <w:rPr>
                <w:b/>
                <w:bCs/>
                <w:sz w:val="18"/>
                <w:szCs w:val="18"/>
                <w:lang w:val="en-GB"/>
              </w:rPr>
              <w:t>124</w:t>
            </w:r>
          </w:p>
        </w:tc>
        <w:tc>
          <w:tcPr>
            <w:tcW w:w="2119" w:type="dxa"/>
            <w:gridSpan w:val="7"/>
            <w:tcBorders>
              <w:left w:val="nil"/>
              <w:right w:val="nil"/>
            </w:tcBorders>
            <w:noWrap/>
            <w:tcMar>
              <w:top w:w="15" w:type="dxa"/>
              <w:left w:w="15" w:type="dxa"/>
              <w:bottom w:w="0" w:type="dxa"/>
              <w:right w:w="15" w:type="dxa"/>
            </w:tcMar>
            <w:vAlign w:val="bottom"/>
          </w:tcPr>
          <w:p w14:paraId="5F177898" w14:textId="5B26687A" w:rsidR="00D83339" w:rsidRPr="004B06A3" w:rsidRDefault="00D7357A" w:rsidP="00D83339">
            <w:pPr>
              <w:jc w:val="right"/>
              <w:rPr>
                <w:bCs/>
                <w:sz w:val="18"/>
                <w:szCs w:val="18"/>
                <w:lang w:val="en-GB"/>
              </w:rPr>
            </w:pPr>
            <w:r>
              <w:rPr>
                <w:b/>
                <w:bCs/>
                <w:sz w:val="18"/>
                <w:szCs w:val="18"/>
                <w:lang w:val="en-GB"/>
              </w:rPr>
              <w:t>242</w:t>
            </w:r>
          </w:p>
        </w:tc>
        <w:tc>
          <w:tcPr>
            <w:tcW w:w="50" w:type="dxa"/>
            <w:gridSpan w:val="2"/>
            <w:tcBorders>
              <w:left w:val="nil"/>
              <w:right w:val="nil"/>
            </w:tcBorders>
            <w:noWrap/>
            <w:tcMar>
              <w:top w:w="15" w:type="dxa"/>
              <w:left w:w="15" w:type="dxa"/>
              <w:bottom w:w="0" w:type="dxa"/>
              <w:right w:w="15" w:type="dxa"/>
            </w:tcMar>
            <w:vAlign w:val="bottom"/>
          </w:tcPr>
          <w:p w14:paraId="227A4353" w14:textId="4E2B2195" w:rsidR="00D83339" w:rsidRPr="008E7D36" w:rsidRDefault="00D83339" w:rsidP="00D83339">
            <w:pPr>
              <w:jc w:val="right"/>
              <w:rPr>
                <w:sz w:val="18"/>
                <w:szCs w:val="18"/>
                <w:lang w:val="en-GB"/>
              </w:rPr>
            </w:pPr>
          </w:p>
        </w:tc>
      </w:tr>
      <w:tr w:rsidR="002C4F5F" w:rsidRPr="00144B24" w14:paraId="492C48CB"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73A145F3" w14:textId="4B1C0FBC" w:rsidR="002C4F5F" w:rsidRDefault="008C3C2A" w:rsidP="00D83339">
            <w:pPr>
              <w:rPr>
                <w:sz w:val="18"/>
                <w:szCs w:val="18"/>
                <w:lang w:val="en-GB"/>
              </w:rPr>
            </w:pPr>
            <w:r>
              <w:rPr>
                <w:sz w:val="18"/>
                <w:szCs w:val="18"/>
                <w:lang w:val="en-GB"/>
              </w:rPr>
              <w:t>Administrative expenses</w:t>
            </w:r>
          </w:p>
        </w:tc>
        <w:tc>
          <w:tcPr>
            <w:tcW w:w="1261" w:type="dxa"/>
            <w:gridSpan w:val="2"/>
            <w:tcBorders>
              <w:left w:val="nil"/>
              <w:right w:val="nil"/>
            </w:tcBorders>
            <w:vAlign w:val="bottom"/>
          </w:tcPr>
          <w:p w14:paraId="0D057BC8" w14:textId="77777777" w:rsidR="002C4F5F" w:rsidRPr="008E7D36" w:rsidRDefault="002C4F5F" w:rsidP="00D83339">
            <w:pPr>
              <w:jc w:val="right"/>
              <w:rPr>
                <w:b/>
                <w:bCs/>
                <w:sz w:val="18"/>
                <w:szCs w:val="18"/>
                <w:lang w:val="en-GB"/>
              </w:rPr>
            </w:pPr>
          </w:p>
        </w:tc>
        <w:tc>
          <w:tcPr>
            <w:tcW w:w="992" w:type="dxa"/>
            <w:tcBorders>
              <w:left w:val="nil"/>
              <w:right w:val="nil"/>
            </w:tcBorders>
            <w:vAlign w:val="bottom"/>
          </w:tcPr>
          <w:p w14:paraId="266A6EEA" w14:textId="7A5FC23A" w:rsidR="002C4F5F" w:rsidRPr="00604D3E" w:rsidRDefault="00626FC8" w:rsidP="00D83339">
            <w:pPr>
              <w:jc w:val="right"/>
              <w:rPr>
                <w:b/>
                <w:bCs/>
                <w:sz w:val="18"/>
                <w:szCs w:val="18"/>
                <w:lang w:val="en-GB"/>
              </w:rPr>
            </w:pPr>
            <w:r>
              <w:rPr>
                <w:b/>
                <w:bCs/>
                <w:sz w:val="18"/>
                <w:szCs w:val="18"/>
                <w:lang w:val="en-GB"/>
              </w:rPr>
              <w:t>(2,277)</w:t>
            </w:r>
          </w:p>
        </w:tc>
        <w:tc>
          <w:tcPr>
            <w:tcW w:w="2119" w:type="dxa"/>
            <w:gridSpan w:val="7"/>
            <w:tcBorders>
              <w:left w:val="nil"/>
              <w:right w:val="nil"/>
            </w:tcBorders>
            <w:noWrap/>
            <w:tcMar>
              <w:top w:w="15" w:type="dxa"/>
              <w:left w:w="15" w:type="dxa"/>
              <w:bottom w:w="0" w:type="dxa"/>
              <w:right w:w="15" w:type="dxa"/>
            </w:tcMar>
            <w:vAlign w:val="bottom"/>
          </w:tcPr>
          <w:p w14:paraId="5C2DD6E1" w14:textId="17943D79" w:rsidR="002C4F5F" w:rsidRDefault="00EF372E" w:rsidP="00D83339">
            <w:pPr>
              <w:jc w:val="right"/>
              <w:rPr>
                <w:b/>
                <w:bCs/>
                <w:sz w:val="18"/>
                <w:szCs w:val="18"/>
                <w:lang w:val="en-GB"/>
              </w:rPr>
            </w:pPr>
            <w:r>
              <w:rPr>
                <w:b/>
                <w:bCs/>
                <w:sz w:val="18"/>
                <w:szCs w:val="18"/>
                <w:lang w:val="en-GB"/>
              </w:rPr>
              <w:t>(1,</w:t>
            </w:r>
            <w:r w:rsidR="00443770">
              <w:rPr>
                <w:b/>
                <w:bCs/>
                <w:sz w:val="18"/>
                <w:szCs w:val="18"/>
                <w:lang w:val="en-GB"/>
              </w:rPr>
              <w:t>864</w:t>
            </w:r>
            <w:r>
              <w:rPr>
                <w:b/>
                <w:bCs/>
                <w:sz w:val="18"/>
                <w:szCs w:val="18"/>
                <w:lang w:val="en-GB"/>
              </w:rPr>
              <w:t>)</w:t>
            </w:r>
          </w:p>
        </w:tc>
        <w:tc>
          <w:tcPr>
            <w:tcW w:w="50" w:type="dxa"/>
            <w:gridSpan w:val="2"/>
            <w:tcBorders>
              <w:left w:val="nil"/>
              <w:right w:val="nil"/>
            </w:tcBorders>
            <w:noWrap/>
            <w:tcMar>
              <w:top w:w="15" w:type="dxa"/>
              <w:left w:w="15" w:type="dxa"/>
              <w:bottom w:w="0" w:type="dxa"/>
              <w:right w:w="15" w:type="dxa"/>
            </w:tcMar>
            <w:vAlign w:val="bottom"/>
          </w:tcPr>
          <w:p w14:paraId="659967B4" w14:textId="77777777" w:rsidR="002C4F5F" w:rsidRPr="008E7D36" w:rsidRDefault="002C4F5F" w:rsidP="00D83339">
            <w:pPr>
              <w:jc w:val="right"/>
              <w:rPr>
                <w:sz w:val="18"/>
                <w:szCs w:val="18"/>
                <w:lang w:val="en-GB"/>
              </w:rPr>
            </w:pPr>
          </w:p>
        </w:tc>
      </w:tr>
      <w:tr w:rsidR="00D83339" w:rsidRPr="00144B24" w14:paraId="2687F5E3"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3FD4CA42" w14:textId="6AD51DA3" w:rsidR="00D83339" w:rsidRPr="008E7D36" w:rsidRDefault="00A0574B" w:rsidP="00D83339">
            <w:pPr>
              <w:rPr>
                <w:sz w:val="18"/>
                <w:szCs w:val="18"/>
                <w:lang w:val="en-GB"/>
              </w:rPr>
            </w:pPr>
            <w:r>
              <w:rPr>
                <w:sz w:val="18"/>
                <w:szCs w:val="18"/>
                <w:lang w:val="en-GB"/>
              </w:rPr>
              <w:t>Acquisition and related costs</w:t>
            </w:r>
          </w:p>
        </w:tc>
        <w:tc>
          <w:tcPr>
            <w:tcW w:w="1261" w:type="dxa"/>
            <w:gridSpan w:val="2"/>
            <w:tcBorders>
              <w:left w:val="nil"/>
              <w:right w:val="nil"/>
            </w:tcBorders>
            <w:vAlign w:val="bottom"/>
          </w:tcPr>
          <w:p w14:paraId="616023C9"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4049BFBE" w14:textId="1E76A082" w:rsidR="00D83339" w:rsidRPr="00604D3E" w:rsidRDefault="00B643F8" w:rsidP="00D83339">
            <w:pPr>
              <w:jc w:val="right"/>
              <w:rPr>
                <w:b/>
                <w:bCs/>
                <w:sz w:val="18"/>
                <w:szCs w:val="18"/>
                <w:lang w:val="en-GB"/>
              </w:rPr>
            </w:pPr>
            <w:r w:rsidRPr="00604D3E">
              <w:rPr>
                <w:b/>
                <w:bCs/>
                <w:sz w:val="18"/>
                <w:szCs w:val="18"/>
                <w:lang w:val="en-GB"/>
              </w:rPr>
              <w:t>(</w:t>
            </w:r>
            <w:r w:rsidR="00E32C98">
              <w:rPr>
                <w:b/>
                <w:bCs/>
                <w:sz w:val="18"/>
                <w:szCs w:val="18"/>
                <w:lang w:val="en-GB"/>
              </w:rPr>
              <w:t>11</w:t>
            </w:r>
            <w:r w:rsidRPr="00604D3E">
              <w:rPr>
                <w:b/>
                <w:bCs/>
                <w:sz w:val="18"/>
                <w:szCs w:val="18"/>
                <w:lang w:val="en-GB"/>
              </w:rPr>
              <w:t>)</w:t>
            </w:r>
          </w:p>
        </w:tc>
        <w:tc>
          <w:tcPr>
            <w:tcW w:w="2119" w:type="dxa"/>
            <w:gridSpan w:val="7"/>
            <w:tcBorders>
              <w:left w:val="nil"/>
              <w:right w:val="nil"/>
            </w:tcBorders>
            <w:noWrap/>
            <w:tcMar>
              <w:top w:w="15" w:type="dxa"/>
              <w:left w:w="15" w:type="dxa"/>
              <w:bottom w:w="0" w:type="dxa"/>
              <w:right w:w="15" w:type="dxa"/>
            </w:tcMar>
            <w:vAlign w:val="bottom"/>
          </w:tcPr>
          <w:p w14:paraId="684DC12D" w14:textId="7145ADF9" w:rsidR="00D83339" w:rsidRPr="004B06A3" w:rsidRDefault="004A2FF6" w:rsidP="00D83339">
            <w:pPr>
              <w:jc w:val="right"/>
              <w:rPr>
                <w:bCs/>
                <w:sz w:val="18"/>
                <w:szCs w:val="18"/>
                <w:lang w:val="en-GB"/>
              </w:rPr>
            </w:pPr>
            <w:r>
              <w:rPr>
                <w:b/>
                <w:bCs/>
                <w:sz w:val="18"/>
                <w:szCs w:val="18"/>
                <w:lang w:val="en-GB"/>
              </w:rPr>
              <w:t>(</w:t>
            </w:r>
            <w:r w:rsidR="00CF5F26">
              <w:rPr>
                <w:b/>
                <w:bCs/>
                <w:sz w:val="18"/>
                <w:szCs w:val="18"/>
                <w:lang w:val="en-GB"/>
              </w:rPr>
              <w:t>9</w:t>
            </w:r>
            <w:r w:rsidR="00EF372E">
              <w:rPr>
                <w:b/>
                <w:bCs/>
                <w:sz w:val="18"/>
                <w:szCs w:val="18"/>
                <w:lang w:val="en-GB"/>
              </w:rPr>
              <w:t>5</w:t>
            </w:r>
            <w:r>
              <w:rPr>
                <w:b/>
                <w:bCs/>
                <w:sz w:val="18"/>
                <w:szCs w:val="18"/>
                <w:lang w:val="en-GB"/>
              </w:rPr>
              <w:t>)</w:t>
            </w:r>
          </w:p>
        </w:tc>
        <w:tc>
          <w:tcPr>
            <w:tcW w:w="50" w:type="dxa"/>
            <w:gridSpan w:val="2"/>
            <w:tcBorders>
              <w:left w:val="nil"/>
              <w:right w:val="nil"/>
            </w:tcBorders>
            <w:noWrap/>
            <w:tcMar>
              <w:top w:w="15" w:type="dxa"/>
              <w:left w:w="15" w:type="dxa"/>
              <w:bottom w:w="0" w:type="dxa"/>
              <w:right w:w="15" w:type="dxa"/>
            </w:tcMar>
            <w:vAlign w:val="bottom"/>
          </w:tcPr>
          <w:p w14:paraId="09F8BD6F" w14:textId="67B44005" w:rsidR="00D83339" w:rsidRDefault="00D83339" w:rsidP="00D83339">
            <w:pPr>
              <w:jc w:val="right"/>
              <w:rPr>
                <w:sz w:val="18"/>
                <w:szCs w:val="18"/>
                <w:lang w:val="en-GB"/>
              </w:rPr>
            </w:pPr>
          </w:p>
        </w:tc>
      </w:tr>
      <w:tr w:rsidR="00D83339" w:rsidRPr="00144B24" w14:paraId="2A0F2E6E"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6DFB4928" w14:textId="77777777" w:rsidR="00D83339" w:rsidRPr="008E7D36" w:rsidRDefault="00D83339" w:rsidP="00D83339">
            <w:pPr>
              <w:rPr>
                <w:b/>
                <w:bCs/>
                <w:sz w:val="18"/>
                <w:szCs w:val="18"/>
                <w:lang w:val="en-GB"/>
              </w:rPr>
            </w:pPr>
          </w:p>
          <w:p w14:paraId="5C328621" w14:textId="1CC0CC75" w:rsidR="00D83339" w:rsidRPr="008E7D36" w:rsidRDefault="00D83339" w:rsidP="00D83339">
            <w:pPr>
              <w:rPr>
                <w:b/>
                <w:bCs/>
                <w:sz w:val="18"/>
                <w:szCs w:val="18"/>
                <w:lang w:val="en-GB"/>
              </w:rPr>
            </w:pPr>
            <w:r w:rsidRPr="008E7D36">
              <w:rPr>
                <w:b/>
                <w:bCs/>
                <w:sz w:val="18"/>
                <w:szCs w:val="18"/>
                <w:lang w:val="en-GB"/>
              </w:rPr>
              <w:t xml:space="preserve">Operating </w:t>
            </w:r>
            <w:r>
              <w:rPr>
                <w:b/>
                <w:bCs/>
                <w:sz w:val="18"/>
                <w:szCs w:val="18"/>
                <w:lang w:val="en-GB"/>
              </w:rPr>
              <w:t>loss</w:t>
            </w:r>
            <w:r w:rsidRPr="008E7D36">
              <w:rPr>
                <w:b/>
                <w:bCs/>
                <w:sz w:val="18"/>
                <w:szCs w:val="18"/>
                <w:lang w:val="en-GB"/>
              </w:rPr>
              <w:t xml:space="preserve"> </w:t>
            </w:r>
          </w:p>
        </w:tc>
        <w:tc>
          <w:tcPr>
            <w:tcW w:w="1261" w:type="dxa"/>
            <w:gridSpan w:val="2"/>
            <w:tcBorders>
              <w:top w:val="single" w:sz="4" w:space="0" w:color="auto"/>
              <w:left w:val="nil"/>
              <w:bottom w:val="single" w:sz="4" w:space="0" w:color="auto"/>
              <w:right w:val="nil"/>
            </w:tcBorders>
            <w:vAlign w:val="bottom"/>
          </w:tcPr>
          <w:p w14:paraId="195090E8" w14:textId="77777777" w:rsidR="00D83339" w:rsidRPr="008E7D36" w:rsidRDefault="00D83339" w:rsidP="00D83339">
            <w:pPr>
              <w:jc w:val="right"/>
              <w:rPr>
                <w:b/>
                <w:bCs/>
                <w:sz w:val="18"/>
                <w:szCs w:val="18"/>
                <w:lang w:val="en-GB"/>
              </w:rPr>
            </w:pPr>
          </w:p>
        </w:tc>
        <w:tc>
          <w:tcPr>
            <w:tcW w:w="992" w:type="dxa"/>
            <w:tcBorders>
              <w:top w:val="single" w:sz="4" w:space="0" w:color="auto"/>
              <w:left w:val="nil"/>
              <w:bottom w:val="single" w:sz="4" w:space="0" w:color="auto"/>
              <w:right w:val="nil"/>
            </w:tcBorders>
            <w:vAlign w:val="bottom"/>
          </w:tcPr>
          <w:p w14:paraId="42D3E3DB" w14:textId="61A9D884" w:rsidR="00D83339" w:rsidRPr="00604D3E" w:rsidRDefault="00A37229" w:rsidP="00D83339">
            <w:pPr>
              <w:jc w:val="right"/>
              <w:rPr>
                <w:b/>
                <w:bCs/>
                <w:sz w:val="18"/>
                <w:szCs w:val="18"/>
                <w:lang w:val="en-GB"/>
              </w:rPr>
            </w:pPr>
            <w:r w:rsidRPr="00604D3E">
              <w:rPr>
                <w:b/>
                <w:bCs/>
                <w:sz w:val="18"/>
                <w:szCs w:val="18"/>
                <w:lang w:val="en-GB"/>
              </w:rPr>
              <w:t>(</w:t>
            </w:r>
            <w:r w:rsidR="00D57034">
              <w:rPr>
                <w:b/>
                <w:bCs/>
                <w:sz w:val="18"/>
                <w:szCs w:val="18"/>
                <w:lang w:val="en-GB"/>
              </w:rPr>
              <w:t>1,</w:t>
            </w:r>
            <w:r w:rsidR="00626FC8">
              <w:rPr>
                <w:b/>
                <w:bCs/>
                <w:sz w:val="18"/>
                <w:szCs w:val="18"/>
                <w:lang w:val="en-GB"/>
              </w:rPr>
              <w:t>3</w:t>
            </w:r>
            <w:r w:rsidR="006B658B">
              <w:rPr>
                <w:b/>
                <w:bCs/>
                <w:sz w:val="18"/>
                <w:szCs w:val="18"/>
                <w:lang w:val="en-GB"/>
              </w:rPr>
              <w:t>45</w:t>
            </w:r>
            <w:r w:rsidR="00BB5871" w:rsidRPr="00604D3E">
              <w:rPr>
                <w:b/>
                <w:bCs/>
                <w:sz w:val="18"/>
                <w:szCs w:val="18"/>
                <w:lang w:val="en-GB"/>
              </w:rPr>
              <w:t>)</w:t>
            </w:r>
          </w:p>
        </w:tc>
        <w:tc>
          <w:tcPr>
            <w:tcW w:w="2119" w:type="dxa"/>
            <w:gridSpan w:val="7"/>
            <w:tcBorders>
              <w:top w:val="single" w:sz="4" w:space="0" w:color="auto"/>
              <w:left w:val="nil"/>
              <w:bottom w:val="single" w:sz="4" w:space="0" w:color="auto"/>
              <w:right w:val="nil"/>
            </w:tcBorders>
            <w:noWrap/>
            <w:tcMar>
              <w:top w:w="15" w:type="dxa"/>
              <w:left w:w="15" w:type="dxa"/>
              <w:bottom w:w="0" w:type="dxa"/>
              <w:right w:w="15" w:type="dxa"/>
            </w:tcMar>
            <w:vAlign w:val="bottom"/>
          </w:tcPr>
          <w:p w14:paraId="55D91EA6" w14:textId="563676C4" w:rsidR="00D83339" w:rsidRPr="004B06A3" w:rsidRDefault="00A26A4B" w:rsidP="00D83339">
            <w:pPr>
              <w:jc w:val="right"/>
              <w:rPr>
                <w:bCs/>
                <w:sz w:val="18"/>
                <w:szCs w:val="18"/>
                <w:lang w:val="en-GB"/>
              </w:rPr>
            </w:pPr>
            <w:r>
              <w:rPr>
                <w:b/>
                <w:bCs/>
                <w:sz w:val="18"/>
                <w:szCs w:val="18"/>
                <w:lang w:val="en-GB"/>
              </w:rPr>
              <w:t>(</w:t>
            </w:r>
            <w:r w:rsidR="00B82A8A">
              <w:rPr>
                <w:b/>
                <w:bCs/>
                <w:sz w:val="18"/>
                <w:szCs w:val="18"/>
                <w:lang w:val="en-GB"/>
              </w:rPr>
              <w:t>950</w:t>
            </w:r>
            <w:r>
              <w:rPr>
                <w:b/>
                <w:bCs/>
                <w:sz w:val="18"/>
                <w:szCs w:val="18"/>
                <w:lang w:val="en-GB"/>
              </w:rPr>
              <w:t>)</w:t>
            </w:r>
          </w:p>
        </w:tc>
        <w:tc>
          <w:tcPr>
            <w:tcW w:w="5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0579BB32" w14:textId="0908F96E" w:rsidR="00D83339" w:rsidRPr="008E7D36" w:rsidRDefault="00D83339" w:rsidP="00D83339">
            <w:pPr>
              <w:jc w:val="right"/>
              <w:rPr>
                <w:sz w:val="18"/>
                <w:szCs w:val="18"/>
                <w:lang w:val="en-GB"/>
              </w:rPr>
            </w:pPr>
          </w:p>
        </w:tc>
      </w:tr>
      <w:tr w:rsidR="00D83339" w:rsidRPr="00144B24" w14:paraId="2DF3748E"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374ED75" w14:textId="77777777" w:rsidR="00D83339" w:rsidRPr="008E7D36" w:rsidRDefault="00D83339" w:rsidP="00D83339">
            <w:pPr>
              <w:rPr>
                <w:b/>
                <w:bCs/>
                <w:sz w:val="18"/>
                <w:szCs w:val="18"/>
                <w:lang w:val="en-GB"/>
              </w:rPr>
            </w:pPr>
          </w:p>
        </w:tc>
        <w:tc>
          <w:tcPr>
            <w:tcW w:w="1261" w:type="dxa"/>
            <w:gridSpan w:val="2"/>
            <w:tcBorders>
              <w:top w:val="single" w:sz="4" w:space="0" w:color="auto"/>
              <w:left w:val="nil"/>
              <w:bottom w:val="nil"/>
              <w:right w:val="nil"/>
            </w:tcBorders>
            <w:vAlign w:val="bottom"/>
          </w:tcPr>
          <w:p w14:paraId="57C65D85" w14:textId="77777777" w:rsidR="00D83339" w:rsidRPr="008E7D36" w:rsidRDefault="00D83339" w:rsidP="00D83339">
            <w:pPr>
              <w:rPr>
                <w:b/>
                <w:bCs/>
                <w:sz w:val="18"/>
                <w:szCs w:val="18"/>
                <w:lang w:val="en-GB"/>
              </w:rPr>
            </w:pPr>
          </w:p>
        </w:tc>
        <w:tc>
          <w:tcPr>
            <w:tcW w:w="992" w:type="dxa"/>
            <w:tcBorders>
              <w:top w:val="single" w:sz="4" w:space="0" w:color="auto"/>
              <w:left w:val="nil"/>
              <w:bottom w:val="nil"/>
              <w:right w:val="nil"/>
            </w:tcBorders>
            <w:vAlign w:val="bottom"/>
          </w:tcPr>
          <w:p w14:paraId="6FFEA41C" w14:textId="77777777" w:rsidR="00D83339" w:rsidRPr="00604D3E" w:rsidRDefault="00D83339" w:rsidP="00D83339">
            <w:pPr>
              <w:rPr>
                <w:b/>
                <w:bCs/>
                <w:sz w:val="18"/>
                <w:szCs w:val="18"/>
                <w:lang w:val="en-GB"/>
              </w:rPr>
            </w:pPr>
          </w:p>
        </w:tc>
        <w:tc>
          <w:tcPr>
            <w:tcW w:w="2119" w:type="dxa"/>
            <w:gridSpan w:val="7"/>
            <w:tcBorders>
              <w:top w:val="single" w:sz="4" w:space="0" w:color="auto"/>
              <w:left w:val="nil"/>
              <w:bottom w:val="nil"/>
              <w:right w:val="nil"/>
            </w:tcBorders>
            <w:noWrap/>
            <w:tcMar>
              <w:top w:w="15" w:type="dxa"/>
              <w:left w:w="15" w:type="dxa"/>
              <w:bottom w:w="0" w:type="dxa"/>
              <w:right w:w="15" w:type="dxa"/>
            </w:tcMar>
            <w:vAlign w:val="bottom"/>
          </w:tcPr>
          <w:p w14:paraId="16EABC7D" w14:textId="77777777" w:rsidR="00D83339" w:rsidRPr="004B06A3" w:rsidRDefault="00D83339" w:rsidP="00D83339">
            <w:pPr>
              <w:rPr>
                <w:bCs/>
                <w:sz w:val="18"/>
                <w:szCs w:val="18"/>
                <w:lang w:val="en-GB"/>
              </w:rPr>
            </w:pPr>
          </w:p>
        </w:tc>
        <w:tc>
          <w:tcPr>
            <w:tcW w:w="50" w:type="dxa"/>
            <w:gridSpan w:val="2"/>
            <w:tcBorders>
              <w:top w:val="single" w:sz="4" w:space="0" w:color="auto"/>
              <w:left w:val="nil"/>
              <w:bottom w:val="nil"/>
              <w:right w:val="nil"/>
            </w:tcBorders>
            <w:noWrap/>
            <w:tcMar>
              <w:top w:w="15" w:type="dxa"/>
              <w:left w:w="15" w:type="dxa"/>
              <w:bottom w:w="0" w:type="dxa"/>
              <w:right w:w="15" w:type="dxa"/>
            </w:tcMar>
            <w:vAlign w:val="bottom"/>
          </w:tcPr>
          <w:p w14:paraId="464DB3B1" w14:textId="77777777" w:rsidR="00D83339" w:rsidRPr="008E7D36" w:rsidRDefault="00D83339" w:rsidP="00D83339">
            <w:pPr>
              <w:rPr>
                <w:sz w:val="18"/>
                <w:szCs w:val="18"/>
                <w:lang w:val="en-GB"/>
              </w:rPr>
            </w:pPr>
          </w:p>
        </w:tc>
      </w:tr>
      <w:tr w:rsidR="00D83339" w:rsidRPr="00144B24" w14:paraId="4DE3556A"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0DB1A899" w14:textId="77777777" w:rsidR="00D83339" w:rsidRPr="008E7D36" w:rsidRDefault="00D83339" w:rsidP="00D83339">
            <w:pPr>
              <w:rPr>
                <w:sz w:val="18"/>
                <w:szCs w:val="18"/>
                <w:lang w:val="en-GB"/>
              </w:rPr>
            </w:pPr>
            <w:r w:rsidRPr="008E7D36">
              <w:rPr>
                <w:sz w:val="18"/>
                <w:szCs w:val="18"/>
                <w:lang w:val="en-GB"/>
              </w:rPr>
              <w:t>Finance income - interest receivable</w:t>
            </w:r>
          </w:p>
        </w:tc>
        <w:tc>
          <w:tcPr>
            <w:tcW w:w="1261" w:type="dxa"/>
            <w:gridSpan w:val="2"/>
            <w:tcBorders>
              <w:top w:val="nil"/>
              <w:left w:val="nil"/>
              <w:bottom w:val="nil"/>
              <w:right w:val="nil"/>
            </w:tcBorders>
            <w:vAlign w:val="bottom"/>
          </w:tcPr>
          <w:p w14:paraId="739DAFE0" w14:textId="77777777" w:rsidR="00D83339" w:rsidRPr="008E7D36" w:rsidRDefault="00D83339" w:rsidP="00D83339">
            <w:pPr>
              <w:jc w:val="right"/>
              <w:rPr>
                <w:b/>
                <w:bCs/>
                <w:sz w:val="18"/>
                <w:szCs w:val="18"/>
                <w:lang w:val="en-GB"/>
              </w:rPr>
            </w:pPr>
          </w:p>
        </w:tc>
        <w:tc>
          <w:tcPr>
            <w:tcW w:w="992" w:type="dxa"/>
            <w:tcBorders>
              <w:top w:val="nil"/>
              <w:left w:val="nil"/>
              <w:bottom w:val="nil"/>
              <w:right w:val="nil"/>
            </w:tcBorders>
            <w:vAlign w:val="bottom"/>
          </w:tcPr>
          <w:p w14:paraId="03710A5B" w14:textId="637B406B" w:rsidR="00D83339" w:rsidRPr="00604D3E" w:rsidRDefault="006F2BF9" w:rsidP="00D83339">
            <w:pPr>
              <w:jc w:val="right"/>
              <w:rPr>
                <w:b/>
                <w:bCs/>
                <w:sz w:val="18"/>
                <w:szCs w:val="18"/>
                <w:lang w:val="en-GB"/>
              </w:rPr>
            </w:pPr>
            <w:r>
              <w:rPr>
                <w:b/>
                <w:bCs/>
                <w:sz w:val="18"/>
                <w:szCs w:val="18"/>
                <w:lang w:val="en-GB"/>
              </w:rPr>
              <w:t>-</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22A700C7" w14:textId="15A2F91A" w:rsidR="00D83339" w:rsidRPr="004B06A3" w:rsidRDefault="004A2FF6" w:rsidP="00D83339">
            <w:pPr>
              <w:jc w:val="right"/>
              <w:rPr>
                <w:bCs/>
                <w:sz w:val="18"/>
                <w:szCs w:val="18"/>
                <w:lang w:val="en-GB"/>
              </w:rPr>
            </w:pPr>
            <w:r>
              <w:rPr>
                <w:b/>
                <w:bCs/>
                <w:sz w:val="18"/>
                <w:szCs w:val="18"/>
                <w:lang w:val="en-GB"/>
              </w:rPr>
              <w:t>3</w:t>
            </w:r>
          </w:p>
        </w:tc>
        <w:tc>
          <w:tcPr>
            <w:tcW w:w="50" w:type="dxa"/>
            <w:gridSpan w:val="2"/>
            <w:tcBorders>
              <w:top w:val="nil"/>
              <w:left w:val="nil"/>
              <w:bottom w:val="nil"/>
              <w:right w:val="nil"/>
            </w:tcBorders>
            <w:noWrap/>
            <w:tcMar>
              <w:top w:w="15" w:type="dxa"/>
              <w:left w:w="15" w:type="dxa"/>
              <w:bottom w:w="0" w:type="dxa"/>
              <w:right w:w="15" w:type="dxa"/>
            </w:tcMar>
            <w:vAlign w:val="bottom"/>
          </w:tcPr>
          <w:p w14:paraId="7BD5A336" w14:textId="38559CDF" w:rsidR="00D83339" w:rsidRPr="008E7D36" w:rsidRDefault="00D83339" w:rsidP="00D83339">
            <w:pPr>
              <w:jc w:val="right"/>
              <w:rPr>
                <w:sz w:val="18"/>
                <w:szCs w:val="18"/>
                <w:lang w:val="en-GB"/>
              </w:rPr>
            </w:pPr>
          </w:p>
        </w:tc>
      </w:tr>
      <w:tr w:rsidR="00D83339" w:rsidRPr="00144B24" w14:paraId="59B2AB40"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55094A8" w14:textId="08B0BAD9" w:rsidR="00D83339" w:rsidRPr="008E7D36" w:rsidRDefault="00D83339" w:rsidP="00D83339">
            <w:pPr>
              <w:rPr>
                <w:sz w:val="18"/>
                <w:szCs w:val="18"/>
                <w:lang w:val="en-GB"/>
              </w:rPr>
            </w:pPr>
            <w:r w:rsidRPr="008E7D36">
              <w:rPr>
                <w:sz w:val="18"/>
                <w:szCs w:val="18"/>
                <w:lang w:val="en-GB"/>
              </w:rPr>
              <w:t xml:space="preserve">Finance expenses – interest </w:t>
            </w:r>
            <w:r>
              <w:rPr>
                <w:sz w:val="18"/>
                <w:szCs w:val="18"/>
                <w:lang w:val="en-GB"/>
              </w:rPr>
              <w:t>on bank loans</w:t>
            </w:r>
          </w:p>
        </w:tc>
        <w:tc>
          <w:tcPr>
            <w:tcW w:w="1261" w:type="dxa"/>
            <w:gridSpan w:val="2"/>
            <w:tcBorders>
              <w:top w:val="nil"/>
              <w:left w:val="nil"/>
              <w:bottom w:val="nil"/>
              <w:right w:val="nil"/>
            </w:tcBorders>
            <w:vAlign w:val="bottom"/>
          </w:tcPr>
          <w:p w14:paraId="1F63C002" w14:textId="77777777" w:rsidR="00D83339" w:rsidRPr="008E7D36" w:rsidRDefault="00D83339" w:rsidP="00D83339">
            <w:pPr>
              <w:jc w:val="right"/>
              <w:rPr>
                <w:b/>
                <w:bCs/>
                <w:sz w:val="18"/>
                <w:szCs w:val="18"/>
                <w:lang w:val="en-GB"/>
              </w:rPr>
            </w:pPr>
          </w:p>
        </w:tc>
        <w:tc>
          <w:tcPr>
            <w:tcW w:w="992" w:type="dxa"/>
            <w:tcBorders>
              <w:top w:val="nil"/>
              <w:left w:val="nil"/>
              <w:bottom w:val="nil"/>
              <w:right w:val="nil"/>
            </w:tcBorders>
            <w:vAlign w:val="bottom"/>
          </w:tcPr>
          <w:p w14:paraId="50C9D16F" w14:textId="34FAF74E" w:rsidR="00D83339" w:rsidRPr="00604D3E" w:rsidRDefault="00A37229" w:rsidP="00D83339">
            <w:pPr>
              <w:jc w:val="right"/>
              <w:rPr>
                <w:b/>
                <w:bCs/>
                <w:sz w:val="18"/>
                <w:szCs w:val="18"/>
                <w:lang w:val="en-GB"/>
              </w:rPr>
            </w:pPr>
            <w:r w:rsidRPr="00604D3E">
              <w:rPr>
                <w:b/>
                <w:bCs/>
                <w:sz w:val="18"/>
                <w:szCs w:val="18"/>
                <w:lang w:val="en-GB"/>
              </w:rPr>
              <w:t>(</w:t>
            </w:r>
            <w:r w:rsidR="006F2BF9">
              <w:rPr>
                <w:b/>
                <w:bCs/>
                <w:sz w:val="18"/>
                <w:szCs w:val="18"/>
                <w:lang w:val="en-GB"/>
              </w:rPr>
              <w:t>56</w:t>
            </w:r>
            <w:r w:rsidRPr="00604D3E">
              <w:rPr>
                <w:b/>
                <w:bCs/>
                <w:sz w:val="18"/>
                <w:szCs w:val="18"/>
                <w:lang w:val="en-GB"/>
              </w:rPr>
              <w:t>)</w:t>
            </w:r>
          </w:p>
        </w:tc>
        <w:tc>
          <w:tcPr>
            <w:tcW w:w="2119" w:type="dxa"/>
            <w:gridSpan w:val="7"/>
            <w:tcBorders>
              <w:top w:val="nil"/>
              <w:left w:val="nil"/>
              <w:bottom w:val="nil"/>
              <w:right w:val="nil"/>
            </w:tcBorders>
            <w:noWrap/>
            <w:tcMar>
              <w:top w:w="15" w:type="dxa"/>
              <w:left w:w="15" w:type="dxa"/>
              <w:bottom w:w="0" w:type="dxa"/>
              <w:right w:w="15" w:type="dxa"/>
            </w:tcMar>
            <w:vAlign w:val="bottom"/>
          </w:tcPr>
          <w:p w14:paraId="69747ED1" w14:textId="1A5F8004" w:rsidR="00D83339" w:rsidRPr="004B06A3" w:rsidRDefault="00D83339" w:rsidP="00D83339">
            <w:pPr>
              <w:jc w:val="right"/>
              <w:rPr>
                <w:bCs/>
                <w:sz w:val="18"/>
                <w:szCs w:val="18"/>
                <w:lang w:val="en-GB"/>
              </w:rPr>
            </w:pPr>
            <w:r w:rsidRPr="004B06A3">
              <w:rPr>
                <w:b/>
                <w:bCs/>
                <w:sz w:val="18"/>
                <w:szCs w:val="18"/>
                <w:lang w:val="en-GB"/>
              </w:rPr>
              <w:t>(</w:t>
            </w:r>
            <w:r w:rsidR="00CF5F26">
              <w:rPr>
                <w:b/>
                <w:bCs/>
                <w:sz w:val="18"/>
                <w:szCs w:val="18"/>
                <w:lang w:val="en-GB"/>
              </w:rPr>
              <w:t>5</w:t>
            </w:r>
            <w:r w:rsidRPr="004B06A3">
              <w:rPr>
                <w:b/>
                <w:bCs/>
                <w:sz w:val="18"/>
                <w:szCs w:val="18"/>
                <w:lang w:val="en-GB"/>
              </w:rPr>
              <w:t>)</w:t>
            </w:r>
          </w:p>
        </w:tc>
        <w:tc>
          <w:tcPr>
            <w:tcW w:w="50" w:type="dxa"/>
            <w:gridSpan w:val="2"/>
            <w:tcBorders>
              <w:top w:val="nil"/>
              <w:left w:val="nil"/>
              <w:bottom w:val="nil"/>
              <w:right w:val="nil"/>
            </w:tcBorders>
            <w:noWrap/>
            <w:tcMar>
              <w:top w:w="15" w:type="dxa"/>
              <w:left w:w="15" w:type="dxa"/>
              <w:bottom w:w="0" w:type="dxa"/>
              <w:right w:w="15" w:type="dxa"/>
            </w:tcMar>
            <w:vAlign w:val="bottom"/>
          </w:tcPr>
          <w:p w14:paraId="3531FC8E" w14:textId="294191DB" w:rsidR="00D83339" w:rsidRPr="008E7D36" w:rsidRDefault="00D83339" w:rsidP="00D83339">
            <w:pPr>
              <w:jc w:val="right"/>
              <w:rPr>
                <w:sz w:val="18"/>
                <w:szCs w:val="18"/>
                <w:lang w:val="en-GB"/>
              </w:rPr>
            </w:pPr>
          </w:p>
        </w:tc>
      </w:tr>
      <w:tr w:rsidR="00D83339" w:rsidRPr="00144B24" w14:paraId="6A927820"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025E7A74" w14:textId="2AEAB995" w:rsidR="00D83339" w:rsidRPr="008E7D36" w:rsidRDefault="00CC6705" w:rsidP="00D83339">
            <w:pPr>
              <w:rPr>
                <w:b/>
                <w:bCs/>
                <w:sz w:val="18"/>
                <w:szCs w:val="18"/>
                <w:lang w:val="en-GB"/>
              </w:rPr>
            </w:pPr>
            <w:r>
              <w:rPr>
                <w:b/>
                <w:bCs/>
                <w:sz w:val="18"/>
                <w:szCs w:val="18"/>
                <w:lang w:val="en-GB"/>
              </w:rPr>
              <w:t xml:space="preserve">Loss </w:t>
            </w:r>
            <w:r w:rsidR="00D83339" w:rsidRPr="008E7D36">
              <w:rPr>
                <w:b/>
                <w:bCs/>
                <w:sz w:val="18"/>
                <w:szCs w:val="18"/>
                <w:lang w:val="en-GB"/>
              </w:rPr>
              <w:t>before taxation</w:t>
            </w:r>
          </w:p>
        </w:tc>
        <w:tc>
          <w:tcPr>
            <w:tcW w:w="1261" w:type="dxa"/>
            <w:gridSpan w:val="2"/>
            <w:tcBorders>
              <w:top w:val="single" w:sz="4" w:space="0" w:color="auto"/>
              <w:left w:val="nil"/>
              <w:right w:val="nil"/>
            </w:tcBorders>
            <w:vAlign w:val="bottom"/>
          </w:tcPr>
          <w:p w14:paraId="7D8C534F" w14:textId="77777777" w:rsidR="00D83339" w:rsidRPr="008E7D36" w:rsidRDefault="00D83339" w:rsidP="00D83339">
            <w:pPr>
              <w:jc w:val="right"/>
              <w:rPr>
                <w:b/>
                <w:bCs/>
                <w:sz w:val="18"/>
                <w:szCs w:val="18"/>
                <w:lang w:val="en-GB"/>
              </w:rPr>
            </w:pPr>
          </w:p>
        </w:tc>
        <w:tc>
          <w:tcPr>
            <w:tcW w:w="992" w:type="dxa"/>
            <w:tcBorders>
              <w:top w:val="single" w:sz="4" w:space="0" w:color="auto"/>
              <w:left w:val="nil"/>
              <w:right w:val="nil"/>
            </w:tcBorders>
            <w:vAlign w:val="bottom"/>
          </w:tcPr>
          <w:p w14:paraId="0B64ED20" w14:textId="292CA8F7" w:rsidR="00D83339" w:rsidRPr="00604D3E" w:rsidRDefault="00A37229" w:rsidP="00D83339">
            <w:pPr>
              <w:jc w:val="right"/>
              <w:rPr>
                <w:b/>
                <w:bCs/>
                <w:sz w:val="18"/>
                <w:szCs w:val="18"/>
                <w:lang w:val="en-GB"/>
              </w:rPr>
            </w:pPr>
            <w:r w:rsidRPr="00604D3E">
              <w:rPr>
                <w:b/>
                <w:bCs/>
                <w:sz w:val="18"/>
                <w:szCs w:val="18"/>
                <w:lang w:val="en-GB"/>
              </w:rPr>
              <w:t>(</w:t>
            </w:r>
            <w:r w:rsidR="004C7233">
              <w:rPr>
                <w:b/>
                <w:bCs/>
                <w:sz w:val="18"/>
                <w:szCs w:val="18"/>
                <w:lang w:val="en-GB"/>
              </w:rPr>
              <w:t>1,</w:t>
            </w:r>
            <w:r w:rsidR="006F2BF9">
              <w:rPr>
                <w:b/>
                <w:bCs/>
                <w:sz w:val="18"/>
                <w:szCs w:val="18"/>
                <w:lang w:val="en-GB"/>
              </w:rPr>
              <w:t>401</w:t>
            </w:r>
            <w:r w:rsidRPr="00604D3E">
              <w:rPr>
                <w:b/>
                <w:bCs/>
                <w:sz w:val="18"/>
                <w:szCs w:val="18"/>
                <w:lang w:val="en-GB"/>
              </w:rPr>
              <w:t>)</w:t>
            </w:r>
          </w:p>
        </w:tc>
        <w:tc>
          <w:tcPr>
            <w:tcW w:w="2119" w:type="dxa"/>
            <w:gridSpan w:val="7"/>
            <w:tcBorders>
              <w:top w:val="single" w:sz="4" w:space="0" w:color="auto"/>
              <w:left w:val="nil"/>
              <w:right w:val="nil"/>
            </w:tcBorders>
            <w:noWrap/>
            <w:tcMar>
              <w:top w:w="15" w:type="dxa"/>
              <w:left w:w="15" w:type="dxa"/>
              <w:bottom w:w="0" w:type="dxa"/>
              <w:right w:w="15" w:type="dxa"/>
            </w:tcMar>
            <w:vAlign w:val="bottom"/>
          </w:tcPr>
          <w:p w14:paraId="39E98C90" w14:textId="78204584" w:rsidR="00D83339" w:rsidRPr="004B06A3" w:rsidRDefault="00A26A4B" w:rsidP="00D83339">
            <w:pPr>
              <w:jc w:val="right"/>
              <w:rPr>
                <w:bCs/>
                <w:sz w:val="18"/>
                <w:szCs w:val="18"/>
                <w:lang w:val="en-GB"/>
              </w:rPr>
            </w:pPr>
            <w:r>
              <w:rPr>
                <w:b/>
                <w:bCs/>
                <w:sz w:val="18"/>
                <w:szCs w:val="18"/>
                <w:lang w:val="en-GB"/>
              </w:rPr>
              <w:t>(</w:t>
            </w:r>
            <w:r w:rsidR="00B82A8A">
              <w:rPr>
                <w:b/>
                <w:bCs/>
                <w:sz w:val="18"/>
                <w:szCs w:val="18"/>
                <w:lang w:val="en-GB"/>
              </w:rPr>
              <w:t>95</w:t>
            </w:r>
            <w:r w:rsidR="003C1026">
              <w:rPr>
                <w:b/>
                <w:bCs/>
                <w:sz w:val="18"/>
                <w:szCs w:val="18"/>
                <w:lang w:val="en-GB"/>
              </w:rPr>
              <w:t>2</w:t>
            </w:r>
            <w:r>
              <w:rPr>
                <w:b/>
                <w:bCs/>
                <w:sz w:val="18"/>
                <w:szCs w:val="18"/>
                <w:lang w:val="en-GB"/>
              </w:rPr>
              <w:t>)</w:t>
            </w:r>
          </w:p>
        </w:tc>
        <w:tc>
          <w:tcPr>
            <w:tcW w:w="50" w:type="dxa"/>
            <w:gridSpan w:val="2"/>
            <w:tcBorders>
              <w:top w:val="single" w:sz="4" w:space="0" w:color="auto"/>
              <w:left w:val="nil"/>
              <w:right w:val="nil"/>
            </w:tcBorders>
            <w:noWrap/>
            <w:tcMar>
              <w:top w:w="15" w:type="dxa"/>
              <w:left w:w="15" w:type="dxa"/>
              <w:bottom w:w="0" w:type="dxa"/>
              <w:right w:w="15" w:type="dxa"/>
            </w:tcMar>
            <w:vAlign w:val="bottom"/>
          </w:tcPr>
          <w:p w14:paraId="4FC24308" w14:textId="53854D4F" w:rsidR="00D83339" w:rsidRPr="008E7D36" w:rsidRDefault="00D83339" w:rsidP="00D83339">
            <w:pPr>
              <w:jc w:val="right"/>
              <w:rPr>
                <w:sz w:val="18"/>
                <w:szCs w:val="18"/>
                <w:lang w:val="en-GB"/>
              </w:rPr>
            </w:pPr>
          </w:p>
        </w:tc>
      </w:tr>
      <w:tr w:rsidR="00D83339" w:rsidRPr="00144B24" w14:paraId="5173FFC8"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01744E3" w14:textId="77777777" w:rsidR="00D83339" w:rsidRPr="008E7D36" w:rsidRDefault="00D83339" w:rsidP="00D83339">
            <w:pPr>
              <w:rPr>
                <w:sz w:val="18"/>
                <w:szCs w:val="18"/>
                <w:lang w:val="en-GB"/>
              </w:rPr>
            </w:pPr>
          </w:p>
        </w:tc>
        <w:tc>
          <w:tcPr>
            <w:tcW w:w="1261" w:type="dxa"/>
            <w:gridSpan w:val="2"/>
            <w:tcBorders>
              <w:left w:val="nil"/>
              <w:right w:val="nil"/>
            </w:tcBorders>
            <w:vAlign w:val="bottom"/>
          </w:tcPr>
          <w:p w14:paraId="67BA6319" w14:textId="77777777" w:rsidR="00D83339" w:rsidRPr="008E7D36" w:rsidRDefault="00D83339" w:rsidP="00D83339">
            <w:pPr>
              <w:rPr>
                <w:b/>
                <w:bCs/>
                <w:sz w:val="18"/>
                <w:szCs w:val="18"/>
                <w:lang w:val="en-GB"/>
              </w:rPr>
            </w:pPr>
          </w:p>
        </w:tc>
        <w:tc>
          <w:tcPr>
            <w:tcW w:w="992" w:type="dxa"/>
            <w:tcBorders>
              <w:left w:val="nil"/>
              <w:right w:val="nil"/>
            </w:tcBorders>
            <w:vAlign w:val="bottom"/>
          </w:tcPr>
          <w:p w14:paraId="74789D7B" w14:textId="77777777" w:rsidR="00D83339" w:rsidRPr="00604D3E" w:rsidRDefault="00D83339" w:rsidP="00D83339">
            <w:pPr>
              <w:rPr>
                <w:b/>
                <w:bCs/>
                <w:sz w:val="18"/>
                <w:szCs w:val="18"/>
                <w:lang w:val="en-GB"/>
              </w:rPr>
            </w:pPr>
          </w:p>
        </w:tc>
        <w:tc>
          <w:tcPr>
            <w:tcW w:w="2119" w:type="dxa"/>
            <w:gridSpan w:val="7"/>
            <w:tcBorders>
              <w:left w:val="nil"/>
              <w:right w:val="nil"/>
            </w:tcBorders>
            <w:noWrap/>
            <w:tcMar>
              <w:top w:w="15" w:type="dxa"/>
              <w:left w:w="15" w:type="dxa"/>
              <w:bottom w:w="0" w:type="dxa"/>
              <w:right w:w="15" w:type="dxa"/>
            </w:tcMar>
            <w:vAlign w:val="bottom"/>
          </w:tcPr>
          <w:p w14:paraId="523E6AFF" w14:textId="77777777" w:rsidR="00D83339" w:rsidRPr="004B06A3" w:rsidRDefault="00D83339" w:rsidP="00D83339">
            <w:pPr>
              <w:rPr>
                <w:bCs/>
                <w:sz w:val="18"/>
                <w:szCs w:val="18"/>
                <w:lang w:val="en-GB"/>
              </w:rPr>
            </w:pPr>
          </w:p>
        </w:tc>
        <w:tc>
          <w:tcPr>
            <w:tcW w:w="50" w:type="dxa"/>
            <w:gridSpan w:val="2"/>
            <w:tcBorders>
              <w:left w:val="nil"/>
              <w:right w:val="nil"/>
            </w:tcBorders>
            <w:noWrap/>
            <w:tcMar>
              <w:top w:w="15" w:type="dxa"/>
              <w:left w:w="15" w:type="dxa"/>
              <w:bottom w:w="0" w:type="dxa"/>
              <w:right w:w="15" w:type="dxa"/>
            </w:tcMar>
            <w:vAlign w:val="bottom"/>
          </w:tcPr>
          <w:p w14:paraId="3F9BA775" w14:textId="77777777" w:rsidR="00D83339" w:rsidRPr="008E7D36" w:rsidRDefault="00D83339" w:rsidP="00D83339">
            <w:pPr>
              <w:rPr>
                <w:sz w:val="18"/>
                <w:szCs w:val="18"/>
                <w:lang w:val="en-GB"/>
              </w:rPr>
            </w:pPr>
          </w:p>
        </w:tc>
      </w:tr>
      <w:tr w:rsidR="00D83339" w:rsidRPr="00144B24" w14:paraId="740BF9E1" w14:textId="77777777" w:rsidTr="00461986">
        <w:trPr>
          <w:trHeight w:val="255"/>
        </w:trPr>
        <w:tc>
          <w:tcPr>
            <w:tcW w:w="5118" w:type="dxa"/>
            <w:gridSpan w:val="5"/>
            <w:tcBorders>
              <w:top w:val="nil"/>
              <w:left w:val="nil"/>
              <w:right w:val="nil"/>
            </w:tcBorders>
            <w:noWrap/>
            <w:tcMar>
              <w:top w:w="15" w:type="dxa"/>
              <w:left w:w="15" w:type="dxa"/>
              <w:bottom w:w="0" w:type="dxa"/>
              <w:right w:w="15" w:type="dxa"/>
            </w:tcMar>
            <w:vAlign w:val="bottom"/>
          </w:tcPr>
          <w:p w14:paraId="6A28720C" w14:textId="77777777" w:rsidR="00D83339" w:rsidRPr="008E7D36" w:rsidRDefault="00D83339" w:rsidP="00D83339">
            <w:pPr>
              <w:rPr>
                <w:sz w:val="18"/>
                <w:szCs w:val="18"/>
                <w:lang w:val="en-GB"/>
              </w:rPr>
            </w:pPr>
            <w:r w:rsidRPr="008E7D36">
              <w:rPr>
                <w:sz w:val="18"/>
                <w:szCs w:val="18"/>
                <w:lang w:val="en-GB"/>
              </w:rPr>
              <w:t>Income taxes – Corporation tax</w:t>
            </w:r>
          </w:p>
        </w:tc>
        <w:tc>
          <w:tcPr>
            <w:tcW w:w="1261" w:type="dxa"/>
            <w:gridSpan w:val="2"/>
            <w:tcBorders>
              <w:left w:val="nil"/>
              <w:right w:val="nil"/>
            </w:tcBorders>
            <w:vAlign w:val="bottom"/>
          </w:tcPr>
          <w:p w14:paraId="2CAC20C2"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6271899E" w14:textId="2C0C242F" w:rsidR="00D83339" w:rsidRPr="00604D3E" w:rsidRDefault="00D83339" w:rsidP="00D83339">
            <w:pPr>
              <w:jc w:val="right"/>
              <w:rPr>
                <w:b/>
                <w:bCs/>
                <w:sz w:val="18"/>
                <w:szCs w:val="18"/>
                <w:lang w:val="en-GB"/>
              </w:rPr>
            </w:pPr>
            <w:r w:rsidRPr="00604D3E">
              <w:rPr>
                <w:b/>
                <w:bCs/>
                <w:sz w:val="18"/>
                <w:szCs w:val="18"/>
                <w:lang w:val="en-GB"/>
              </w:rPr>
              <w:t>-</w:t>
            </w:r>
          </w:p>
        </w:tc>
        <w:tc>
          <w:tcPr>
            <w:tcW w:w="2119" w:type="dxa"/>
            <w:gridSpan w:val="7"/>
            <w:tcBorders>
              <w:left w:val="nil"/>
              <w:right w:val="nil"/>
            </w:tcBorders>
            <w:noWrap/>
            <w:tcMar>
              <w:top w:w="15" w:type="dxa"/>
              <w:left w:w="15" w:type="dxa"/>
              <w:bottom w:w="0" w:type="dxa"/>
              <w:right w:w="15" w:type="dxa"/>
            </w:tcMar>
            <w:vAlign w:val="bottom"/>
          </w:tcPr>
          <w:p w14:paraId="38B955C1" w14:textId="5AB1AD67" w:rsidR="00D83339" w:rsidRPr="004B06A3" w:rsidRDefault="00D83339" w:rsidP="00D83339">
            <w:pPr>
              <w:jc w:val="right"/>
              <w:rPr>
                <w:bCs/>
                <w:sz w:val="18"/>
                <w:szCs w:val="18"/>
                <w:lang w:val="en-GB"/>
              </w:rPr>
            </w:pPr>
            <w:r w:rsidRPr="004B06A3">
              <w:rPr>
                <w:b/>
                <w:bCs/>
                <w:sz w:val="18"/>
                <w:szCs w:val="18"/>
                <w:lang w:val="en-GB"/>
              </w:rPr>
              <w:t>-</w:t>
            </w:r>
          </w:p>
        </w:tc>
        <w:tc>
          <w:tcPr>
            <w:tcW w:w="50" w:type="dxa"/>
            <w:gridSpan w:val="2"/>
            <w:tcBorders>
              <w:left w:val="nil"/>
              <w:right w:val="nil"/>
            </w:tcBorders>
            <w:noWrap/>
            <w:tcMar>
              <w:top w:w="15" w:type="dxa"/>
              <w:left w:w="15" w:type="dxa"/>
              <w:bottom w:w="0" w:type="dxa"/>
              <w:right w:w="15" w:type="dxa"/>
            </w:tcMar>
            <w:vAlign w:val="bottom"/>
          </w:tcPr>
          <w:p w14:paraId="391BA169" w14:textId="3BF3A5DE" w:rsidR="00D83339" w:rsidRPr="008E7D36" w:rsidRDefault="00D83339" w:rsidP="00D83339">
            <w:pPr>
              <w:jc w:val="right"/>
              <w:rPr>
                <w:sz w:val="18"/>
                <w:szCs w:val="18"/>
                <w:lang w:val="en-GB"/>
              </w:rPr>
            </w:pPr>
          </w:p>
        </w:tc>
      </w:tr>
      <w:tr w:rsidR="00D83339" w:rsidRPr="00144B24" w14:paraId="73D3067A" w14:textId="77777777" w:rsidTr="00461986">
        <w:trPr>
          <w:trHeight w:val="255"/>
        </w:trPr>
        <w:tc>
          <w:tcPr>
            <w:tcW w:w="5118" w:type="dxa"/>
            <w:gridSpan w:val="5"/>
            <w:tcBorders>
              <w:top w:val="nil"/>
              <w:left w:val="nil"/>
              <w:right w:val="nil"/>
            </w:tcBorders>
            <w:noWrap/>
            <w:tcMar>
              <w:top w:w="15" w:type="dxa"/>
              <w:left w:w="15" w:type="dxa"/>
              <w:bottom w:w="0" w:type="dxa"/>
              <w:right w:w="15" w:type="dxa"/>
            </w:tcMar>
            <w:vAlign w:val="bottom"/>
          </w:tcPr>
          <w:p w14:paraId="0A7E2A8C" w14:textId="77777777" w:rsidR="00D83339" w:rsidRPr="008E7D36" w:rsidRDefault="00D83339" w:rsidP="00D83339">
            <w:pPr>
              <w:rPr>
                <w:sz w:val="18"/>
                <w:szCs w:val="18"/>
                <w:lang w:val="en-GB"/>
              </w:rPr>
            </w:pPr>
            <w:r w:rsidRPr="008E7D36">
              <w:rPr>
                <w:sz w:val="18"/>
                <w:szCs w:val="18"/>
                <w:lang w:val="en-GB"/>
              </w:rPr>
              <w:t>Income taxes – Deferred tax</w:t>
            </w:r>
          </w:p>
        </w:tc>
        <w:tc>
          <w:tcPr>
            <w:tcW w:w="1261" w:type="dxa"/>
            <w:gridSpan w:val="2"/>
            <w:tcBorders>
              <w:left w:val="nil"/>
              <w:right w:val="nil"/>
            </w:tcBorders>
            <w:vAlign w:val="bottom"/>
          </w:tcPr>
          <w:p w14:paraId="2532EF70"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2E186678" w14:textId="3A202F9F" w:rsidR="00D83339" w:rsidRPr="00604D3E" w:rsidRDefault="00D83339" w:rsidP="00D83339">
            <w:pPr>
              <w:jc w:val="right"/>
              <w:rPr>
                <w:b/>
                <w:bCs/>
                <w:sz w:val="18"/>
                <w:szCs w:val="18"/>
                <w:lang w:val="en-GB"/>
              </w:rPr>
            </w:pPr>
            <w:r w:rsidRPr="00604D3E">
              <w:rPr>
                <w:b/>
                <w:bCs/>
                <w:sz w:val="18"/>
                <w:szCs w:val="18"/>
                <w:lang w:val="en-GB"/>
              </w:rPr>
              <w:t>-</w:t>
            </w:r>
          </w:p>
        </w:tc>
        <w:tc>
          <w:tcPr>
            <w:tcW w:w="2119" w:type="dxa"/>
            <w:gridSpan w:val="7"/>
            <w:tcBorders>
              <w:left w:val="nil"/>
              <w:right w:val="nil"/>
            </w:tcBorders>
            <w:noWrap/>
            <w:tcMar>
              <w:top w:w="15" w:type="dxa"/>
              <w:left w:w="15" w:type="dxa"/>
              <w:bottom w:w="0" w:type="dxa"/>
              <w:right w:w="15" w:type="dxa"/>
            </w:tcMar>
            <w:vAlign w:val="bottom"/>
          </w:tcPr>
          <w:p w14:paraId="791FC7B5" w14:textId="21079AA1" w:rsidR="00D83339" w:rsidRPr="004B06A3" w:rsidRDefault="00D83339" w:rsidP="00D83339">
            <w:pPr>
              <w:jc w:val="right"/>
              <w:rPr>
                <w:bCs/>
                <w:sz w:val="18"/>
                <w:szCs w:val="18"/>
                <w:lang w:val="en-GB"/>
              </w:rPr>
            </w:pPr>
            <w:r w:rsidRPr="004B06A3">
              <w:rPr>
                <w:b/>
                <w:bCs/>
                <w:sz w:val="18"/>
                <w:szCs w:val="18"/>
                <w:lang w:val="en-GB"/>
              </w:rPr>
              <w:t>-</w:t>
            </w:r>
          </w:p>
        </w:tc>
        <w:tc>
          <w:tcPr>
            <w:tcW w:w="50" w:type="dxa"/>
            <w:gridSpan w:val="2"/>
            <w:tcBorders>
              <w:left w:val="nil"/>
              <w:right w:val="nil"/>
            </w:tcBorders>
            <w:noWrap/>
            <w:tcMar>
              <w:top w:w="15" w:type="dxa"/>
              <w:left w:w="15" w:type="dxa"/>
              <w:bottom w:w="0" w:type="dxa"/>
              <w:right w:w="15" w:type="dxa"/>
            </w:tcMar>
            <w:vAlign w:val="bottom"/>
          </w:tcPr>
          <w:p w14:paraId="533D5AD9" w14:textId="0D2F0B25" w:rsidR="00D83339" w:rsidRPr="008E7D36" w:rsidRDefault="00D83339" w:rsidP="00D83339">
            <w:pPr>
              <w:jc w:val="right"/>
              <w:rPr>
                <w:sz w:val="18"/>
                <w:szCs w:val="18"/>
                <w:lang w:val="en-GB"/>
              </w:rPr>
            </w:pPr>
          </w:p>
        </w:tc>
      </w:tr>
      <w:tr w:rsidR="00D83339" w:rsidRPr="00144B24" w14:paraId="2A14D555" w14:textId="77777777" w:rsidTr="00461986">
        <w:trPr>
          <w:trHeight w:val="255"/>
        </w:trPr>
        <w:tc>
          <w:tcPr>
            <w:tcW w:w="5118" w:type="dxa"/>
            <w:gridSpan w:val="5"/>
            <w:tcBorders>
              <w:left w:val="nil"/>
              <w:bottom w:val="nil"/>
              <w:right w:val="nil"/>
            </w:tcBorders>
            <w:noWrap/>
            <w:tcMar>
              <w:top w:w="15" w:type="dxa"/>
              <w:left w:w="15" w:type="dxa"/>
              <w:bottom w:w="0" w:type="dxa"/>
              <w:right w:w="15" w:type="dxa"/>
            </w:tcMar>
            <w:vAlign w:val="bottom"/>
          </w:tcPr>
          <w:p w14:paraId="036555E9" w14:textId="705FB82E" w:rsidR="00D83339" w:rsidRPr="008E7D36" w:rsidRDefault="00CC6705" w:rsidP="00D83339">
            <w:pPr>
              <w:rPr>
                <w:b/>
                <w:sz w:val="18"/>
                <w:szCs w:val="18"/>
                <w:lang w:val="en-GB"/>
              </w:rPr>
            </w:pPr>
            <w:r>
              <w:rPr>
                <w:b/>
                <w:sz w:val="18"/>
                <w:szCs w:val="18"/>
              </w:rPr>
              <w:t>Loss</w:t>
            </w:r>
            <w:r w:rsidR="00D83339" w:rsidRPr="008E7D36">
              <w:rPr>
                <w:b/>
                <w:sz w:val="18"/>
                <w:szCs w:val="18"/>
                <w:lang w:val="en-GB"/>
              </w:rPr>
              <w:t xml:space="preserve"> for the period </w:t>
            </w:r>
            <w:r w:rsidR="008E45AC">
              <w:rPr>
                <w:b/>
                <w:sz w:val="18"/>
                <w:szCs w:val="18"/>
                <w:lang w:val="en-GB"/>
              </w:rPr>
              <w:t xml:space="preserve">from continuing </w:t>
            </w:r>
            <w:r w:rsidR="009E3037">
              <w:rPr>
                <w:b/>
                <w:sz w:val="18"/>
                <w:szCs w:val="18"/>
                <w:lang w:val="en-GB"/>
              </w:rPr>
              <w:t>operations</w:t>
            </w:r>
          </w:p>
        </w:tc>
        <w:tc>
          <w:tcPr>
            <w:tcW w:w="1261" w:type="dxa"/>
            <w:gridSpan w:val="2"/>
            <w:tcBorders>
              <w:top w:val="single" w:sz="4" w:space="0" w:color="auto"/>
              <w:left w:val="nil"/>
              <w:right w:val="nil"/>
            </w:tcBorders>
            <w:vAlign w:val="bottom"/>
          </w:tcPr>
          <w:p w14:paraId="619D7C92" w14:textId="77777777" w:rsidR="00D83339" w:rsidRPr="008E7D36" w:rsidRDefault="00D83339" w:rsidP="00D83339">
            <w:pPr>
              <w:jc w:val="right"/>
              <w:rPr>
                <w:b/>
                <w:bCs/>
                <w:sz w:val="18"/>
                <w:szCs w:val="18"/>
                <w:lang w:val="en-GB"/>
              </w:rPr>
            </w:pPr>
          </w:p>
        </w:tc>
        <w:tc>
          <w:tcPr>
            <w:tcW w:w="992" w:type="dxa"/>
            <w:tcBorders>
              <w:top w:val="single" w:sz="4" w:space="0" w:color="auto"/>
              <w:left w:val="nil"/>
              <w:right w:val="nil"/>
            </w:tcBorders>
            <w:vAlign w:val="bottom"/>
          </w:tcPr>
          <w:p w14:paraId="71C0DE54" w14:textId="0F55C7C2" w:rsidR="00D83339" w:rsidRPr="00604D3E" w:rsidRDefault="00D66FF3" w:rsidP="00D83339">
            <w:pPr>
              <w:jc w:val="right"/>
              <w:rPr>
                <w:b/>
                <w:bCs/>
                <w:sz w:val="18"/>
                <w:szCs w:val="18"/>
                <w:lang w:val="en-GB"/>
              </w:rPr>
            </w:pPr>
            <w:r w:rsidRPr="00604D3E">
              <w:rPr>
                <w:b/>
                <w:bCs/>
                <w:sz w:val="18"/>
                <w:szCs w:val="18"/>
                <w:lang w:val="en-GB"/>
              </w:rPr>
              <w:t>(</w:t>
            </w:r>
            <w:r w:rsidR="00F73562">
              <w:rPr>
                <w:b/>
                <w:bCs/>
                <w:sz w:val="18"/>
                <w:szCs w:val="18"/>
                <w:lang w:val="en-GB"/>
              </w:rPr>
              <w:t>1,</w:t>
            </w:r>
            <w:r w:rsidR="006F2BF9">
              <w:rPr>
                <w:b/>
                <w:bCs/>
                <w:sz w:val="18"/>
                <w:szCs w:val="18"/>
                <w:lang w:val="en-GB"/>
              </w:rPr>
              <w:t>401</w:t>
            </w:r>
            <w:r w:rsidRPr="00604D3E">
              <w:rPr>
                <w:b/>
                <w:bCs/>
                <w:sz w:val="18"/>
                <w:szCs w:val="18"/>
                <w:lang w:val="en-GB"/>
              </w:rPr>
              <w:t>)</w:t>
            </w:r>
          </w:p>
        </w:tc>
        <w:tc>
          <w:tcPr>
            <w:tcW w:w="2119" w:type="dxa"/>
            <w:gridSpan w:val="7"/>
            <w:tcBorders>
              <w:top w:val="single" w:sz="4" w:space="0" w:color="auto"/>
              <w:left w:val="nil"/>
              <w:right w:val="nil"/>
            </w:tcBorders>
            <w:noWrap/>
            <w:tcMar>
              <w:top w:w="15" w:type="dxa"/>
              <w:left w:w="15" w:type="dxa"/>
              <w:bottom w:w="0" w:type="dxa"/>
              <w:right w:w="15" w:type="dxa"/>
            </w:tcMar>
            <w:vAlign w:val="bottom"/>
          </w:tcPr>
          <w:p w14:paraId="0F1E2EEF" w14:textId="7473D3F2" w:rsidR="00D83339" w:rsidRPr="004B06A3" w:rsidRDefault="003C23A9" w:rsidP="00D83339">
            <w:pPr>
              <w:jc w:val="right"/>
              <w:rPr>
                <w:bCs/>
                <w:sz w:val="18"/>
                <w:szCs w:val="18"/>
                <w:lang w:val="en-GB"/>
              </w:rPr>
            </w:pPr>
            <w:r>
              <w:rPr>
                <w:b/>
                <w:bCs/>
                <w:sz w:val="18"/>
                <w:szCs w:val="18"/>
                <w:lang w:val="en-GB"/>
              </w:rPr>
              <w:t>(</w:t>
            </w:r>
            <w:r w:rsidR="00B82A8A">
              <w:rPr>
                <w:b/>
                <w:bCs/>
                <w:sz w:val="18"/>
                <w:szCs w:val="18"/>
                <w:lang w:val="en-GB"/>
              </w:rPr>
              <w:t>95</w:t>
            </w:r>
            <w:r w:rsidR="003C1026">
              <w:rPr>
                <w:b/>
                <w:bCs/>
                <w:sz w:val="18"/>
                <w:szCs w:val="18"/>
                <w:lang w:val="en-GB"/>
              </w:rPr>
              <w:t>2</w:t>
            </w:r>
            <w:r>
              <w:rPr>
                <w:b/>
                <w:bCs/>
                <w:sz w:val="18"/>
                <w:szCs w:val="18"/>
                <w:lang w:val="en-GB"/>
              </w:rPr>
              <w:t>)</w:t>
            </w:r>
          </w:p>
        </w:tc>
        <w:tc>
          <w:tcPr>
            <w:tcW w:w="50" w:type="dxa"/>
            <w:gridSpan w:val="2"/>
            <w:tcBorders>
              <w:top w:val="single" w:sz="4" w:space="0" w:color="auto"/>
              <w:left w:val="nil"/>
              <w:right w:val="nil"/>
            </w:tcBorders>
            <w:noWrap/>
            <w:tcMar>
              <w:top w:w="15" w:type="dxa"/>
              <w:left w:w="15" w:type="dxa"/>
              <w:bottom w:w="0" w:type="dxa"/>
              <w:right w:w="15" w:type="dxa"/>
            </w:tcMar>
            <w:vAlign w:val="bottom"/>
          </w:tcPr>
          <w:p w14:paraId="13FB4864" w14:textId="60CB4795" w:rsidR="00D83339" w:rsidRPr="008E7D36" w:rsidRDefault="00D83339" w:rsidP="00D83339">
            <w:pPr>
              <w:jc w:val="right"/>
              <w:rPr>
                <w:sz w:val="18"/>
                <w:szCs w:val="18"/>
                <w:lang w:val="en-GB"/>
              </w:rPr>
            </w:pPr>
          </w:p>
        </w:tc>
      </w:tr>
      <w:tr w:rsidR="00D83339" w:rsidRPr="00144B24" w14:paraId="1F8CB645" w14:textId="77777777" w:rsidTr="00461986">
        <w:trPr>
          <w:trHeight w:val="255"/>
        </w:trPr>
        <w:tc>
          <w:tcPr>
            <w:tcW w:w="5118" w:type="dxa"/>
            <w:gridSpan w:val="5"/>
            <w:tcBorders>
              <w:left w:val="nil"/>
              <w:bottom w:val="nil"/>
              <w:right w:val="nil"/>
            </w:tcBorders>
            <w:noWrap/>
            <w:tcMar>
              <w:top w:w="15" w:type="dxa"/>
              <w:left w:w="15" w:type="dxa"/>
              <w:bottom w:w="0" w:type="dxa"/>
              <w:right w:w="15" w:type="dxa"/>
            </w:tcMar>
            <w:vAlign w:val="bottom"/>
          </w:tcPr>
          <w:p w14:paraId="7C48EFC6" w14:textId="77777777" w:rsidR="00D83339" w:rsidRPr="008E7D36" w:rsidRDefault="00D83339" w:rsidP="00D83339">
            <w:pPr>
              <w:rPr>
                <w:sz w:val="18"/>
                <w:szCs w:val="18"/>
                <w:lang w:val="en-GB"/>
              </w:rPr>
            </w:pPr>
          </w:p>
        </w:tc>
        <w:tc>
          <w:tcPr>
            <w:tcW w:w="1261" w:type="dxa"/>
            <w:gridSpan w:val="2"/>
            <w:tcBorders>
              <w:left w:val="nil"/>
              <w:right w:val="nil"/>
            </w:tcBorders>
            <w:vAlign w:val="bottom"/>
          </w:tcPr>
          <w:p w14:paraId="15236D3A" w14:textId="77777777" w:rsidR="00D83339" w:rsidRPr="008E7D36" w:rsidRDefault="00D83339" w:rsidP="00D83339">
            <w:pPr>
              <w:jc w:val="right"/>
              <w:rPr>
                <w:b/>
                <w:bCs/>
                <w:sz w:val="18"/>
                <w:szCs w:val="18"/>
                <w:lang w:val="en-GB"/>
              </w:rPr>
            </w:pPr>
          </w:p>
        </w:tc>
        <w:tc>
          <w:tcPr>
            <w:tcW w:w="992" w:type="dxa"/>
            <w:tcBorders>
              <w:left w:val="nil"/>
              <w:right w:val="nil"/>
            </w:tcBorders>
            <w:vAlign w:val="bottom"/>
          </w:tcPr>
          <w:p w14:paraId="0B220BF0" w14:textId="77777777" w:rsidR="00D83339" w:rsidRPr="00604D3E" w:rsidRDefault="00D83339" w:rsidP="00D83339">
            <w:pPr>
              <w:jc w:val="right"/>
              <w:rPr>
                <w:b/>
                <w:bCs/>
                <w:sz w:val="18"/>
                <w:szCs w:val="18"/>
                <w:lang w:val="en-GB"/>
              </w:rPr>
            </w:pPr>
          </w:p>
        </w:tc>
        <w:tc>
          <w:tcPr>
            <w:tcW w:w="2119" w:type="dxa"/>
            <w:gridSpan w:val="7"/>
            <w:tcBorders>
              <w:left w:val="nil"/>
              <w:right w:val="nil"/>
            </w:tcBorders>
            <w:noWrap/>
            <w:tcMar>
              <w:top w:w="15" w:type="dxa"/>
              <w:left w:w="15" w:type="dxa"/>
              <w:bottom w:w="0" w:type="dxa"/>
              <w:right w:w="15" w:type="dxa"/>
            </w:tcMar>
            <w:vAlign w:val="bottom"/>
          </w:tcPr>
          <w:p w14:paraId="34309CB4" w14:textId="77777777" w:rsidR="00D83339" w:rsidRPr="004B06A3" w:rsidRDefault="00D83339" w:rsidP="00D83339">
            <w:pPr>
              <w:jc w:val="right"/>
              <w:rPr>
                <w:bCs/>
                <w:sz w:val="18"/>
                <w:szCs w:val="18"/>
                <w:lang w:val="en-GB"/>
              </w:rPr>
            </w:pPr>
          </w:p>
        </w:tc>
        <w:tc>
          <w:tcPr>
            <w:tcW w:w="50" w:type="dxa"/>
            <w:gridSpan w:val="2"/>
            <w:tcBorders>
              <w:left w:val="nil"/>
              <w:right w:val="nil"/>
            </w:tcBorders>
            <w:noWrap/>
            <w:tcMar>
              <w:top w:w="15" w:type="dxa"/>
              <w:left w:w="15" w:type="dxa"/>
              <w:bottom w:w="0" w:type="dxa"/>
              <w:right w:w="15" w:type="dxa"/>
            </w:tcMar>
            <w:vAlign w:val="bottom"/>
          </w:tcPr>
          <w:p w14:paraId="47F866CE" w14:textId="77777777" w:rsidR="00D83339" w:rsidRPr="008E7D36" w:rsidRDefault="00D83339" w:rsidP="00D83339">
            <w:pPr>
              <w:jc w:val="right"/>
              <w:rPr>
                <w:sz w:val="18"/>
                <w:szCs w:val="18"/>
                <w:lang w:val="en-GB"/>
              </w:rPr>
            </w:pPr>
          </w:p>
        </w:tc>
      </w:tr>
      <w:tr w:rsidR="00D83339" w:rsidRPr="00144B24" w14:paraId="71BDFD75"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743928D7" w14:textId="40C12D90" w:rsidR="00D83339" w:rsidRPr="008E7D36" w:rsidRDefault="00655F8D" w:rsidP="00D83339">
            <w:pPr>
              <w:rPr>
                <w:sz w:val="18"/>
                <w:szCs w:val="18"/>
                <w:lang w:val="en-GB"/>
              </w:rPr>
            </w:pPr>
            <w:r>
              <w:rPr>
                <w:sz w:val="18"/>
                <w:szCs w:val="18"/>
                <w:lang w:val="en-GB"/>
              </w:rPr>
              <w:t>Profit/(l</w:t>
            </w:r>
            <w:r w:rsidR="00CC6705">
              <w:rPr>
                <w:sz w:val="18"/>
                <w:szCs w:val="18"/>
                <w:lang w:val="en-GB"/>
              </w:rPr>
              <w:t>oss</w:t>
            </w:r>
            <w:r>
              <w:rPr>
                <w:sz w:val="18"/>
                <w:szCs w:val="18"/>
                <w:lang w:val="en-GB"/>
              </w:rPr>
              <w:t>)</w:t>
            </w:r>
            <w:r w:rsidR="00D83339" w:rsidRPr="008E7D36">
              <w:rPr>
                <w:sz w:val="18"/>
                <w:szCs w:val="18"/>
                <w:lang w:val="en-GB"/>
              </w:rPr>
              <w:t xml:space="preserve"> from discontinued </w:t>
            </w:r>
            <w:r w:rsidR="009E3037">
              <w:rPr>
                <w:sz w:val="18"/>
                <w:szCs w:val="18"/>
                <w:lang w:val="en-GB"/>
              </w:rPr>
              <w:t>operations</w:t>
            </w:r>
          </w:p>
        </w:tc>
        <w:tc>
          <w:tcPr>
            <w:tcW w:w="1261" w:type="dxa"/>
            <w:gridSpan w:val="2"/>
            <w:tcBorders>
              <w:top w:val="nil"/>
              <w:left w:val="nil"/>
              <w:bottom w:val="single" w:sz="4" w:space="0" w:color="auto"/>
              <w:right w:val="nil"/>
            </w:tcBorders>
            <w:vAlign w:val="bottom"/>
          </w:tcPr>
          <w:p w14:paraId="4FE0ADA6" w14:textId="77777777" w:rsidR="00D83339" w:rsidRPr="008E7D36" w:rsidRDefault="00D83339" w:rsidP="00D83339">
            <w:pPr>
              <w:jc w:val="right"/>
              <w:rPr>
                <w:b/>
                <w:bCs/>
                <w:sz w:val="18"/>
                <w:szCs w:val="18"/>
                <w:lang w:val="en-GB"/>
              </w:rPr>
            </w:pPr>
          </w:p>
        </w:tc>
        <w:tc>
          <w:tcPr>
            <w:tcW w:w="992" w:type="dxa"/>
            <w:tcBorders>
              <w:top w:val="nil"/>
              <w:left w:val="nil"/>
              <w:bottom w:val="single" w:sz="4" w:space="0" w:color="auto"/>
              <w:right w:val="nil"/>
            </w:tcBorders>
            <w:vAlign w:val="bottom"/>
          </w:tcPr>
          <w:p w14:paraId="7972A8B8" w14:textId="601A42D0" w:rsidR="00D83339" w:rsidRPr="00604D3E" w:rsidRDefault="006F2BF9" w:rsidP="00D83339">
            <w:pPr>
              <w:jc w:val="right"/>
              <w:rPr>
                <w:b/>
                <w:bCs/>
                <w:sz w:val="18"/>
                <w:szCs w:val="18"/>
                <w:lang w:val="en-GB"/>
              </w:rPr>
            </w:pPr>
            <w:r>
              <w:rPr>
                <w:b/>
                <w:bCs/>
                <w:sz w:val="18"/>
                <w:szCs w:val="18"/>
                <w:lang w:val="en-GB"/>
              </w:rPr>
              <w:t>21</w:t>
            </w:r>
          </w:p>
        </w:tc>
        <w:tc>
          <w:tcPr>
            <w:tcW w:w="2119" w:type="dxa"/>
            <w:gridSpan w:val="7"/>
            <w:tcBorders>
              <w:top w:val="nil"/>
              <w:left w:val="nil"/>
              <w:bottom w:val="single" w:sz="4" w:space="0" w:color="auto"/>
              <w:right w:val="nil"/>
            </w:tcBorders>
            <w:noWrap/>
            <w:tcMar>
              <w:top w:w="15" w:type="dxa"/>
              <w:left w:w="15" w:type="dxa"/>
              <w:bottom w:w="0" w:type="dxa"/>
              <w:right w:w="15" w:type="dxa"/>
            </w:tcMar>
            <w:vAlign w:val="bottom"/>
          </w:tcPr>
          <w:p w14:paraId="3EBF9EDE" w14:textId="6A005A96" w:rsidR="00D83339" w:rsidRPr="004B06A3" w:rsidRDefault="00D83339" w:rsidP="00D83339">
            <w:pPr>
              <w:jc w:val="right"/>
              <w:rPr>
                <w:bCs/>
                <w:sz w:val="18"/>
                <w:szCs w:val="18"/>
                <w:lang w:val="en-GB"/>
              </w:rPr>
            </w:pPr>
            <w:r w:rsidRPr="004B06A3">
              <w:rPr>
                <w:b/>
                <w:bCs/>
                <w:sz w:val="18"/>
                <w:szCs w:val="18"/>
                <w:lang w:val="en-GB"/>
              </w:rPr>
              <w:t>(</w:t>
            </w:r>
            <w:r w:rsidR="001F38AB">
              <w:rPr>
                <w:b/>
                <w:bCs/>
                <w:sz w:val="18"/>
                <w:szCs w:val="18"/>
                <w:lang w:val="en-GB"/>
              </w:rPr>
              <w:t>68</w:t>
            </w:r>
            <w:r w:rsidR="003C23A9">
              <w:rPr>
                <w:b/>
                <w:bCs/>
                <w:sz w:val="18"/>
                <w:szCs w:val="18"/>
                <w:lang w:val="en-GB"/>
              </w:rPr>
              <w:t>)</w:t>
            </w:r>
          </w:p>
        </w:tc>
        <w:tc>
          <w:tcPr>
            <w:tcW w:w="50" w:type="dxa"/>
            <w:gridSpan w:val="2"/>
            <w:tcBorders>
              <w:top w:val="nil"/>
              <w:left w:val="nil"/>
              <w:bottom w:val="single" w:sz="4" w:space="0" w:color="auto"/>
              <w:right w:val="nil"/>
            </w:tcBorders>
            <w:noWrap/>
            <w:tcMar>
              <w:top w:w="15" w:type="dxa"/>
              <w:left w:w="15" w:type="dxa"/>
              <w:bottom w:w="0" w:type="dxa"/>
              <w:right w:w="15" w:type="dxa"/>
            </w:tcMar>
            <w:vAlign w:val="bottom"/>
          </w:tcPr>
          <w:p w14:paraId="583E8696" w14:textId="7186015B" w:rsidR="00D83339" w:rsidRPr="008E7D36" w:rsidRDefault="00D83339" w:rsidP="00D83339">
            <w:pPr>
              <w:jc w:val="right"/>
              <w:rPr>
                <w:sz w:val="18"/>
                <w:szCs w:val="18"/>
                <w:lang w:val="en-GB"/>
              </w:rPr>
            </w:pPr>
          </w:p>
        </w:tc>
      </w:tr>
      <w:tr w:rsidR="00D83339" w:rsidRPr="00144B24" w14:paraId="61CB5FE0"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0B170F6" w14:textId="77777777" w:rsidR="00D83339" w:rsidRPr="008E7D36" w:rsidRDefault="00D83339" w:rsidP="00D83339">
            <w:pPr>
              <w:rPr>
                <w:sz w:val="18"/>
                <w:szCs w:val="18"/>
                <w:lang w:val="en-GB"/>
              </w:rPr>
            </w:pPr>
          </w:p>
        </w:tc>
        <w:tc>
          <w:tcPr>
            <w:tcW w:w="1261" w:type="dxa"/>
            <w:gridSpan w:val="2"/>
            <w:tcBorders>
              <w:top w:val="single" w:sz="4" w:space="0" w:color="auto"/>
              <w:left w:val="nil"/>
              <w:right w:val="nil"/>
            </w:tcBorders>
            <w:vAlign w:val="bottom"/>
          </w:tcPr>
          <w:p w14:paraId="52473FCB" w14:textId="77777777" w:rsidR="00D83339" w:rsidRPr="008E7D36" w:rsidRDefault="00D83339" w:rsidP="00D83339">
            <w:pPr>
              <w:jc w:val="right"/>
              <w:rPr>
                <w:b/>
                <w:bCs/>
                <w:sz w:val="18"/>
                <w:szCs w:val="18"/>
                <w:lang w:val="en-GB"/>
              </w:rPr>
            </w:pPr>
          </w:p>
        </w:tc>
        <w:tc>
          <w:tcPr>
            <w:tcW w:w="992" w:type="dxa"/>
            <w:tcBorders>
              <w:top w:val="single" w:sz="4" w:space="0" w:color="auto"/>
              <w:left w:val="nil"/>
              <w:right w:val="nil"/>
            </w:tcBorders>
            <w:vAlign w:val="bottom"/>
          </w:tcPr>
          <w:p w14:paraId="126731F4" w14:textId="77777777" w:rsidR="00D83339" w:rsidRPr="00604D3E" w:rsidRDefault="00D83339" w:rsidP="00D83339">
            <w:pPr>
              <w:jc w:val="right"/>
              <w:rPr>
                <w:b/>
                <w:bCs/>
                <w:sz w:val="18"/>
                <w:szCs w:val="18"/>
                <w:lang w:val="en-GB"/>
              </w:rPr>
            </w:pPr>
          </w:p>
        </w:tc>
        <w:tc>
          <w:tcPr>
            <w:tcW w:w="2119" w:type="dxa"/>
            <w:gridSpan w:val="7"/>
            <w:tcBorders>
              <w:top w:val="single" w:sz="4" w:space="0" w:color="auto"/>
              <w:left w:val="nil"/>
              <w:right w:val="nil"/>
            </w:tcBorders>
            <w:noWrap/>
            <w:tcMar>
              <w:top w:w="15" w:type="dxa"/>
              <w:left w:w="15" w:type="dxa"/>
              <w:bottom w:w="0" w:type="dxa"/>
              <w:right w:w="15" w:type="dxa"/>
            </w:tcMar>
            <w:vAlign w:val="bottom"/>
          </w:tcPr>
          <w:p w14:paraId="1BF42400" w14:textId="77777777" w:rsidR="00D83339" w:rsidRPr="004B06A3" w:rsidRDefault="00D83339" w:rsidP="00D83339">
            <w:pPr>
              <w:jc w:val="right"/>
              <w:rPr>
                <w:bCs/>
                <w:sz w:val="18"/>
                <w:szCs w:val="18"/>
                <w:lang w:val="en-GB"/>
              </w:rPr>
            </w:pPr>
          </w:p>
        </w:tc>
        <w:tc>
          <w:tcPr>
            <w:tcW w:w="50" w:type="dxa"/>
            <w:gridSpan w:val="2"/>
            <w:tcBorders>
              <w:top w:val="single" w:sz="4" w:space="0" w:color="auto"/>
              <w:left w:val="nil"/>
              <w:right w:val="nil"/>
            </w:tcBorders>
            <w:noWrap/>
            <w:tcMar>
              <w:top w:w="15" w:type="dxa"/>
              <w:left w:w="15" w:type="dxa"/>
              <w:bottom w:w="0" w:type="dxa"/>
              <w:right w:w="15" w:type="dxa"/>
            </w:tcMar>
            <w:vAlign w:val="bottom"/>
          </w:tcPr>
          <w:p w14:paraId="0015DCFC" w14:textId="77777777" w:rsidR="00D83339" w:rsidRPr="008E7D36" w:rsidRDefault="00D83339" w:rsidP="00D83339">
            <w:pPr>
              <w:jc w:val="right"/>
              <w:rPr>
                <w:sz w:val="18"/>
                <w:szCs w:val="18"/>
                <w:lang w:val="en-GB"/>
              </w:rPr>
            </w:pPr>
          </w:p>
        </w:tc>
      </w:tr>
      <w:tr w:rsidR="00D83339" w:rsidRPr="00144B24" w14:paraId="38344181"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5229F449" w14:textId="2A5D0A74" w:rsidR="00D83339" w:rsidRPr="008E7D36" w:rsidRDefault="00CC6705" w:rsidP="00D83339">
            <w:pPr>
              <w:rPr>
                <w:b/>
                <w:sz w:val="18"/>
                <w:szCs w:val="18"/>
                <w:lang w:val="en-GB"/>
              </w:rPr>
            </w:pPr>
            <w:r>
              <w:rPr>
                <w:b/>
                <w:sz w:val="18"/>
                <w:szCs w:val="18"/>
                <w:lang w:val="en-GB"/>
              </w:rPr>
              <w:t>Loss</w:t>
            </w:r>
            <w:r w:rsidR="00D83339" w:rsidRPr="008E7D36">
              <w:rPr>
                <w:b/>
                <w:sz w:val="18"/>
                <w:szCs w:val="18"/>
                <w:lang w:val="en-GB"/>
              </w:rPr>
              <w:t xml:space="preserve"> for the period</w:t>
            </w:r>
          </w:p>
        </w:tc>
        <w:tc>
          <w:tcPr>
            <w:tcW w:w="1261" w:type="dxa"/>
            <w:gridSpan w:val="2"/>
            <w:tcBorders>
              <w:top w:val="nil"/>
              <w:left w:val="nil"/>
              <w:bottom w:val="single" w:sz="4" w:space="0" w:color="auto"/>
              <w:right w:val="nil"/>
            </w:tcBorders>
            <w:vAlign w:val="bottom"/>
          </w:tcPr>
          <w:p w14:paraId="2E8D68D1" w14:textId="77777777" w:rsidR="00D83339" w:rsidRPr="008E7D36" w:rsidRDefault="00D83339" w:rsidP="00D83339">
            <w:pPr>
              <w:jc w:val="right"/>
              <w:rPr>
                <w:b/>
                <w:bCs/>
                <w:sz w:val="18"/>
                <w:szCs w:val="18"/>
                <w:lang w:val="en-GB"/>
              </w:rPr>
            </w:pPr>
          </w:p>
        </w:tc>
        <w:tc>
          <w:tcPr>
            <w:tcW w:w="992" w:type="dxa"/>
            <w:tcBorders>
              <w:top w:val="nil"/>
              <w:left w:val="nil"/>
              <w:bottom w:val="single" w:sz="4" w:space="0" w:color="auto"/>
              <w:right w:val="nil"/>
            </w:tcBorders>
            <w:vAlign w:val="bottom"/>
          </w:tcPr>
          <w:p w14:paraId="01FADAAB" w14:textId="6E235569" w:rsidR="00D83339" w:rsidRPr="00604D3E" w:rsidRDefault="00F73562" w:rsidP="00D83339">
            <w:pPr>
              <w:jc w:val="right"/>
              <w:rPr>
                <w:b/>
                <w:bCs/>
                <w:sz w:val="18"/>
                <w:szCs w:val="18"/>
                <w:lang w:val="en-GB"/>
              </w:rPr>
            </w:pPr>
            <w:r>
              <w:rPr>
                <w:b/>
                <w:bCs/>
                <w:sz w:val="18"/>
                <w:szCs w:val="18"/>
                <w:lang w:val="en-GB"/>
              </w:rPr>
              <w:t>(1</w:t>
            </w:r>
            <w:r w:rsidR="006F2BF9">
              <w:rPr>
                <w:b/>
                <w:bCs/>
                <w:sz w:val="18"/>
                <w:szCs w:val="18"/>
                <w:lang w:val="en-GB"/>
              </w:rPr>
              <w:t>,3</w:t>
            </w:r>
            <w:r w:rsidR="00AE49FD">
              <w:rPr>
                <w:b/>
                <w:bCs/>
                <w:sz w:val="18"/>
                <w:szCs w:val="18"/>
                <w:lang w:val="en-GB"/>
              </w:rPr>
              <w:t>80</w:t>
            </w:r>
            <w:r w:rsidR="00D66FF3" w:rsidRPr="00604D3E">
              <w:rPr>
                <w:b/>
                <w:bCs/>
                <w:sz w:val="18"/>
                <w:szCs w:val="18"/>
                <w:lang w:val="en-GB"/>
              </w:rPr>
              <w:t>)</w:t>
            </w:r>
          </w:p>
        </w:tc>
        <w:tc>
          <w:tcPr>
            <w:tcW w:w="2119" w:type="dxa"/>
            <w:gridSpan w:val="7"/>
            <w:tcBorders>
              <w:top w:val="nil"/>
              <w:left w:val="nil"/>
              <w:bottom w:val="single" w:sz="4" w:space="0" w:color="auto"/>
              <w:right w:val="nil"/>
            </w:tcBorders>
            <w:noWrap/>
            <w:tcMar>
              <w:top w:w="15" w:type="dxa"/>
              <w:left w:w="15" w:type="dxa"/>
              <w:bottom w:w="0" w:type="dxa"/>
              <w:right w:w="15" w:type="dxa"/>
            </w:tcMar>
            <w:vAlign w:val="bottom"/>
          </w:tcPr>
          <w:p w14:paraId="0FA38334" w14:textId="30EF7170" w:rsidR="00D83339" w:rsidRPr="004B06A3" w:rsidRDefault="00D83339" w:rsidP="00D83339">
            <w:pPr>
              <w:jc w:val="right"/>
              <w:rPr>
                <w:bCs/>
                <w:sz w:val="18"/>
                <w:szCs w:val="18"/>
                <w:lang w:val="en-GB"/>
              </w:rPr>
            </w:pPr>
            <w:r w:rsidRPr="004B06A3">
              <w:rPr>
                <w:b/>
                <w:bCs/>
                <w:sz w:val="18"/>
                <w:szCs w:val="18"/>
                <w:lang w:val="en-GB"/>
              </w:rPr>
              <w:t>(</w:t>
            </w:r>
            <w:r w:rsidR="00B82A8A">
              <w:rPr>
                <w:b/>
                <w:bCs/>
                <w:sz w:val="18"/>
                <w:szCs w:val="18"/>
                <w:lang w:val="en-GB"/>
              </w:rPr>
              <w:t>1,0</w:t>
            </w:r>
            <w:r w:rsidR="003B0BFF">
              <w:rPr>
                <w:b/>
                <w:bCs/>
                <w:sz w:val="18"/>
                <w:szCs w:val="18"/>
                <w:lang w:val="en-GB"/>
              </w:rPr>
              <w:t>20</w:t>
            </w:r>
            <w:r w:rsidR="00215DAB">
              <w:rPr>
                <w:b/>
                <w:bCs/>
                <w:sz w:val="18"/>
                <w:szCs w:val="18"/>
                <w:lang w:val="en-GB"/>
              </w:rPr>
              <w:t>)</w:t>
            </w:r>
          </w:p>
        </w:tc>
        <w:tc>
          <w:tcPr>
            <w:tcW w:w="50" w:type="dxa"/>
            <w:gridSpan w:val="2"/>
            <w:tcBorders>
              <w:top w:val="nil"/>
              <w:left w:val="nil"/>
              <w:bottom w:val="single" w:sz="4" w:space="0" w:color="auto"/>
              <w:right w:val="nil"/>
            </w:tcBorders>
            <w:noWrap/>
            <w:tcMar>
              <w:top w:w="15" w:type="dxa"/>
              <w:left w:w="15" w:type="dxa"/>
              <w:bottom w:w="0" w:type="dxa"/>
              <w:right w:w="15" w:type="dxa"/>
            </w:tcMar>
            <w:vAlign w:val="bottom"/>
          </w:tcPr>
          <w:p w14:paraId="0EED1466" w14:textId="3CEF0548" w:rsidR="00D83339" w:rsidRPr="008E7D36" w:rsidRDefault="00D83339" w:rsidP="00D83339">
            <w:pPr>
              <w:jc w:val="right"/>
              <w:rPr>
                <w:sz w:val="18"/>
                <w:szCs w:val="18"/>
                <w:lang w:val="en-GB"/>
              </w:rPr>
            </w:pPr>
          </w:p>
        </w:tc>
      </w:tr>
      <w:tr w:rsidR="00D83339" w:rsidRPr="00144B24" w14:paraId="325AE15F"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7C1D166" w14:textId="77777777" w:rsidR="00D83339" w:rsidRPr="008E7D36" w:rsidRDefault="00D83339" w:rsidP="00D83339">
            <w:pPr>
              <w:rPr>
                <w:sz w:val="18"/>
                <w:szCs w:val="18"/>
                <w:lang w:val="en-GB"/>
              </w:rPr>
            </w:pPr>
          </w:p>
        </w:tc>
        <w:tc>
          <w:tcPr>
            <w:tcW w:w="1261" w:type="dxa"/>
            <w:gridSpan w:val="2"/>
            <w:tcBorders>
              <w:top w:val="single" w:sz="4" w:space="0" w:color="auto"/>
              <w:left w:val="nil"/>
              <w:right w:val="nil"/>
            </w:tcBorders>
            <w:vAlign w:val="bottom"/>
          </w:tcPr>
          <w:p w14:paraId="718B003B" w14:textId="77777777" w:rsidR="00D83339" w:rsidRPr="008E7D36" w:rsidRDefault="00D83339" w:rsidP="00D83339">
            <w:pPr>
              <w:jc w:val="right"/>
              <w:rPr>
                <w:b/>
                <w:bCs/>
                <w:sz w:val="18"/>
                <w:szCs w:val="18"/>
                <w:lang w:val="en-GB"/>
              </w:rPr>
            </w:pPr>
          </w:p>
        </w:tc>
        <w:tc>
          <w:tcPr>
            <w:tcW w:w="992" w:type="dxa"/>
            <w:tcBorders>
              <w:top w:val="single" w:sz="4" w:space="0" w:color="auto"/>
              <w:left w:val="nil"/>
              <w:right w:val="nil"/>
            </w:tcBorders>
            <w:vAlign w:val="bottom"/>
          </w:tcPr>
          <w:p w14:paraId="7C94D0E4" w14:textId="77777777" w:rsidR="00D83339" w:rsidRPr="00604D3E" w:rsidRDefault="00D83339" w:rsidP="00D83339">
            <w:pPr>
              <w:jc w:val="right"/>
              <w:rPr>
                <w:b/>
                <w:bCs/>
                <w:sz w:val="18"/>
                <w:szCs w:val="18"/>
                <w:lang w:val="en-GB"/>
              </w:rPr>
            </w:pPr>
          </w:p>
        </w:tc>
        <w:tc>
          <w:tcPr>
            <w:tcW w:w="2119" w:type="dxa"/>
            <w:gridSpan w:val="7"/>
            <w:tcBorders>
              <w:top w:val="single" w:sz="4" w:space="0" w:color="auto"/>
              <w:left w:val="nil"/>
              <w:right w:val="nil"/>
            </w:tcBorders>
            <w:noWrap/>
            <w:tcMar>
              <w:top w:w="15" w:type="dxa"/>
              <w:left w:w="15" w:type="dxa"/>
              <w:bottom w:w="0" w:type="dxa"/>
              <w:right w:w="15" w:type="dxa"/>
            </w:tcMar>
            <w:vAlign w:val="bottom"/>
          </w:tcPr>
          <w:p w14:paraId="741EA599" w14:textId="77777777" w:rsidR="00D83339" w:rsidRPr="004B06A3" w:rsidRDefault="00D83339" w:rsidP="00D83339">
            <w:pPr>
              <w:jc w:val="right"/>
              <w:rPr>
                <w:bCs/>
                <w:sz w:val="18"/>
                <w:szCs w:val="18"/>
                <w:lang w:val="en-GB"/>
              </w:rPr>
            </w:pPr>
          </w:p>
        </w:tc>
        <w:tc>
          <w:tcPr>
            <w:tcW w:w="50" w:type="dxa"/>
            <w:gridSpan w:val="2"/>
            <w:tcBorders>
              <w:top w:val="single" w:sz="4" w:space="0" w:color="auto"/>
              <w:left w:val="nil"/>
              <w:right w:val="nil"/>
            </w:tcBorders>
            <w:noWrap/>
            <w:tcMar>
              <w:top w:w="15" w:type="dxa"/>
              <w:left w:w="15" w:type="dxa"/>
              <w:bottom w:w="0" w:type="dxa"/>
              <w:right w:w="15" w:type="dxa"/>
            </w:tcMar>
            <w:vAlign w:val="bottom"/>
          </w:tcPr>
          <w:p w14:paraId="56C3D8A4" w14:textId="77777777" w:rsidR="00D83339" w:rsidRPr="008E7D36" w:rsidRDefault="00D83339" w:rsidP="00D83339">
            <w:pPr>
              <w:jc w:val="right"/>
              <w:rPr>
                <w:sz w:val="18"/>
                <w:szCs w:val="18"/>
                <w:lang w:val="en-GB"/>
              </w:rPr>
            </w:pPr>
          </w:p>
        </w:tc>
      </w:tr>
      <w:tr w:rsidR="00D83339" w:rsidRPr="00144B24" w14:paraId="4BDDAB23" w14:textId="77777777" w:rsidTr="00461986">
        <w:trPr>
          <w:trHeight w:val="255"/>
        </w:trPr>
        <w:tc>
          <w:tcPr>
            <w:tcW w:w="5118" w:type="dxa"/>
            <w:gridSpan w:val="5"/>
            <w:tcBorders>
              <w:top w:val="nil"/>
              <w:left w:val="nil"/>
              <w:right w:val="nil"/>
            </w:tcBorders>
            <w:noWrap/>
            <w:tcMar>
              <w:top w:w="15" w:type="dxa"/>
              <w:left w:w="15" w:type="dxa"/>
              <w:bottom w:w="0" w:type="dxa"/>
              <w:right w:w="15" w:type="dxa"/>
            </w:tcMar>
            <w:vAlign w:val="bottom"/>
          </w:tcPr>
          <w:p w14:paraId="6384D286" w14:textId="06F62FE5" w:rsidR="00D83339" w:rsidRPr="008E7D36" w:rsidRDefault="00D83339" w:rsidP="00D83339">
            <w:pPr>
              <w:rPr>
                <w:sz w:val="18"/>
                <w:szCs w:val="18"/>
                <w:lang w:val="en-GB"/>
              </w:rPr>
            </w:pPr>
            <w:r w:rsidRPr="008E7D36">
              <w:rPr>
                <w:sz w:val="18"/>
                <w:szCs w:val="18"/>
                <w:lang w:val="en-GB"/>
              </w:rPr>
              <w:t xml:space="preserve">Other comprehensive </w:t>
            </w:r>
            <w:r w:rsidR="00461986">
              <w:rPr>
                <w:sz w:val="18"/>
                <w:szCs w:val="18"/>
                <w:lang w:val="en-GB"/>
              </w:rPr>
              <w:t>losses</w:t>
            </w:r>
          </w:p>
        </w:tc>
        <w:tc>
          <w:tcPr>
            <w:tcW w:w="1261" w:type="dxa"/>
            <w:gridSpan w:val="2"/>
            <w:tcBorders>
              <w:top w:val="nil"/>
              <w:left w:val="nil"/>
              <w:right w:val="nil"/>
            </w:tcBorders>
            <w:vAlign w:val="bottom"/>
          </w:tcPr>
          <w:p w14:paraId="798D56C9" w14:textId="77777777" w:rsidR="00D83339" w:rsidRPr="008E7D36" w:rsidRDefault="00D83339" w:rsidP="00D83339">
            <w:pPr>
              <w:jc w:val="right"/>
              <w:rPr>
                <w:b/>
                <w:bCs/>
                <w:sz w:val="18"/>
                <w:szCs w:val="18"/>
                <w:lang w:val="en-GB"/>
              </w:rPr>
            </w:pPr>
          </w:p>
        </w:tc>
        <w:tc>
          <w:tcPr>
            <w:tcW w:w="992" w:type="dxa"/>
            <w:tcBorders>
              <w:top w:val="nil"/>
              <w:left w:val="nil"/>
              <w:right w:val="nil"/>
            </w:tcBorders>
            <w:vAlign w:val="bottom"/>
          </w:tcPr>
          <w:p w14:paraId="3E4763BE" w14:textId="7A813318" w:rsidR="00D83339" w:rsidRPr="00604D3E" w:rsidRDefault="006972E2" w:rsidP="00D83339">
            <w:pPr>
              <w:jc w:val="right"/>
              <w:rPr>
                <w:b/>
                <w:bCs/>
                <w:sz w:val="18"/>
                <w:szCs w:val="18"/>
                <w:lang w:val="en-GB"/>
              </w:rPr>
            </w:pPr>
            <w:r>
              <w:rPr>
                <w:b/>
                <w:bCs/>
                <w:sz w:val="18"/>
                <w:szCs w:val="18"/>
                <w:lang w:val="en-GB"/>
              </w:rPr>
              <w:t>48</w:t>
            </w:r>
          </w:p>
        </w:tc>
        <w:tc>
          <w:tcPr>
            <w:tcW w:w="2119" w:type="dxa"/>
            <w:gridSpan w:val="7"/>
            <w:tcBorders>
              <w:top w:val="nil"/>
              <w:left w:val="nil"/>
              <w:right w:val="nil"/>
            </w:tcBorders>
            <w:noWrap/>
            <w:tcMar>
              <w:top w:w="15" w:type="dxa"/>
              <w:left w:w="15" w:type="dxa"/>
              <w:bottom w:w="0" w:type="dxa"/>
              <w:right w:w="15" w:type="dxa"/>
            </w:tcMar>
            <w:vAlign w:val="bottom"/>
          </w:tcPr>
          <w:p w14:paraId="53CA3A47" w14:textId="2E466EAE" w:rsidR="00D83339" w:rsidRPr="004B06A3" w:rsidRDefault="00784AB6" w:rsidP="00D83339">
            <w:pPr>
              <w:jc w:val="right"/>
              <w:rPr>
                <w:bCs/>
                <w:sz w:val="18"/>
                <w:szCs w:val="18"/>
                <w:lang w:val="en-GB"/>
              </w:rPr>
            </w:pPr>
            <w:r>
              <w:rPr>
                <w:b/>
                <w:bCs/>
                <w:sz w:val="18"/>
                <w:szCs w:val="18"/>
                <w:lang w:val="en-GB"/>
              </w:rPr>
              <w:t>(</w:t>
            </w:r>
            <w:r w:rsidR="00CF5F26">
              <w:rPr>
                <w:b/>
                <w:bCs/>
                <w:sz w:val="18"/>
                <w:szCs w:val="18"/>
                <w:lang w:val="en-GB"/>
              </w:rPr>
              <w:t>1</w:t>
            </w:r>
            <w:r>
              <w:rPr>
                <w:b/>
                <w:bCs/>
                <w:sz w:val="18"/>
                <w:szCs w:val="18"/>
                <w:lang w:val="en-GB"/>
              </w:rPr>
              <w:t>)</w:t>
            </w:r>
          </w:p>
        </w:tc>
        <w:tc>
          <w:tcPr>
            <w:tcW w:w="50" w:type="dxa"/>
            <w:gridSpan w:val="2"/>
            <w:tcBorders>
              <w:top w:val="nil"/>
              <w:left w:val="nil"/>
              <w:right w:val="nil"/>
            </w:tcBorders>
            <w:noWrap/>
            <w:tcMar>
              <w:top w:w="15" w:type="dxa"/>
              <w:left w:w="15" w:type="dxa"/>
              <w:bottom w:w="0" w:type="dxa"/>
              <w:right w:w="15" w:type="dxa"/>
            </w:tcMar>
            <w:vAlign w:val="bottom"/>
          </w:tcPr>
          <w:p w14:paraId="102A8FDC" w14:textId="38AA737F" w:rsidR="00D83339" w:rsidRPr="008E7D36" w:rsidRDefault="00D83339" w:rsidP="00D83339">
            <w:pPr>
              <w:jc w:val="right"/>
              <w:rPr>
                <w:sz w:val="18"/>
                <w:szCs w:val="18"/>
                <w:lang w:val="en-GB"/>
              </w:rPr>
            </w:pPr>
          </w:p>
        </w:tc>
      </w:tr>
      <w:tr w:rsidR="00765A67" w:rsidRPr="00144B24" w14:paraId="3CE74CB8" w14:textId="77777777" w:rsidTr="00461986">
        <w:trPr>
          <w:trHeight w:val="255"/>
        </w:trPr>
        <w:tc>
          <w:tcPr>
            <w:tcW w:w="5118" w:type="dxa"/>
            <w:gridSpan w:val="5"/>
            <w:tcBorders>
              <w:top w:val="nil"/>
              <w:left w:val="nil"/>
              <w:right w:val="nil"/>
            </w:tcBorders>
            <w:noWrap/>
            <w:tcMar>
              <w:top w:w="15" w:type="dxa"/>
              <w:left w:w="15" w:type="dxa"/>
              <w:bottom w:w="0" w:type="dxa"/>
              <w:right w:w="15" w:type="dxa"/>
            </w:tcMar>
            <w:vAlign w:val="bottom"/>
          </w:tcPr>
          <w:p w14:paraId="265BFD22" w14:textId="77777777" w:rsidR="00765A67" w:rsidRPr="0092356D" w:rsidRDefault="00765A67" w:rsidP="00D83339">
            <w:pPr>
              <w:rPr>
                <w:sz w:val="18"/>
                <w:szCs w:val="18"/>
                <w:highlight w:val="green"/>
                <w:lang w:val="en-GB"/>
              </w:rPr>
            </w:pPr>
          </w:p>
        </w:tc>
        <w:tc>
          <w:tcPr>
            <w:tcW w:w="1261" w:type="dxa"/>
            <w:gridSpan w:val="2"/>
            <w:tcBorders>
              <w:top w:val="nil"/>
              <w:left w:val="nil"/>
              <w:bottom w:val="single" w:sz="4" w:space="0" w:color="auto"/>
              <w:right w:val="nil"/>
            </w:tcBorders>
            <w:vAlign w:val="bottom"/>
          </w:tcPr>
          <w:p w14:paraId="320AC204" w14:textId="77777777" w:rsidR="00765A67" w:rsidRPr="0092356D" w:rsidRDefault="00765A67" w:rsidP="00D83339">
            <w:pPr>
              <w:jc w:val="right"/>
              <w:rPr>
                <w:b/>
                <w:bCs/>
                <w:sz w:val="18"/>
                <w:szCs w:val="18"/>
                <w:highlight w:val="green"/>
                <w:lang w:val="en-GB"/>
              </w:rPr>
            </w:pPr>
          </w:p>
        </w:tc>
        <w:tc>
          <w:tcPr>
            <w:tcW w:w="992" w:type="dxa"/>
            <w:tcBorders>
              <w:top w:val="nil"/>
              <w:left w:val="nil"/>
              <w:bottom w:val="single" w:sz="4" w:space="0" w:color="auto"/>
              <w:right w:val="nil"/>
            </w:tcBorders>
            <w:vAlign w:val="bottom"/>
          </w:tcPr>
          <w:p w14:paraId="61C1E3ED" w14:textId="77777777" w:rsidR="00765A67" w:rsidRPr="0092356D" w:rsidRDefault="00765A67" w:rsidP="00D83339">
            <w:pPr>
              <w:jc w:val="right"/>
              <w:rPr>
                <w:b/>
                <w:bCs/>
                <w:sz w:val="18"/>
                <w:szCs w:val="18"/>
                <w:highlight w:val="green"/>
                <w:lang w:val="en-GB"/>
              </w:rPr>
            </w:pPr>
          </w:p>
        </w:tc>
        <w:tc>
          <w:tcPr>
            <w:tcW w:w="2119" w:type="dxa"/>
            <w:gridSpan w:val="7"/>
            <w:tcBorders>
              <w:top w:val="nil"/>
              <w:left w:val="nil"/>
              <w:bottom w:val="single" w:sz="4" w:space="0" w:color="auto"/>
              <w:right w:val="nil"/>
            </w:tcBorders>
            <w:noWrap/>
            <w:tcMar>
              <w:top w:w="15" w:type="dxa"/>
              <w:left w:w="15" w:type="dxa"/>
              <w:bottom w:w="0" w:type="dxa"/>
              <w:right w:w="15" w:type="dxa"/>
            </w:tcMar>
            <w:vAlign w:val="bottom"/>
          </w:tcPr>
          <w:p w14:paraId="6651D815" w14:textId="77777777" w:rsidR="00765A67" w:rsidRPr="0092356D" w:rsidRDefault="00765A67" w:rsidP="00D83339">
            <w:pPr>
              <w:jc w:val="right"/>
              <w:rPr>
                <w:b/>
                <w:bCs/>
                <w:sz w:val="18"/>
                <w:szCs w:val="18"/>
                <w:highlight w:val="green"/>
                <w:lang w:val="en-GB"/>
              </w:rPr>
            </w:pPr>
          </w:p>
        </w:tc>
        <w:tc>
          <w:tcPr>
            <w:tcW w:w="50" w:type="dxa"/>
            <w:gridSpan w:val="2"/>
            <w:tcBorders>
              <w:top w:val="nil"/>
              <w:left w:val="nil"/>
              <w:bottom w:val="single" w:sz="4" w:space="0" w:color="auto"/>
              <w:right w:val="nil"/>
            </w:tcBorders>
            <w:noWrap/>
            <w:tcMar>
              <w:top w:w="15" w:type="dxa"/>
              <w:left w:w="15" w:type="dxa"/>
              <w:bottom w:w="0" w:type="dxa"/>
              <w:right w:w="15" w:type="dxa"/>
            </w:tcMar>
            <w:vAlign w:val="bottom"/>
          </w:tcPr>
          <w:p w14:paraId="6CDB876D" w14:textId="77777777" w:rsidR="00765A67" w:rsidRPr="0092356D" w:rsidRDefault="00765A67" w:rsidP="00D83339">
            <w:pPr>
              <w:jc w:val="right"/>
              <w:rPr>
                <w:sz w:val="18"/>
                <w:szCs w:val="18"/>
                <w:highlight w:val="yellow"/>
                <w:lang w:val="en-GB"/>
              </w:rPr>
            </w:pPr>
          </w:p>
        </w:tc>
      </w:tr>
      <w:tr w:rsidR="00D83339" w:rsidRPr="00144B24" w14:paraId="43C271F4" w14:textId="77777777" w:rsidTr="00461986">
        <w:trPr>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D478525" w14:textId="10CFAFF1" w:rsidR="00D83339" w:rsidRPr="008E7D36" w:rsidRDefault="00D83339" w:rsidP="00D83339">
            <w:pPr>
              <w:rPr>
                <w:b/>
                <w:sz w:val="18"/>
                <w:szCs w:val="18"/>
                <w:lang w:val="en-GB"/>
              </w:rPr>
            </w:pPr>
            <w:r w:rsidRPr="008E7D36">
              <w:rPr>
                <w:b/>
                <w:sz w:val="18"/>
                <w:szCs w:val="18"/>
                <w:lang w:val="en-GB"/>
              </w:rPr>
              <w:t xml:space="preserve">Total comprehensive </w:t>
            </w:r>
            <w:r w:rsidR="007753F2">
              <w:rPr>
                <w:b/>
                <w:sz w:val="18"/>
                <w:szCs w:val="18"/>
                <w:lang w:val="en-GB"/>
              </w:rPr>
              <w:t>loss</w:t>
            </w:r>
            <w:r w:rsidRPr="008E7D36">
              <w:rPr>
                <w:b/>
                <w:sz w:val="18"/>
                <w:szCs w:val="18"/>
                <w:lang w:val="en-GB"/>
              </w:rPr>
              <w:t xml:space="preserve"> for the </w:t>
            </w:r>
            <w:r w:rsidR="00872C3E">
              <w:rPr>
                <w:b/>
                <w:sz w:val="18"/>
                <w:szCs w:val="18"/>
                <w:lang w:val="en-GB"/>
              </w:rPr>
              <w:t>period</w:t>
            </w:r>
          </w:p>
        </w:tc>
        <w:tc>
          <w:tcPr>
            <w:tcW w:w="1261" w:type="dxa"/>
            <w:gridSpan w:val="2"/>
            <w:tcBorders>
              <w:top w:val="single" w:sz="4" w:space="0" w:color="auto"/>
              <w:left w:val="nil"/>
              <w:bottom w:val="single" w:sz="4" w:space="0" w:color="auto"/>
              <w:right w:val="nil"/>
            </w:tcBorders>
            <w:vAlign w:val="bottom"/>
          </w:tcPr>
          <w:p w14:paraId="4BCBCAE3" w14:textId="77777777" w:rsidR="00D83339" w:rsidRPr="008E7D36" w:rsidRDefault="00D83339" w:rsidP="00D83339">
            <w:pPr>
              <w:jc w:val="right"/>
              <w:rPr>
                <w:b/>
                <w:bCs/>
                <w:sz w:val="18"/>
                <w:szCs w:val="18"/>
                <w:lang w:val="en-GB"/>
              </w:rPr>
            </w:pPr>
          </w:p>
        </w:tc>
        <w:tc>
          <w:tcPr>
            <w:tcW w:w="992" w:type="dxa"/>
            <w:tcBorders>
              <w:top w:val="single" w:sz="4" w:space="0" w:color="auto"/>
              <w:left w:val="nil"/>
              <w:bottom w:val="single" w:sz="4" w:space="0" w:color="auto"/>
              <w:right w:val="nil"/>
            </w:tcBorders>
            <w:vAlign w:val="bottom"/>
          </w:tcPr>
          <w:p w14:paraId="64333643" w14:textId="30E328AC" w:rsidR="00D83339" w:rsidRPr="00604D3E" w:rsidRDefault="000C2383" w:rsidP="00D83339">
            <w:pPr>
              <w:jc w:val="right"/>
              <w:rPr>
                <w:b/>
                <w:bCs/>
                <w:sz w:val="18"/>
                <w:szCs w:val="18"/>
                <w:lang w:val="en-GB"/>
              </w:rPr>
            </w:pPr>
            <w:r w:rsidRPr="00604D3E">
              <w:rPr>
                <w:b/>
                <w:bCs/>
                <w:sz w:val="18"/>
                <w:szCs w:val="18"/>
                <w:lang w:val="en-GB"/>
              </w:rPr>
              <w:t>(</w:t>
            </w:r>
            <w:r w:rsidR="00760FF4">
              <w:rPr>
                <w:b/>
                <w:bCs/>
                <w:sz w:val="18"/>
                <w:szCs w:val="18"/>
                <w:lang w:val="en-GB"/>
              </w:rPr>
              <w:t>1,</w:t>
            </w:r>
            <w:r w:rsidR="006972E2">
              <w:rPr>
                <w:b/>
                <w:bCs/>
                <w:sz w:val="18"/>
                <w:szCs w:val="18"/>
                <w:lang w:val="en-GB"/>
              </w:rPr>
              <w:t>33</w:t>
            </w:r>
            <w:r w:rsidR="00AE49FD">
              <w:rPr>
                <w:b/>
                <w:bCs/>
                <w:sz w:val="18"/>
                <w:szCs w:val="18"/>
                <w:lang w:val="en-GB"/>
              </w:rPr>
              <w:t>2</w:t>
            </w:r>
            <w:r w:rsidRPr="00604D3E">
              <w:rPr>
                <w:b/>
                <w:bCs/>
                <w:sz w:val="18"/>
                <w:szCs w:val="18"/>
                <w:lang w:val="en-GB"/>
              </w:rPr>
              <w:t>)</w:t>
            </w:r>
          </w:p>
        </w:tc>
        <w:tc>
          <w:tcPr>
            <w:tcW w:w="2119" w:type="dxa"/>
            <w:gridSpan w:val="7"/>
            <w:tcBorders>
              <w:top w:val="single" w:sz="4" w:space="0" w:color="auto"/>
              <w:left w:val="nil"/>
              <w:bottom w:val="single" w:sz="4" w:space="0" w:color="auto"/>
              <w:right w:val="nil"/>
            </w:tcBorders>
            <w:noWrap/>
            <w:tcMar>
              <w:top w:w="15" w:type="dxa"/>
              <w:left w:w="15" w:type="dxa"/>
              <w:bottom w:w="0" w:type="dxa"/>
              <w:right w:w="15" w:type="dxa"/>
            </w:tcMar>
            <w:vAlign w:val="bottom"/>
          </w:tcPr>
          <w:p w14:paraId="1BB59357" w14:textId="18A4D496" w:rsidR="00D83339" w:rsidRPr="004B06A3" w:rsidRDefault="00D83339" w:rsidP="00D83339">
            <w:pPr>
              <w:jc w:val="right"/>
              <w:rPr>
                <w:bCs/>
                <w:sz w:val="18"/>
                <w:szCs w:val="18"/>
                <w:lang w:val="en-GB"/>
              </w:rPr>
            </w:pPr>
            <w:r w:rsidRPr="004B06A3">
              <w:rPr>
                <w:b/>
                <w:bCs/>
                <w:sz w:val="18"/>
                <w:szCs w:val="18"/>
                <w:lang w:val="en-GB"/>
              </w:rPr>
              <w:t>(</w:t>
            </w:r>
            <w:r w:rsidR="00215DAB">
              <w:rPr>
                <w:b/>
                <w:bCs/>
                <w:sz w:val="18"/>
                <w:szCs w:val="18"/>
                <w:lang w:val="en-GB"/>
              </w:rPr>
              <w:t>1,0</w:t>
            </w:r>
            <w:r w:rsidR="003B0BFF">
              <w:rPr>
                <w:b/>
                <w:bCs/>
                <w:sz w:val="18"/>
                <w:szCs w:val="18"/>
                <w:lang w:val="en-GB"/>
              </w:rPr>
              <w:t>21</w:t>
            </w:r>
            <w:r w:rsidR="00215DAB">
              <w:rPr>
                <w:b/>
                <w:bCs/>
                <w:sz w:val="18"/>
                <w:szCs w:val="18"/>
                <w:lang w:val="en-GB"/>
              </w:rPr>
              <w:t>)</w:t>
            </w:r>
          </w:p>
        </w:tc>
        <w:tc>
          <w:tcPr>
            <w:tcW w:w="5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1FE232C5" w14:textId="7E1DAEE4" w:rsidR="00D83339" w:rsidRPr="008E7D36" w:rsidRDefault="00D83339" w:rsidP="00D83339">
            <w:pPr>
              <w:jc w:val="right"/>
              <w:rPr>
                <w:sz w:val="18"/>
                <w:szCs w:val="18"/>
                <w:lang w:val="en-GB"/>
              </w:rPr>
            </w:pPr>
          </w:p>
        </w:tc>
      </w:tr>
      <w:tr w:rsidR="00060427" w:rsidRPr="00144B24" w14:paraId="7D307E5E"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5820331E" w14:textId="3311EAA2" w:rsidR="00060427" w:rsidRDefault="00681BB7" w:rsidP="00D83339">
            <w:pPr>
              <w:rPr>
                <w:b/>
                <w:bCs/>
                <w:sz w:val="18"/>
                <w:szCs w:val="18"/>
                <w:lang w:val="en-GB"/>
              </w:rPr>
            </w:pPr>
            <w:r>
              <w:rPr>
                <w:b/>
                <w:bCs/>
                <w:sz w:val="18"/>
                <w:szCs w:val="18"/>
                <w:lang w:val="en-GB"/>
              </w:rPr>
              <w:t>Losses attributable to:</w:t>
            </w:r>
          </w:p>
        </w:tc>
        <w:tc>
          <w:tcPr>
            <w:tcW w:w="1261" w:type="dxa"/>
            <w:gridSpan w:val="2"/>
            <w:tcBorders>
              <w:top w:val="single" w:sz="4" w:space="0" w:color="auto"/>
              <w:left w:val="nil"/>
              <w:right w:val="nil"/>
            </w:tcBorders>
            <w:vAlign w:val="bottom"/>
          </w:tcPr>
          <w:p w14:paraId="6655FBD5" w14:textId="77777777" w:rsidR="00060427" w:rsidRPr="008E7D36" w:rsidRDefault="00060427" w:rsidP="00D83339">
            <w:pPr>
              <w:rPr>
                <w:b/>
                <w:bCs/>
                <w:sz w:val="18"/>
                <w:szCs w:val="18"/>
                <w:lang w:val="en-GB"/>
              </w:rPr>
            </w:pPr>
          </w:p>
        </w:tc>
        <w:tc>
          <w:tcPr>
            <w:tcW w:w="992" w:type="dxa"/>
            <w:tcBorders>
              <w:top w:val="single" w:sz="4" w:space="0" w:color="auto"/>
              <w:left w:val="nil"/>
              <w:right w:val="nil"/>
            </w:tcBorders>
            <w:vAlign w:val="bottom"/>
          </w:tcPr>
          <w:p w14:paraId="0BAB16D7" w14:textId="77777777" w:rsidR="00060427" w:rsidRPr="00604D3E" w:rsidRDefault="00060427" w:rsidP="00D83339">
            <w:pPr>
              <w:rPr>
                <w:b/>
                <w:bCs/>
                <w:sz w:val="18"/>
                <w:szCs w:val="18"/>
                <w:lang w:val="en-GB"/>
              </w:rPr>
            </w:pPr>
          </w:p>
        </w:tc>
        <w:tc>
          <w:tcPr>
            <w:tcW w:w="1560" w:type="dxa"/>
            <w:gridSpan w:val="4"/>
            <w:tcBorders>
              <w:top w:val="single" w:sz="4" w:space="0" w:color="auto"/>
              <w:left w:val="nil"/>
              <w:right w:val="nil"/>
            </w:tcBorders>
            <w:noWrap/>
            <w:tcMar>
              <w:top w:w="15" w:type="dxa"/>
              <w:left w:w="15" w:type="dxa"/>
              <w:bottom w:w="0" w:type="dxa"/>
              <w:right w:w="15" w:type="dxa"/>
            </w:tcMar>
            <w:vAlign w:val="bottom"/>
          </w:tcPr>
          <w:p w14:paraId="3D97DE44" w14:textId="77777777" w:rsidR="00060427" w:rsidRPr="00307014" w:rsidRDefault="00060427" w:rsidP="00D83339">
            <w:pPr>
              <w:rPr>
                <w:bCs/>
                <w:sz w:val="18"/>
                <w:szCs w:val="18"/>
                <w:highlight w:val="yellow"/>
                <w:lang w:val="en-GB"/>
              </w:rPr>
            </w:pPr>
          </w:p>
        </w:tc>
        <w:tc>
          <w:tcPr>
            <w:tcW w:w="573" w:type="dxa"/>
            <w:gridSpan w:val="4"/>
            <w:tcBorders>
              <w:top w:val="single" w:sz="4" w:space="0" w:color="auto"/>
              <w:left w:val="nil"/>
              <w:right w:val="nil"/>
            </w:tcBorders>
            <w:noWrap/>
            <w:tcMar>
              <w:top w:w="15" w:type="dxa"/>
              <w:left w:w="15" w:type="dxa"/>
              <w:bottom w:w="0" w:type="dxa"/>
              <w:right w:w="15" w:type="dxa"/>
            </w:tcMar>
            <w:vAlign w:val="bottom"/>
          </w:tcPr>
          <w:p w14:paraId="0636BE55" w14:textId="77777777" w:rsidR="00060427" w:rsidRPr="008E7D36" w:rsidRDefault="00060427" w:rsidP="00D83339">
            <w:pPr>
              <w:rPr>
                <w:sz w:val="18"/>
                <w:szCs w:val="18"/>
                <w:lang w:val="en-GB"/>
              </w:rPr>
            </w:pPr>
          </w:p>
        </w:tc>
      </w:tr>
      <w:tr w:rsidR="00681BB7" w:rsidRPr="003B3D23" w14:paraId="08557C90"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30E848FF" w14:textId="0E379CB0" w:rsidR="00681BB7" w:rsidRPr="003B3D23" w:rsidRDefault="003B3D23" w:rsidP="00D83339">
            <w:pPr>
              <w:rPr>
                <w:sz w:val="18"/>
                <w:szCs w:val="18"/>
                <w:lang w:val="en-GB"/>
              </w:rPr>
            </w:pPr>
            <w:r w:rsidRPr="003B3D23">
              <w:rPr>
                <w:sz w:val="18"/>
                <w:szCs w:val="18"/>
                <w:lang w:val="en-GB"/>
              </w:rPr>
              <w:t>Owners of the parent</w:t>
            </w:r>
          </w:p>
        </w:tc>
        <w:tc>
          <w:tcPr>
            <w:tcW w:w="1261" w:type="dxa"/>
            <w:gridSpan w:val="2"/>
            <w:tcBorders>
              <w:left w:val="nil"/>
              <w:bottom w:val="nil"/>
              <w:right w:val="nil"/>
            </w:tcBorders>
            <w:vAlign w:val="bottom"/>
          </w:tcPr>
          <w:p w14:paraId="5A453E9E" w14:textId="77777777" w:rsidR="00681BB7" w:rsidRPr="003B3D23" w:rsidRDefault="00681BB7" w:rsidP="00D83339">
            <w:pPr>
              <w:rPr>
                <w:sz w:val="18"/>
                <w:szCs w:val="18"/>
                <w:lang w:val="en-GB"/>
              </w:rPr>
            </w:pPr>
          </w:p>
        </w:tc>
        <w:tc>
          <w:tcPr>
            <w:tcW w:w="992" w:type="dxa"/>
            <w:tcBorders>
              <w:left w:val="nil"/>
              <w:bottom w:val="nil"/>
              <w:right w:val="nil"/>
            </w:tcBorders>
            <w:vAlign w:val="bottom"/>
          </w:tcPr>
          <w:p w14:paraId="2D802764" w14:textId="2AC5C080" w:rsidR="00681BB7" w:rsidRPr="00D51E07" w:rsidRDefault="00760FF4" w:rsidP="00D51E07">
            <w:pPr>
              <w:jc w:val="right"/>
              <w:rPr>
                <w:b/>
                <w:bCs/>
                <w:sz w:val="18"/>
                <w:szCs w:val="18"/>
                <w:lang w:val="en-GB"/>
              </w:rPr>
            </w:pPr>
            <w:r w:rsidRPr="00D51E07">
              <w:rPr>
                <w:b/>
                <w:bCs/>
                <w:sz w:val="18"/>
                <w:szCs w:val="18"/>
                <w:lang w:val="en-GB"/>
              </w:rPr>
              <w:t>(</w:t>
            </w:r>
            <w:r w:rsidR="000D0F3C">
              <w:rPr>
                <w:b/>
                <w:bCs/>
                <w:sz w:val="18"/>
                <w:szCs w:val="18"/>
                <w:lang w:val="en-GB"/>
              </w:rPr>
              <w:t>77</w:t>
            </w:r>
            <w:r w:rsidR="000C0775">
              <w:rPr>
                <w:b/>
                <w:bCs/>
                <w:sz w:val="18"/>
                <w:szCs w:val="18"/>
                <w:lang w:val="en-GB"/>
              </w:rPr>
              <w:t>1</w:t>
            </w:r>
            <w:r w:rsidRPr="00D51E07">
              <w:rPr>
                <w:b/>
                <w:bCs/>
                <w:sz w:val="18"/>
                <w:szCs w:val="18"/>
                <w:lang w:val="en-GB"/>
              </w:rPr>
              <w:t>)</w:t>
            </w:r>
          </w:p>
        </w:tc>
        <w:tc>
          <w:tcPr>
            <w:tcW w:w="1560" w:type="dxa"/>
            <w:gridSpan w:val="4"/>
            <w:tcBorders>
              <w:left w:val="nil"/>
              <w:bottom w:val="nil"/>
              <w:right w:val="nil"/>
            </w:tcBorders>
            <w:noWrap/>
            <w:tcMar>
              <w:top w:w="15" w:type="dxa"/>
              <w:left w:w="15" w:type="dxa"/>
              <w:bottom w:w="0" w:type="dxa"/>
              <w:right w:w="15" w:type="dxa"/>
            </w:tcMar>
            <w:vAlign w:val="bottom"/>
          </w:tcPr>
          <w:p w14:paraId="2873E1B3" w14:textId="085503DE" w:rsidR="00681BB7" w:rsidRPr="003B3D23" w:rsidRDefault="00681BB7" w:rsidP="00D51E07">
            <w:pPr>
              <w:rPr>
                <w:sz w:val="18"/>
                <w:szCs w:val="18"/>
                <w:highlight w:val="yellow"/>
                <w:lang w:val="en-GB"/>
              </w:rPr>
            </w:pPr>
          </w:p>
        </w:tc>
        <w:tc>
          <w:tcPr>
            <w:tcW w:w="573" w:type="dxa"/>
            <w:gridSpan w:val="4"/>
            <w:tcBorders>
              <w:left w:val="nil"/>
              <w:bottom w:val="nil"/>
              <w:right w:val="nil"/>
            </w:tcBorders>
            <w:noWrap/>
            <w:tcMar>
              <w:top w:w="15" w:type="dxa"/>
              <w:left w:w="15" w:type="dxa"/>
              <w:bottom w:w="0" w:type="dxa"/>
              <w:right w:w="15" w:type="dxa"/>
            </w:tcMar>
            <w:vAlign w:val="bottom"/>
          </w:tcPr>
          <w:p w14:paraId="00A6569D" w14:textId="21D5717C" w:rsidR="00681BB7" w:rsidRPr="009F2D62" w:rsidRDefault="009F2D62" w:rsidP="008C52CB">
            <w:pPr>
              <w:jc w:val="both"/>
              <w:rPr>
                <w:b/>
                <w:bCs/>
                <w:sz w:val="18"/>
                <w:szCs w:val="18"/>
                <w:lang w:val="en-GB"/>
              </w:rPr>
            </w:pPr>
            <w:r>
              <w:rPr>
                <w:b/>
                <w:bCs/>
                <w:sz w:val="18"/>
                <w:szCs w:val="18"/>
                <w:lang w:val="en-GB"/>
              </w:rPr>
              <w:t>(</w:t>
            </w:r>
            <w:r w:rsidR="003B0BFF">
              <w:rPr>
                <w:b/>
                <w:bCs/>
                <w:sz w:val="18"/>
                <w:szCs w:val="18"/>
                <w:lang w:val="en-GB"/>
              </w:rPr>
              <w:t>784</w:t>
            </w:r>
            <w:r w:rsidR="008C52CB">
              <w:rPr>
                <w:b/>
                <w:bCs/>
                <w:sz w:val="18"/>
                <w:szCs w:val="18"/>
                <w:lang w:val="en-GB"/>
              </w:rPr>
              <w:t>)</w:t>
            </w:r>
          </w:p>
        </w:tc>
      </w:tr>
      <w:tr w:rsidR="003B3D23" w:rsidRPr="003B3D23" w14:paraId="24917CFF" w14:textId="77777777" w:rsidTr="00C9306D">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0F59F06D" w14:textId="140BF3A5" w:rsidR="003B3D23" w:rsidRPr="003B3D23" w:rsidRDefault="003B3D23" w:rsidP="00D83339">
            <w:pPr>
              <w:rPr>
                <w:sz w:val="18"/>
                <w:szCs w:val="18"/>
                <w:lang w:val="en-GB"/>
              </w:rPr>
            </w:pPr>
            <w:r w:rsidRPr="003B3D23">
              <w:rPr>
                <w:sz w:val="18"/>
                <w:szCs w:val="18"/>
                <w:lang w:val="en-GB"/>
              </w:rPr>
              <w:t>Non-Controlling Interest</w:t>
            </w:r>
          </w:p>
        </w:tc>
        <w:tc>
          <w:tcPr>
            <w:tcW w:w="1261" w:type="dxa"/>
            <w:gridSpan w:val="2"/>
            <w:tcBorders>
              <w:left w:val="nil"/>
              <w:bottom w:val="single" w:sz="4" w:space="0" w:color="auto"/>
              <w:right w:val="nil"/>
            </w:tcBorders>
            <w:vAlign w:val="bottom"/>
          </w:tcPr>
          <w:p w14:paraId="08694CEF" w14:textId="77777777" w:rsidR="003B3D23" w:rsidRPr="003B3D23" w:rsidRDefault="003B3D23" w:rsidP="00D83339">
            <w:pPr>
              <w:rPr>
                <w:sz w:val="18"/>
                <w:szCs w:val="18"/>
                <w:lang w:val="en-GB"/>
              </w:rPr>
            </w:pPr>
          </w:p>
        </w:tc>
        <w:tc>
          <w:tcPr>
            <w:tcW w:w="992" w:type="dxa"/>
            <w:tcBorders>
              <w:left w:val="nil"/>
              <w:bottom w:val="single" w:sz="4" w:space="0" w:color="auto"/>
              <w:right w:val="nil"/>
            </w:tcBorders>
            <w:vAlign w:val="bottom"/>
          </w:tcPr>
          <w:p w14:paraId="4AB91D4D" w14:textId="28E96EC2" w:rsidR="003B3D23" w:rsidRPr="00D51E07" w:rsidRDefault="003E25AE" w:rsidP="00D51E07">
            <w:pPr>
              <w:jc w:val="right"/>
              <w:rPr>
                <w:b/>
                <w:bCs/>
                <w:sz w:val="18"/>
                <w:szCs w:val="18"/>
                <w:lang w:val="en-GB"/>
              </w:rPr>
            </w:pPr>
            <w:r w:rsidRPr="00D51E07">
              <w:rPr>
                <w:b/>
                <w:bCs/>
                <w:sz w:val="18"/>
                <w:szCs w:val="18"/>
                <w:lang w:val="en-GB"/>
              </w:rPr>
              <w:t>(</w:t>
            </w:r>
            <w:r w:rsidR="000D0F3C">
              <w:rPr>
                <w:b/>
                <w:bCs/>
                <w:sz w:val="18"/>
                <w:szCs w:val="18"/>
                <w:lang w:val="en-GB"/>
              </w:rPr>
              <w:t>561</w:t>
            </w:r>
            <w:r w:rsidRPr="00D51E07">
              <w:rPr>
                <w:b/>
                <w:bCs/>
                <w:sz w:val="18"/>
                <w:szCs w:val="18"/>
                <w:lang w:val="en-GB"/>
              </w:rPr>
              <w:t>)</w:t>
            </w:r>
          </w:p>
        </w:tc>
        <w:tc>
          <w:tcPr>
            <w:tcW w:w="1560" w:type="dxa"/>
            <w:gridSpan w:val="4"/>
            <w:tcBorders>
              <w:left w:val="nil"/>
              <w:bottom w:val="single" w:sz="4" w:space="0" w:color="auto"/>
              <w:right w:val="nil"/>
            </w:tcBorders>
            <w:noWrap/>
            <w:tcMar>
              <w:top w:w="15" w:type="dxa"/>
              <w:left w:w="15" w:type="dxa"/>
              <w:bottom w:w="0" w:type="dxa"/>
              <w:right w:w="15" w:type="dxa"/>
            </w:tcMar>
            <w:vAlign w:val="bottom"/>
          </w:tcPr>
          <w:p w14:paraId="3AA600D1" w14:textId="77777777" w:rsidR="003B3D23" w:rsidRPr="003B3D23" w:rsidRDefault="003B3D23" w:rsidP="00D83339">
            <w:pPr>
              <w:rPr>
                <w:sz w:val="18"/>
                <w:szCs w:val="18"/>
                <w:highlight w:val="yellow"/>
                <w:lang w:val="en-GB"/>
              </w:rPr>
            </w:pPr>
          </w:p>
        </w:tc>
        <w:tc>
          <w:tcPr>
            <w:tcW w:w="573" w:type="dxa"/>
            <w:gridSpan w:val="4"/>
            <w:tcBorders>
              <w:left w:val="nil"/>
              <w:bottom w:val="single" w:sz="4" w:space="0" w:color="auto"/>
              <w:right w:val="nil"/>
            </w:tcBorders>
            <w:noWrap/>
            <w:tcMar>
              <w:top w:w="15" w:type="dxa"/>
              <w:left w:w="15" w:type="dxa"/>
              <w:bottom w:w="0" w:type="dxa"/>
              <w:right w:w="15" w:type="dxa"/>
            </w:tcMar>
            <w:vAlign w:val="bottom"/>
          </w:tcPr>
          <w:p w14:paraId="0D7A36B5" w14:textId="774D8900" w:rsidR="003B3D23" w:rsidRPr="009F2D62" w:rsidRDefault="00651313" w:rsidP="008C52CB">
            <w:pPr>
              <w:jc w:val="both"/>
              <w:rPr>
                <w:b/>
                <w:bCs/>
                <w:sz w:val="18"/>
                <w:szCs w:val="18"/>
                <w:lang w:val="en-GB"/>
              </w:rPr>
            </w:pPr>
            <w:r>
              <w:rPr>
                <w:b/>
                <w:bCs/>
                <w:sz w:val="18"/>
                <w:szCs w:val="18"/>
                <w:lang w:val="en-GB"/>
              </w:rPr>
              <w:t>(</w:t>
            </w:r>
            <w:r w:rsidR="000E36F1">
              <w:rPr>
                <w:b/>
                <w:bCs/>
                <w:sz w:val="18"/>
                <w:szCs w:val="18"/>
                <w:lang w:val="en-GB"/>
              </w:rPr>
              <w:t>237</w:t>
            </w:r>
            <w:r>
              <w:rPr>
                <w:b/>
                <w:bCs/>
                <w:sz w:val="18"/>
                <w:szCs w:val="18"/>
                <w:lang w:val="en-GB"/>
              </w:rPr>
              <w:t>)</w:t>
            </w:r>
          </w:p>
        </w:tc>
      </w:tr>
      <w:tr w:rsidR="003B3D23" w:rsidRPr="003B3D23" w14:paraId="0713E4E9" w14:textId="77777777" w:rsidTr="00C9306D">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07CE29F7" w14:textId="77777777" w:rsidR="003B3D23" w:rsidRPr="003B3D23" w:rsidRDefault="003B3D23" w:rsidP="00D83339">
            <w:pPr>
              <w:rPr>
                <w:sz w:val="18"/>
                <w:szCs w:val="18"/>
                <w:lang w:val="en-GB"/>
              </w:rPr>
            </w:pPr>
          </w:p>
        </w:tc>
        <w:tc>
          <w:tcPr>
            <w:tcW w:w="1261" w:type="dxa"/>
            <w:gridSpan w:val="2"/>
            <w:tcBorders>
              <w:top w:val="single" w:sz="4" w:space="0" w:color="auto"/>
              <w:left w:val="nil"/>
              <w:bottom w:val="single" w:sz="4" w:space="0" w:color="auto"/>
              <w:right w:val="nil"/>
            </w:tcBorders>
            <w:vAlign w:val="bottom"/>
          </w:tcPr>
          <w:p w14:paraId="0B2CAFB1" w14:textId="77777777" w:rsidR="003B3D23" w:rsidRPr="003B3D23" w:rsidRDefault="003B3D23" w:rsidP="00D83339">
            <w:pPr>
              <w:rPr>
                <w:sz w:val="18"/>
                <w:szCs w:val="18"/>
                <w:lang w:val="en-GB"/>
              </w:rPr>
            </w:pPr>
          </w:p>
        </w:tc>
        <w:tc>
          <w:tcPr>
            <w:tcW w:w="992" w:type="dxa"/>
            <w:tcBorders>
              <w:top w:val="single" w:sz="4" w:space="0" w:color="auto"/>
              <w:left w:val="nil"/>
              <w:bottom w:val="single" w:sz="4" w:space="0" w:color="auto"/>
              <w:right w:val="nil"/>
            </w:tcBorders>
            <w:vAlign w:val="bottom"/>
          </w:tcPr>
          <w:p w14:paraId="4C5CCD4D" w14:textId="15008D64" w:rsidR="003B3D23" w:rsidRPr="00D51E07" w:rsidRDefault="003E25AE" w:rsidP="00D51E07">
            <w:pPr>
              <w:jc w:val="right"/>
              <w:rPr>
                <w:b/>
                <w:bCs/>
                <w:sz w:val="18"/>
                <w:szCs w:val="18"/>
                <w:lang w:val="en-GB"/>
              </w:rPr>
            </w:pPr>
            <w:r w:rsidRPr="00D51E07">
              <w:rPr>
                <w:b/>
                <w:bCs/>
                <w:sz w:val="18"/>
                <w:szCs w:val="18"/>
                <w:lang w:val="en-GB"/>
              </w:rPr>
              <w:t>(1,</w:t>
            </w:r>
            <w:r w:rsidR="000D0F3C">
              <w:rPr>
                <w:b/>
                <w:bCs/>
                <w:sz w:val="18"/>
                <w:szCs w:val="18"/>
                <w:lang w:val="en-GB"/>
              </w:rPr>
              <w:t>3</w:t>
            </w:r>
            <w:r w:rsidR="000C0775">
              <w:rPr>
                <w:b/>
                <w:bCs/>
                <w:sz w:val="18"/>
                <w:szCs w:val="18"/>
                <w:lang w:val="en-GB"/>
              </w:rPr>
              <w:t>32</w:t>
            </w:r>
            <w:r w:rsidRPr="00D51E07">
              <w:rPr>
                <w:b/>
                <w:bCs/>
                <w:sz w:val="18"/>
                <w:szCs w:val="18"/>
                <w:lang w:val="en-GB"/>
              </w:rPr>
              <w:t>)</w:t>
            </w:r>
          </w:p>
        </w:tc>
        <w:tc>
          <w:tcPr>
            <w:tcW w:w="1560" w:type="dxa"/>
            <w:gridSpan w:val="4"/>
            <w:tcBorders>
              <w:top w:val="single" w:sz="4" w:space="0" w:color="auto"/>
              <w:left w:val="nil"/>
              <w:bottom w:val="single" w:sz="4" w:space="0" w:color="auto"/>
              <w:right w:val="nil"/>
            </w:tcBorders>
            <w:noWrap/>
            <w:tcMar>
              <w:top w:w="15" w:type="dxa"/>
              <w:left w:w="15" w:type="dxa"/>
              <w:bottom w:w="0" w:type="dxa"/>
              <w:right w:w="15" w:type="dxa"/>
            </w:tcMar>
            <w:vAlign w:val="bottom"/>
          </w:tcPr>
          <w:p w14:paraId="1F3CDF10" w14:textId="77777777" w:rsidR="003B3D23" w:rsidRPr="003B3D23" w:rsidRDefault="003B3D23" w:rsidP="00D83339">
            <w:pPr>
              <w:rPr>
                <w:sz w:val="18"/>
                <w:szCs w:val="18"/>
                <w:highlight w:val="yellow"/>
                <w:lang w:val="en-GB"/>
              </w:rPr>
            </w:pPr>
          </w:p>
        </w:tc>
        <w:tc>
          <w:tcPr>
            <w:tcW w:w="573" w:type="dxa"/>
            <w:gridSpan w:val="4"/>
            <w:tcBorders>
              <w:top w:val="single" w:sz="4" w:space="0" w:color="auto"/>
              <w:left w:val="nil"/>
              <w:bottom w:val="single" w:sz="4" w:space="0" w:color="auto"/>
              <w:right w:val="nil"/>
            </w:tcBorders>
            <w:noWrap/>
            <w:tcMar>
              <w:top w:w="15" w:type="dxa"/>
              <w:left w:w="15" w:type="dxa"/>
              <w:bottom w:w="0" w:type="dxa"/>
              <w:right w:w="15" w:type="dxa"/>
            </w:tcMar>
            <w:vAlign w:val="bottom"/>
          </w:tcPr>
          <w:p w14:paraId="7D46255A" w14:textId="4A9DDD9E" w:rsidR="003B3D23" w:rsidRPr="009F2D62" w:rsidRDefault="00215DAB" w:rsidP="008C52CB">
            <w:pPr>
              <w:jc w:val="both"/>
              <w:rPr>
                <w:b/>
                <w:bCs/>
                <w:sz w:val="18"/>
                <w:szCs w:val="18"/>
                <w:lang w:val="en-GB"/>
              </w:rPr>
            </w:pPr>
            <w:r>
              <w:rPr>
                <w:b/>
                <w:bCs/>
                <w:sz w:val="18"/>
                <w:szCs w:val="18"/>
                <w:lang w:val="en-GB"/>
              </w:rPr>
              <w:t>(1,</w:t>
            </w:r>
            <w:r w:rsidR="00873B2B">
              <w:rPr>
                <w:b/>
                <w:bCs/>
                <w:sz w:val="18"/>
                <w:szCs w:val="18"/>
                <w:lang w:val="en-GB"/>
              </w:rPr>
              <w:t>021)</w:t>
            </w:r>
          </w:p>
        </w:tc>
      </w:tr>
      <w:tr w:rsidR="00D83339" w:rsidRPr="00144B24" w14:paraId="593BEA09" w14:textId="77777777" w:rsidTr="00C9306D">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62B5EA8A" w14:textId="77777777" w:rsidR="00D83339" w:rsidRPr="00760258" w:rsidRDefault="00D83339" w:rsidP="00D83339">
            <w:pPr>
              <w:rPr>
                <w:sz w:val="18"/>
                <w:szCs w:val="18"/>
                <w:lang w:val="en-GB"/>
              </w:rPr>
            </w:pPr>
            <w:r w:rsidRPr="00760258">
              <w:rPr>
                <w:sz w:val="18"/>
                <w:szCs w:val="18"/>
                <w:lang w:val="en-GB"/>
              </w:rPr>
              <w:t xml:space="preserve">From continuing operations </w:t>
            </w:r>
          </w:p>
          <w:p w14:paraId="77F3ACF6" w14:textId="77777777" w:rsidR="00D83339" w:rsidRPr="00760258" w:rsidRDefault="00D83339" w:rsidP="00D83339">
            <w:pPr>
              <w:rPr>
                <w:sz w:val="18"/>
                <w:szCs w:val="18"/>
                <w:lang w:val="en-GB"/>
              </w:rPr>
            </w:pPr>
            <w:r w:rsidRPr="00760258">
              <w:rPr>
                <w:sz w:val="18"/>
                <w:szCs w:val="18"/>
                <w:lang w:val="en-GB"/>
              </w:rPr>
              <w:t xml:space="preserve">- basic </w:t>
            </w:r>
          </w:p>
        </w:tc>
        <w:tc>
          <w:tcPr>
            <w:tcW w:w="1261" w:type="dxa"/>
            <w:gridSpan w:val="2"/>
            <w:tcBorders>
              <w:top w:val="single" w:sz="4" w:space="0" w:color="auto"/>
              <w:left w:val="nil"/>
              <w:bottom w:val="nil"/>
              <w:right w:val="nil"/>
            </w:tcBorders>
            <w:vAlign w:val="bottom"/>
          </w:tcPr>
          <w:p w14:paraId="5A3F4ABC" w14:textId="77777777" w:rsidR="00D83339" w:rsidRPr="00DC7079" w:rsidRDefault="00D83339" w:rsidP="00D83339">
            <w:pPr>
              <w:jc w:val="right"/>
              <w:rPr>
                <w:b/>
                <w:bCs/>
                <w:sz w:val="18"/>
                <w:szCs w:val="18"/>
                <w:lang w:val="en-GB"/>
              </w:rPr>
            </w:pPr>
          </w:p>
        </w:tc>
        <w:tc>
          <w:tcPr>
            <w:tcW w:w="992" w:type="dxa"/>
            <w:tcBorders>
              <w:top w:val="single" w:sz="4" w:space="0" w:color="auto"/>
              <w:left w:val="nil"/>
              <w:bottom w:val="nil"/>
              <w:right w:val="nil"/>
            </w:tcBorders>
            <w:vAlign w:val="bottom"/>
          </w:tcPr>
          <w:p w14:paraId="4922E164" w14:textId="342021E0" w:rsidR="00D83339" w:rsidRPr="00D04A02" w:rsidRDefault="00406BCF" w:rsidP="00D83339">
            <w:pPr>
              <w:jc w:val="right"/>
              <w:rPr>
                <w:b/>
                <w:bCs/>
                <w:sz w:val="18"/>
                <w:szCs w:val="18"/>
                <w:lang w:val="en-GB"/>
              </w:rPr>
            </w:pPr>
            <w:r w:rsidRPr="00D04A02">
              <w:rPr>
                <w:b/>
                <w:bCs/>
                <w:sz w:val="18"/>
                <w:szCs w:val="18"/>
                <w:lang w:val="en-GB"/>
              </w:rPr>
              <w:t>(</w:t>
            </w:r>
            <w:proofErr w:type="gramStart"/>
            <w:r w:rsidR="00DE164C">
              <w:rPr>
                <w:b/>
                <w:bCs/>
                <w:sz w:val="18"/>
                <w:szCs w:val="18"/>
                <w:lang w:val="en-GB"/>
              </w:rPr>
              <w:t>1.3</w:t>
            </w:r>
            <w:r w:rsidR="00730A24">
              <w:rPr>
                <w:b/>
                <w:bCs/>
                <w:sz w:val="18"/>
                <w:szCs w:val="18"/>
                <w:lang w:val="en-GB"/>
              </w:rPr>
              <w:t>8</w:t>
            </w:r>
            <w:r w:rsidR="00760258" w:rsidRPr="00D04A02">
              <w:rPr>
                <w:b/>
                <w:bCs/>
                <w:sz w:val="18"/>
                <w:szCs w:val="18"/>
                <w:lang w:val="en-GB"/>
              </w:rPr>
              <w:t>)p</w:t>
            </w:r>
            <w:proofErr w:type="gramEnd"/>
          </w:p>
        </w:tc>
        <w:tc>
          <w:tcPr>
            <w:tcW w:w="1560" w:type="dxa"/>
            <w:gridSpan w:val="4"/>
            <w:tcBorders>
              <w:top w:val="single" w:sz="4" w:space="0" w:color="auto"/>
              <w:left w:val="nil"/>
              <w:bottom w:val="nil"/>
              <w:right w:val="nil"/>
            </w:tcBorders>
            <w:noWrap/>
            <w:tcMar>
              <w:top w:w="15" w:type="dxa"/>
              <w:left w:w="15" w:type="dxa"/>
              <w:bottom w:w="0" w:type="dxa"/>
              <w:right w:w="15" w:type="dxa"/>
            </w:tcMar>
            <w:vAlign w:val="bottom"/>
          </w:tcPr>
          <w:p w14:paraId="5A2DA406" w14:textId="4E053494" w:rsidR="00D83339" w:rsidRPr="00D04A02" w:rsidRDefault="00596036" w:rsidP="00025426">
            <w:pPr>
              <w:jc w:val="right"/>
              <w:rPr>
                <w:bCs/>
                <w:sz w:val="18"/>
                <w:szCs w:val="18"/>
                <w:lang w:val="en-GB"/>
              </w:rPr>
            </w:pPr>
            <w:r w:rsidRPr="00D04A02">
              <w:rPr>
                <w:bCs/>
                <w:sz w:val="18"/>
                <w:szCs w:val="18"/>
                <w:lang w:val="en-GB"/>
              </w:rPr>
              <w:t xml:space="preserve">     </w:t>
            </w:r>
            <w:r w:rsidR="006A3826" w:rsidRPr="00D04A02">
              <w:rPr>
                <w:bCs/>
                <w:sz w:val="18"/>
                <w:szCs w:val="18"/>
                <w:lang w:val="en-GB"/>
              </w:rPr>
              <w:t>(</w:t>
            </w:r>
            <w:proofErr w:type="gramStart"/>
            <w:r w:rsidR="006A3826" w:rsidRPr="00D04A02">
              <w:rPr>
                <w:bCs/>
                <w:sz w:val="18"/>
                <w:szCs w:val="18"/>
                <w:lang w:val="en-GB"/>
              </w:rPr>
              <w:t>0.</w:t>
            </w:r>
            <w:r w:rsidR="00F11B44">
              <w:rPr>
                <w:bCs/>
                <w:sz w:val="18"/>
                <w:szCs w:val="18"/>
                <w:lang w:val="en-GB"/>
              </w:rPr>
              <w:t>94</w:t>
            </w:r>
            <w:r w:rsidR="006A3826" w:rsidRPr="00D04A02">
              <w:rPr>
                <w:bCs/>
                <w:sz w:val="18"/>
                <w:szCs w:val="18"/>
                <w:lang w:val="en-GB"/>
              </w:rPr>
              <w:t>)p</w:t>
            </w:r>
            <w:proofErr w:type="gramEnd"/>
          </w:p>
        </w:tc>
        <w:tc>
          <w:tcPr>
            <w:tcW w:w="573" w:type="dxa"/>
            <w:gridSpan w:val="4"/>
            <w:tcBorders>
              <w:top w:val="single" w:sz="4" w:space="0" w:color="auto"/>
              <w:left w:val="nil"/>
              <w:bottom w:val="nil"/>
              <w:right w:val="nil"/>
            </w:tcBorders>
            <w:noWrap/>
            <w:tcMar>
              <w:top w:w="15" w:type="dxa"/>
              <w:left w:w="15" w:type="dxa"/>
              <w:bottom w:w="0" w:type="dxa"/>
              <w:right w:w="15" w:type="dxa"/>
            </w:tcMar>
            <w:vAlign w:val="bottom"/>
          </w:tcPr>
          <w:p w14:paraId="23FA6D32" w14:textId="53CB6646" w:rsidR="00D83339" w:rsidRPr="00D04A02" w:rsidRDefault="00D83339" w:rsidP="00D83339">
            <w:pPr>
              <w:jc w:val="right"/>
              <w:rPr>
                <w:sz w:val="18"/>
                <w:szCs w:val="18"/>
                <w:lang w:val="en-GB"/>
              </w:rPr>
            </w:pPr>
          </w:p>
        </w:tc>
      </w:tr>
      <w:tr w:rsidR="00D83339" w:rsidRPr="00144B24" w14:paraId="4FBFFCDE"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6A8E310F" w14:textId="77777777" w:rsidR="00D83339" w:rsidRPr="00760258" w:rsidRDefault="00D83339" w:rsidP="00D83339">
            <w:pPr>
              <w:rPr>
                <w:sz w:val="18"/>
                <w:szCs w:val="18"/>
                <w:lang w:val="en-GB"/>
              </w:rPr>
            </w:pPr>
            <w:r w:rsidRPr="00760258">
              <w:rPr>
                <w:sz w:val="18"/>
                <w:szCs w:val="18"/>
                <w:lang w:val="en-GB"/>
              </w:rPr>
              <w:t>- diluted</w:t>
            </w:r>
          </w:p>
        </w:tc>
        <w:tc>
          <w:tcPr>
            <w:tcW w:w="1261" w:type="dxa"/>
            <w:gridSpan w:val="2"/>
            <w:tcBorders>
              <w:top w:val="nil"/>
              <w:left w:val="nil"/>
              <w:bottom w:val="nil"/>
              <w:right w:val="nil"/>
            </w:tcBorders>
            <w:vAlign w:val="bottom"/>
          </w:tcPr>
          <w:p w14:paraId="6BFD0BD3" w14:textId="77777777" w:rsidR="00D83339" w:rsidRPr="00DC7079" w:rsidRDefault="00D83339" w:rsidP="00D83339">
            <w:pPr>
              <w:jc w:val="right"/>
              <w:rPr>
                <w:b/>
                <w:bCs/>
                <w:sz w:val="18"/>
                <w:szCs w:val="18"/>
                <w:lang w:val="en-GB"/>
              </w:rPr>
            </w:pPr>
          </w:p>
        </w:tc>
        <w:tc>
          <w:tcPr>
            <w:tcW w:w="992" w:type="dxa"/>
            <w:tcBorders>
              <w:top w:val="nil"/>
              <w:left w:val="nil"/>
              <w:bottom w:val="nil"/>
              <w:right w:val="nil"/>
            </w:tcBorders>
            <w:vAlign w:val="bottom"/>
          </w:tcPr>
          <w:p w14:paraId="65BB95C3" w14:textId="1F65C5F4" w:rsidR="00D83339" w:rsidRPr="00D04A02" w:rsidRDefault="00760258" w:rsidP="00D83339">
            <w:pPr>
              <w:jc w:val="right"/>
              <w:rPr>
                <w:b/>
                <w:bCs/>
                <w:sz w:val="18"/>
                <w:szCs w:val="18"/>
                <w:lang w:val="en-GB"/>
              </w:rPr>
            </w:pPr>
            <w:r w:rsidRPr="00D04A02">
              <w:rPr>
                <w:b/>
                <w:bCs/>
                <w:sz w:val="18"/>
                <w:szCs w:val="18"/>
                <w:lang w:val="en-GB"/>
              </w:rPr>
              <w:t>(</w:t>
            </w:r>
            <w:proofErr w:type="gramStart"/>
            <w:r w:rsidR="00DE164C">
              <w:rPr>
                <w:b/>
                <w:bCs/>
                <w:sz w:val="18"/>
                <w:szCs w:val="18"/>
                <w:lang w:val="en-GB"/>
              </w:rPr>
              <w:t>1.3</w:t>
            </w:r>
            <w:r w:rsidR="00730A24">
              <w:rPr>
                <w:b/>
                <w:bCs/>
                <w:sz w:val="18"/>
                <w:szCs w:val="18"/>
                <w:lang w:val="en-GB"/>
              </w:rPr>
              <w:t>8</w:t>
            </w:r>
            <w:r w:rsidR="00D04A02" w:rsidRPr="00D04A02">
              <w:rPr>
                <w:b/>
                <w:bCs/>
                <w:sz w:val="18"/>
                <w:szCs w:val="18"/>
                <w:lang w:val="en-GB"/>
              </w:rPr>
              <w:t>)</w:t>
            </w:r>
            <w:r w:rsidRPr="00D04A02">
              <w:rPr>
                <w:b/>
                <w:bCs/>
                <w:sz w:val="18"/>
                <w:szCs w:val="18"/>
                <w:lang w:val="en-GB"/>
              </w:rPr>
              <w:t>p</w:t>
            </w:r>
            <w:proofErr w:type="gramEnd"/>
          </w:p>
        </w:tc>
        <w:tc>
          <w:tcPr>
            <w:tcW w:w="1560" w:type="dxa"/>
            <w:gridSpan w:val="4"/>
            <w:tcBorders>
              <w:top w:val="nil"/>
              <w:left w:val="nil"/>
              <w:bottom w:val="nil"/>
              <w:right w:val="nil"/>
            </w:tcBorders>
            <w:noWrap/>
            <w:tcMar>
              <w:top w:w="15" w:type="dxa"/>
              <w:left w:w="15" w:type="dxa"/>
              <w:bottom w:w="0" w:type="dxa"/>
              <w:right w:w="15" w:type="dxa"/>
            </w:tcMar>
            <w:vAlign w:val="bottom"/>
          </w:tcPr>
          <w:p w14:paraId="686D3A45" w14:textId="19470D7D" w:rsidR="00D83339" w:rsidRPr="00D04A02" w:rsidRDefault="006A3826" w:rsidP="00025426">
            <w:pPr>
              <w:jc w:val="right"/>
              <w:rPr>
                <w:bCs/>
                <w:sz w:val="18"/>
                <w:szCs w:val="18"/>
                <w:lang w:val="en-GB"/>
              </w:rPr>
            </w:pPr>
            <w:r w:rsidRPr="00D04A02">
              <w:rPr>
                <w:bCs/>
                <w:sz w:val="18"/>
                <w:szCs w:val="18"/>
                <w:lang w:val="en-GB"/>
              </w:rPr>
              <w:t>(</w:t>
            </w:r>
            <w:proofErr w:type="gramStart"/>
            <w:r w:rsidRPr="00D04A02">
              <w:rPr>
                <w:bCs/>
                <w:sz w:val="18"/>
                <w:szCs w:val="18"/>
                <w:lang w:val="en-GB"/>
              </w:rPr>
              <w:t>0.</w:t>
            </w:r>
            <w:r w:rsidR="00F11B44">
              <w:rPr>
                <w:bCs/>
                <w:sz w:val="18"/>
                <w:szCs w:val="18"/>
                <w:lang w:val="en-GB"/>
              </w:rPr>
              <w:t>94</w:t>
            </w:r>
            <w:r w:rsidRPr="00D04A02">
              <w:rPr>
                <w:bCs/>
                <w:sz w:val="18"/>
                <w:szCs w:val="18"/>
                <w:lang w:val="en-GB"/>
              </w:rPr>
              <w:t>)p</w:t>
            </w:r>
            <w:proofErr w:type="gramEnd"/>
          </w:p>
        </w:tc>
        <w:tc>
          <w:tcPr>
            <w:tcW w:w="573" w:type="dxa"/>
            <w:gridSpan w:val="4"/>
            <w:tcBorders>
              <w:top w:val="nil"/>
              <w:left w:val="nil"/>
              <w:bottom w:val="nil"/>
              <w:right w:val="nil"/>
            </w:tcBorders>
            <w:noWrap/>
            <w:tcMar>
              <w:top w:w="15" w:type="dxa"/>
              <w:left w:w="15" w:type="dxa"/>
              <w:bottom w:w="0" w:type="dxa"/>
              <w:right w:w="15" w:type="dxa"/>
            </w:tcMar>
            <w:vAlign w:val="bottom"/>
          </w:tcPr>
          <w:p w14:paraId="41616081" w14:textId="3D1F789A" w:rsidR="00D83339" w:rsidRPr="00D04A02" w:rsidRDefault="00D83339" w:rsidP="00D83339">
            <w:pPr>
              <w:jc w:val="right"/>
              <w:rPr>
                <w:sz w:val="18"/>
                <w:szCs w:val="18"/>
                <w:lang w:val="en-GB"/>
              </w:rPr>
            </w:pPr>
          </w:p>
        </w:tc>
      </w:tr>
      <w:tr w:rsidR="00D83339" w:rsidRPr="00144B24" w14:paraId="67BE8FF2"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35508A3A" w14:textId="77777777" w:rsidR="00D83339" w:rsidRPr="00760258" w:rsidRDefault="00D83339" w:rsidP="00D83339">
            <w:pPr>
              <w:rPr>
                <w:sz w:val="18"/>
                <w:szCs w:val="18"/>
                <w:lang w:val="en-GB"/>
              </w:rPr>
            </w:pPr>
            <w:r w:rsidRPr="00760258">
              <w:rPr>
                <w:sz w:val="18"/>
                <w:szCs w:val="18"/>
                <w:lang w:val="en-GB"/>
              </w:rPr>
              <w:t xml:space="preserve">From discontinued operations </w:t>
            </w:r>
          </w:p>
          <w:p w14:paraId="6DD394DB" w14:textId="77777777" w:rsidR="00D83339" w:rsidRPr="00760258" w:rsidRDefault="00D83339" w:rsidP="00D83339">
            <w:pPr>
              <w:rPr>
                <w:sz w:val="18"/>
                <w:szCs w:val="18"/>
                <w:lang w:val="en-GB"/>
              </w:rPr>
            </w:pPr>
            <w:r w:rsidRPr="00760258">
              <w:rPr>
                <w:sz w:val="18"/>
                <w:szCs w:val="18"/>
                <w:lang w:val="en-GB"/>
              </w:rPr>
              <w:t xml:space="preserve">- basic </w:t>
            </w:r>
          </w:p>
        </w:tc>
        <w:tc>
          <w:tcPr>
            <w:tcW w:w="1261" w:type="dxa"/>
            <w:gridSpan w:val="2"/>
            <w:tcBorders>
              <w:top w:val="nil"/>
              <w:left w:val="nil"/>
              <w:bottom w:val="nil"/>
              <w:right w:val="nil"/>
            </w:tcBorders>
            <w:vAlign w:val="bottom"/>
          </w:tcPr>
          <w:p w14:paraId="690281D4" w14:textId="27904504" w:rsidR="00D83339" w:rsidRPr="00DC7079" w:rsidRDefault="00D83339" w:rsidP="00D83339">
            <w:pPr>
              <w:jc w:val="right"/>
              <w:rPr>
                <w:b/>
                <w:bCs/>
                <w:sz w:val="18"/>
                <w:szCs w:val="18"/>
                <w:lang w:val="en-GB"/>
              </w:rPr>
            </w:pPr>
          </w:p>
        </w:tc>
        <w:tc>
          <w:tcPr>
            <w:tcW w:w="992" w:type="dxa"/>
            <w:tcBorders>
              <w:top w:val="nil"/>
              <w:left w:val="nil"/>
              <w:bottom w:val="nil"/>
              <w:right w:val="nil"/>
            </w:tcBorders>
            <w:vAlign w:val="bottom"/>
          </w:tcPr>
          <w:p w14:paraId="203B8DFD" w14:textId="1E752E91" w:rsidR="00D83339" w:rsidRPr="00D04A02" w:rsidRDefault="00F11B44" w:rsidP="00D83339">
            <w:pPr>
              <w:jc w:val="right"/>
              <w:rPr>
                <w:b/>
                <w:bCs/>
                <w:sz w:val="18"/>
                <w:szCs w:val="18"/>
                <w:lang w:val="en-GB"/>
              </w:rPr>
            </w:pPr>
            <w:r>
              <w:rPr>
                <w:b/>
                <w:bCs/>
                <w:sz w:val="18"/>
                <w:szCs w:val="18"/>
                <w:lang w:val="en-GB"/>
              </w:rPr>
              <w:t>0.2p</w:t>
            </w:r>
          </w:p>
        </w:tc>
        <w:tc>
          <w:tcPr>
            <w:tcW w:w="1560" w:type="dxa"/>
            <w:gridSpan w:val="4"/>
            <w:tcBorders>
              <w:top w:val="nil"/>
              <w:left w:val="nil"/>
              <w:bottom w:val="nil"/>
              <w:right w:val="nil"/>
            </w:tcBorders>
            <w:noWrap/>
            <w:tcMar>
              <w:top w:w="15" w:type="dxa"/>
              <w:left w:w="15" w:type="dxa"/>
              <w:bottom w:w="0" w:type="dxa"/>
              <w:right w:w="15" w:type="dxa"/>
            </w:tcMar>
            <w:vAlign w:val="bottom"/>
          </w:tcPr>
          <w:p w14:paraId="27C2F2EF" w14:textId="68C14F89" w:rsidR="00D83339" w:rsidRPr="00D04A02" w:rsidRDefault="00201A92" w:rsidP="00025426">
            <w:pPr>
              <w:jc w:val="right"/>
              <w:rPr>
                <w:bCs/>
                <w:sz w:val="18"/>
                <w:szCs w:val="18"/>
                <w:lang w:val="en-GB"/>
              </w:rPr>
            </w:pPr>
            <w:r>
              <w:rPr>
                <w:bCs/>
                <w:sz w:val="18"/>
                <w:szCs w:val="18"/>
                <w:lang w:val="en-GB"/>
              </w:rPr>
              <w:t>(</w:t>
            </w:r>
            <w:proofErr w:type="gramStart"/>
            <w:r w:rsidR="00F11B44">
              <w:rPr>
                <w:bCs/>
                <w:sz w:val="18"/>
                <w:szCs w:val="18"/>
                <w:lang w:val="en-GB"/>
              </w:rPr>
              <w:t>0.7</w:t>
            </w:r>
            <w:r>
              <w:rPr>
                <w:bCs/>
                <w:sz w:val="18"/>
                <w:szCs w:val="18"/>
                <w:lang w:val="en-GB"/>
              </w:rPr>
              <w:t>)</w:t>
            </w:r>
            <w:r w:rsidR="00F11B44">
              <w:rPr>
                <w:bCs/>
                <w:sz w:val="18"/>
                <w:szCs w:val="18"/>
                <w:lang w:val="en-GB"/>
              </w:rPr>
              <w:t>p</w:t>
            </w:r>
            <w:proofErr w:type="gramEnd"/>
          </w:p>
        </w:tc>
        <w:tc>
          <w:tcPr>
            <w:tcW w:w="573" w:type="dxa"/>
            <w:gridSpan w:val="4"/>
            <w:tcBorders>
              <w:top w:val="nil"/>
              <w:left w:val="nil"/>
              <w:bottom w:val="nil"/>
              <w:right w:val="nil"/>
            </w:tcBorders>
            <w:noWrap/>
            <w:tcMar>
              <w:top w:w="15" w:type="dxa"/>
              <w:left w:w="15" w:type="dxa"/>
              <w:bottom w:w="0" w:type="dxa"/>
              <w:right w:w="15" w:type="dxa"/>
            </w:tcMar>
            <w:vAlign w:val="bottom"/>
          </w:tcPr>
          <w:p w14:paraId="7CEE945C" w14:textId="7B62785E" w:rsidR="00D83339" w:rsidRPr="00D04A02" w:rsidRDefault="00D83339" w:rsidP="00D83339">
            <w:pPr>
              <w:jc w:val="right"/>
              <w:rPr>
                <w:sz w:val="18"/>
                <w:szCs w:val="18"/>
                <w:lang w:val="en-GB"/>
              </w:rPr>
            </w:pPr>
          </w:p>
        </w:tc>
      </w:tr>
      <w:tr w:rsidR="00D83339" w:rsidRPr="00144B24" w14:paraId="2CF0A779"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14A520F1" w14:textId="77777777" w:rsidR="00D83339" w:rsidRPr="00760258" w:rsidRDefault="00D83339" w:rsidP="00D83339">
            <w:pPr>
              <w:rPr>
                <w:sz w:val="18"/>
                <w:szCs w:val="18"/>
                <w:lang w:val="en-GB"/>
              </w:rPr>
            </w:pPr>
            <w:r w:rsidRPr="00760258">
              <w:rPr>
                <w:sz w:val="18"/>
                <w:szCs w:val="18"/>
                <w:lang w:val="en-GB"/>
              </w:rPr>
              <w:t>- diluted</w:t>
            </w:r>
          </w:p>
        </w:tc>
        <w:tc>
          <w:tcPr>
            <w:tcW w:w="1261" w:type="dxa"/>
            <w:gridSpan w:val="2"/>
            <w:tcBorders>
              <w:top w:val="nil"/>
              <w:left w:val="nil"/>
              <w:bottom w:val="nil"/>
              <w:right w:val="nil"/>
            </w:tcBorders>
            <w:vAlign w:val="bottom"/>
          </w:tcPr>
          <w:p w14:paraId="1DED71DA" w14:textId="77777777" w:rsidR="00D83339" w:rsidRPr="00DC7079" w:rsidRDefault="00D83339" w:rsidP="00D83339">
            <w:pPr>
              <w:jc w:val="right"/>
              <w:rPr>
                <w:b/>
                <w:bCs/>
                <w:sz w:val="18"/>
                <w:szCs w:val="18"/>
                <w:lang w:val="en-GB"/>
              </w:rPr>
            </w:pPr>
          </w:p>
        </w:tc>
        <w:tc>
          <w:tcPr>
            <w:tcW w:w="992" w:type="dxa"/>
            <w:tcBorders>
              <w:top w:val="nil"/>
              <w:left w:val="nil"/>
              <w:bottom w:val="nil"/>
              <w:right w:val="nil"/>
            </w:tcBorders>
            <w:vAlign w:val="bottom"/>
          </w:tcPr>
          <w:p w14:paraId="393589CB" w14:textId="3F49A880" w:rsidR="00D83339" w:rsidRPr="00D04A02" w:rsidRDefault="00F11B44" w:rsidP="00D83339">
            <w:pPr>
              <w:jc w:val="right"/>
              <w:rPr>
                <w:b/>
                <w:bCs/>
                <w:sz w:val="18"/>
                <w:szCs w:val="18"/>
                <w:lang w:val="en-GB"/>
              </w:rPr>
            </w:pPr>
            <w:r>
              <w:rPr>
                <w:b/>
                <w:bCs/>
                <w:sz w:val="18"/>
                <w:szCs w:val="18"/>
                <w:lang w:val="en-GB"/>
              </w:rPr>
              <w:t>0.2p</w:t>
            </w:r>
          </w:p>
        </w:tc>
        <w:tc>
          <w:tcPr>
            <w:tcW w:w="1560" w:type="dxa"/>
            <w:gridSpan w:val="4"/>
            <w:tcBorders>
              <w:top w:val="nil"/>
              <w:left w:val="nil"/>
              <w:bottom w:val="nil"/>
              <w:right w:val="nil"/>
            </w:tcBorders>
            <w:noWrap/>
            <w:tcMar>
              <w:top w:w="15" w:type="dxa"/>
              <w:left w:w="15" w:type="dxa"/>
              <w:bottom w:w="0" w:type="dxa"/>
              <w:right w:w="15" w:type="dxa"/>
            </w:tcMar>
            <w:vAlign w:val="bottom"/>
          </w:tcPr>
          <w:p w14:paraId="55F4032B" w14:textId="07283FD3" w:rsidR="00D83339" w:rsidRPr="00D04A02" w:rsidRDefault="00201A92" w:rsidP="00025426">
            <w:pPr>
              <w:jc w:val="right"/>
              <w:rPr>
                <w:bCs/>
                <w:sz w:val="18"/>
                <w:szCs w:val="18"/>
                <w:lang w:val="en-GB"/>
              </w:rPr>
            </w:pPr>
            <w:r>
              <w:rPr>
                <w:bCs/>
                <w:sz w:val="18"/>
                <w:szCs w:val="18"/>
                <w:lang w:val="en-GB"/>
              </w:rPr>
              <w:t>(</w:t>
            </w:r>
            <w:proofErr w:type="gramStart"/>
            <w:r>
              <w:rPr>
                <w:bCs/>
                <w:sz w:val="18"/>
                <w:szCs w:val="18"/>
                <w:lang w:val="en-GB"/>
              </w:rPr>
              <w:t>0.7)p</w:t>
            </w:r>
            <w:proofErr w:type="gramEnd"/>
          </w:p>
        </w:tc>
        <w:tc>
          <w:tcPr>
            <w:tcW w:w="573" w:type="dxa"/>
            <w:gridSpan w:val="4"/>
            <w:tcBorders>
              <w:top w:val="nil"/>
              <w:left w:val="nil"/>
              <w:bottom w:val="nil"/>
              <w:right w:val="nil"/>
            </w:tcBorders>
            <w:noWrap/>
            <w:tcMar>
              <w:top w:w="15" w:type="dxa"/>
              <w:left w:w="15" w:type="dxa"/>
              <w:bottom w:w="0" w:type="dxa"/>
              <w:right w:w="15" w:type="dxa"/>
            </w:tcMar>
            <w:vAlign w:val="bottom"/>
          </w:tcPr>
          <w:p w14:paraId="0D2A5AF9" w14:textId="0BB0B8D8" w:rsidR="00D83339" w:rsidRPr="00D04A02" w:rsidRDefault="00D83339" w:rsidP="00D83339">
            <w:pPr>
              <w:jc w:val="right"/>
              <w:rPr>
                <w:sz w:val="18"/>
                <w:szCs w:val="18"/>
                <w:lang w:val="en-GB"/>
              </w:rPr>
            </w:pPr>
          </w:p>
        </w:tc>
      </w:tr>
      <w:tr w:rsidR="00265B24" w:rsidRPr="00144B24" w14:paraId="15F725FC"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4941ED2C" w14:textId="77777777" w:rsidR="00265B24" w:rsidRPr="00760258" w:rsidRDefault="00265B24" w:rsidP="00EF7BFC">
            <w:pPr>
              <w:rPr>
                <w:sz w:val="18"/>
                <w:szCs w:val="18"/>
                <w:lang w:val="en-GB"/>
              </w:rPr>
            </w:pPr>
          </w:p>
          <w:p w14:paraId="183D411C" w14:textId="77777777" w:rsidR="00265B24" w:rsidRPr="00760258" w:rsidRDefault="00265B24" w:rsidP="00EF7BFC">
            <w:pPr>
              <w:rPr>
                <w:sz w:val="18"/>
                <w:szCs w:val="18"/>
                <w:lang w:val="en-GB"/>
              </w:rPr>
            </w:pPr>
          </w:p>
          <w:p w14:paraId="0B821ACB" w14:textId="0FA3C15A" w:rsidR="00435503" w:rsidRPr="00760258" w:rsidRDefault="00435503" w:rsidP="00EF7BFC">
            <w:pPr>
              <w:rPr>
                <w:sz w:val="18"/>
                <w:szCs w:val="18"/>
                <w:lang w:val="en-GB"/>
              </w:rPr>
            </w:pPr>
          </w:p>
        </w:tc>
        <w:tc>
          <w:tcPr>
            <w:tcW w:w="1261" w:type="dxa"/>
            <w:gridSpan w:val="2"/>
            <w:tcBorders>
              <w:top w:val="nil"/>
              <w:left w:val="nil"/>
              <w:bottom w:val="nil"/>
              <w:right w:val="nil"/>
            </w:tcBorders>
            <w:vAlign w:val="bottom"/>
          </w:tcPr>
          <w:p w14:paraId="194A84C9" w14:textId="77777777" w:rsidR="00265B24" w:rsidRPr="00DC7079" w:rsidRDefault="00265B24" w:rsidP="00EF7BFC">
            <w:pPr>
              <w:jc w:val="right"/>
              <w:rPr>
                <w:b/>
                <w:bCs/>
                <w:sz w:val="18"/>
                <w:szCs w:val="18"/>
                <w:lang w:val="en-GB"/>
              </w:rPr>
            </w:pPr>
          </w:p>
        </w:tc>
        <w:tc>
          <w:tcPr>
            <w:tcW w:w="992" w:type="dxa"/>
            <w:tcBorders>
              <w:top w:val="nil"/>
              <w:left w:val="nil"/>
              <w:bottom w:val="nil"/>
              <w:right w:val="nil"/>
            </w:tcBorders>
            <w:vAlign w:val="bottom"/>
          </w:tcPr>
          <w:p w14:paraId="5AD4DED8" w14:textId="77777777" w:rsidR="00265B24" w:rsidRPr="00DC7079" w:rsidRDefault="00265B24" w:rsidP="00EF7BFC">
            <w:pPr>
              <w:jc w:val="right"/>
              <w:rPr>
                <w:b/>
                <w:bCs/>
                <w:sz w:val="18"/>
                <w:szCs w:val="18"/>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3375FDC7" w14:textId="77777777" w:rsidR="00265B24" w:rsidRPr="00DC7079" w:rsidRDefault="00265B24" w:rsidP="00EF7BFC">
            <w:pPr>
              <w:jc w:val="right"/>
              <w:rPr>
                <w:bCs/>
                <w:sz w:val="18"/>
                <w:szCs w:val="18"/>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5095980E" w14:textId="77777777" w:rsidR="00265B24" w:rsidRPr="00A440C7" w:rsidRDefault="00265B24" w:rsidP="00EF7BFC">
            <w:pPr>
              <w:jc w:val="right"/>
              <w:rPr>
                <w:sz w:val="18"/>
                <w:szCs w:val="18"/>
                <w:lang w:val="en-GB"/>
              </w:rPr>
            </w:pPr>
          </w:p>
        </w:tc>
      </w:tr>
      <w:tr w:rsidR="00931027" w:rsidRPr="00144B24" w14:paraId="51B2DE84" w14:textId="77777777" w:rsidTr="00461986">
        <w:trPr>
          <w:gridAfter w:val="1"/>
          <w:wAfter w:w="36" w:type="dxa"/>
          <w:trHeight w:val="255"/>
        </w:trPr>
        <w:tc>
          <w:tcPr>
            <w:tcW w:w="5118" w:type="dxa"/>
            <w:gridSpan w:val="5"/>
            <w:tcBorders>
              <w:top w:val="nil"/>
              <w:left w:val="nil"/>
              <w:bottom w:val="nil"/>
              <w:right w:val="nil"/>
            </w:tcBorders>
            <w:noWrap/>
            <w:tcMar>
              <w:top w:w="15" w:type="dxa"/>
              <w:left w:w="15" w:type="dxa"/>
              <w:bottom w:w="0" w:type="dxa"/>
              <w:right w:w="15" w:type="dxa"/>
            </w:tcMar>
            <w:vAlign w:val="bottom"/>
          </w:tcPr>
          <w:p w14:paraId="27559C75" w14:textId="77777777" w:rsidR="00931027" w:rsidRPr="00822899" w:rsidRDefault="00931027" w:rsidP="00E914CD">
            <w:pPr>
              <w:rPr>
                <w:sz w:val="20"/>
                <w:szCs w:val="20"/>
                <w:lang w:val="en-GB"/>
              </w:rPr>
            </w:pPr>
          </w:p>
        </w:tc>
        <w:tc>
          <w:tcPr>
            <w:tcW w:w="1261" w:type="dxa"/>
            <w:gridSpan w:val="2"/>
            <w:tcBorders>
              <w:top w:val="nil"/>
              <w:left w:val="nil"/>
              <w:bottom w:val="nil"/>
              <w:right w:val="nil"/>
            </w:tcBorders>
            <w:vAlign w:val="bottom"/>
          </w:tcPr>
          <w:p w14:paraId="1A6003A1" w14:textId="77777777" w:rsidR="00931027" w:rsidRPr="00822899" w:rsidRDefault="00931027" w:rsidP="00E914CD">
            <w:pPr>
              <w:jc w:val="right"/>
              <w:rPr>
                <w:b/>
                <w:bCs/>
                <w:sz w:val="20"/>
                <w:szCs w:val="20"/>
                <w:lang w:val="en-GB"/>
              </w:rPr>
            </w:pPr>
          </w:p>
        </w:tc>
        <w:tc>
          <w:tcPr>
            <w:tcW w:w="992" w:type="dxa"/>
            <w:tcBorders>
              <w:top w:val="nil"/>
              <w:left w:val="nil"/>
              <w:bottom w:val="nil"/>
              <w:right w:val="nil"/>
            </w:tcBorders>
            <w:vAlign w:val="bottom"/>
          </w:tcPr>
          <w:p w14:paraId="70780A22" w14:textId="77777777" w:rsidR="00931027" w:rsidRPr="00822899" w:rsidRDefault="00931027" w:rsidP="00E914CD">
            <w:pPr>
              <w:jc w:val="right"/>
              <w:rPr>
                <w:b/>
                <w:bCs/>
                <w:sz w:val="20"/>
                <w:szCs w:val="20"/>
                <w:lang w:val="en-GB"/>
              </w:rPr>
            </w:pPr>
          </w:p>
        </w:tc>
        <w:tc>
          <w:tcPr>
            <w:tcW w:w="1560" w:type="dxa"/>
            <w:gridSpan w:val="4"/>
            <w:tcBorders>
              <w:top w:val="nil"/>
              <w:left w:val="nil"/>
              <w:bottom w:val="nil"/>
              <w:right w:val="nil"/>
            </w:tcBorders>
            <w:noWrap/>
            <w:tcMar>
              <w:top w:w="15" w:type="dxa"/>
              <w:left w:w="15" w:type="dxa"/>
              <w:bottom w:w="0" w:type="dxa"/>
              <w:right w:w="15" w:type="dxa"/>
            </w:tcMar>
            <w:vAlign w:val="bottom"/>
          </w:tcPr>
          <w:p w14:paraId="4829A19A" w14:textId="77777777" w:rsidR="00931027" w:rsidRPr="00D24623" w:rsidRDefault="00931027" w:rsidP="00E914CD">
            <w:pPr>
              <w:jc w:val="right"/>
              <w:rPr>
                <w:bCs/>
                <w:sz w:val="20"/>
                <w:szCs w:val="20"/>
                <w:lang w:val="en-GB"/>
              </w:rPr>
            </w:pPr>
          </w:p>
        </w:tc>
        <w:tc>
          <w:tcPr>
            <w:tcW w:w="573" w:type="dxa"/>
            <w:gridSpan w:val="4"/>
            <w:tcBorders>
              <w:top w:val="nil"/>
              <w:left w:val="nil"/>
              <w:bottom w:val="nil"/>
              <w:right w:val="nil"/>
            </w:tcBorders>
            <w:noWrap/>
            <w:tcMar>
              <w:top w:w="15" w:type="dxa"/>
              <w:left w:w="15" w:type="dxa"/>
              <w:bottom w:w="0" w:type="dxa"/>
              <w:right w:w="15" w:type="dxa"/>
            </w:tcMar>
            <w:vAlign w:val="bottom"/>
          </w:tcPr>
          <w:p w14:paraId="0029767A" w14:textId="77777777" w:rsidR="00931027" w:rsidRPr="00F163BA" w:rsidRDefault="00931027" w:rsidP="00E914CD">
            <w:pPr>
              <w:jc w:val="right"/>
              <w:rPr>
                <w:sz w:val="20"/>
                <w:szCs w:val="20"/>
                <w:lang w:val="en-GB"/>
              </w:rPr>
            </w:pPr>
          </w:p>
        </w:tc>
      </w:tr>
      <w:tr w:rsidR="00931027" w:rsidRPr="00144B24" w14:paraId="70F8DDBE"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1365890" w14:textId="77777777" w:rsidR="00D97151" w:rsidRDefault="00D97151" w:rsidP="00E914CD">
            <w:pPr>
              <w:rPr>
                <w:b/>
                <w:bCs/>
                <w:sz w:val="20"/>
                <w:szCs w:val="20"/>
                <w:lang w:val="en-GB"/>
              </w:rPr>
            </w:pPr>
          </w:p>
          <w:p w14:paraId="2495478C" w14:textId="36B10C6C" w:rsidR="00931027" w:rsidRPr="00144B24" w:rsidRDefault="00270427" w:rsidP="00E914CD">
            <w:pPr>
              <w:rPr>
                <w:b/>
                <w:bCs/>
                <w:sz w:val="20"/>
                <w:szCs w:val="20"/>
                <w:lang w:val="en-GB"/>
              </w:rPr>
            </w:pPr>
            <w:r>
              <w:rPr>
                <w:b/>
                <w:bCs/>
                <w:sz w:val="20"/>
                <w:szCs w:val="20"/>
                <w:lang w:val="en-GB"/>
              </w:rPr>
              <w:t>Roebuck Food Group</w:t>
            </w:r>
            <w:r w:rsidR="00931027" w:rsidRPr="00144B24">
              <w:rPr>
                <w:b/>
                <w:bCs/>
                <w:sz w:val="20"/>
                <w:szCs w:val="20"/>
                <w:lang w:val="en-GB"/>
              </w:rPr>
              <w:t xml:space="preserve"> plc</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DE68088" w14:textId="77777777" w:rsidR="00931027" w:rsidRPr="00144B24" w:rsidRDefault="00931027" w:rsidP="00E914CD">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5EDD9D7F" w14:textId="77777777" w:rsidR="00931027" w:rsidRPr="00144B24" w:rsidRDefault="00931027" w:rsidP="00E914CD">
            <w:pPr>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76F004E6" w14:textId="77777777" w:rsidR="00931027" w:rsidRPr="00144B24" w:rsidRDefault="00931027" w:rsidP="00E914CD">
            <w:pPr>
              <w:rPr>
                <w:sz w:val="20"/>
                <w:szCs w:val="20"/>
                <w:lang w:val="en-GB"/>
              </w:rPr>
            </w:pPr>
          </w:p>
        </w:tc>
      </w:tr>
      <w:tr w:rsidR="00931027" w:rsidRPr="00144B24" w14:paraId="616BE00B"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65FBB56" w14:textId="380B3930" w:rsidR="00931027" w:rsidRPr="00144B24" w:rsidRDefault="00F90D11" w:rsidP="00E914CD">
            <w:pPr>
              <w:rPr>
                <w:b/>
                <w:bCs/>
                <w:sz w:val="20"/>
                <w:szCs w:val="20"/>
                <w:lang w:val="en-GB"/>
              </w:rPr>
            </w:pPr>
            <w:r>
              <w:rPr>
                <w:b/>
                <w:bCs/>
                <w:sz w:val="20"/>
                <w:szCs w:val="20"/>
                <w:lang w:val="en-GB"/>
              </w:rPr>
              <w:t>Financial position</w:t>
            </w:r>
            <w:r w:rsidR="00931027" w:rsidRPr="00144B24">
              <w:rPr>
                <w:b/>
                <w:bCs/>
                <w:sz w:val="20"/>
                <w:szCs w:val="20"/>
                <w:lang w:val="en-GB"/>
              </w:rPr>
              <w:t xml:space="preserve"> </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71A288B6" w14:textId="77777777" w:rsidR="00931027" w:rsidRPr="00144B24" w:rsidRDefault="00931027" w:rsidP="00E914CD">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0363B059" w14:textId="77777777" w:rsidR="00931027" w:rsidRPr="00144B24" w:rsidRDefault="00931027" w:rsidP="00E914CD">
            <w:pPr>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2270EE1F" w14:textId="77777777" w:rsidR="00931027" w:rsidRPr="00144B24" w:rsidRDefault="00931027" w:rsidP="00E914CD">
            <w:pPr>
              <w:rPr>
                <w:sz w:val="20"/>
                <w:szCs w:val="20"/>
                <w:lang w:val="en-GB"/>
              </w:rPr>
            </w:pPr>
          </w:p>
        </w:tc>
      </w:tr>
      <w:tr w:rsidR="00931027" w:rsidRPr="00144B24" w14:paraId="132BFDAA"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27EFC76" w14:textId="05B229A7" w:rsidR="00931027" w:rsidRPr="00144B24" w:rsidRDefault="00931027" w:rsidP="00E914CD">
            <w:pPr>
              <w:rPr>
                <w:b/>
                <w:bCs/>
                <w:sz w:val="20"/>
                <w:szCs w:val="20"/>
                <w:lang w:val="en-GB"/>
              </w:rPr>
            </w:pPr>
            <w:r w:rsidRPr="00144B24">
              <w:rPr>
                <w:b/>
                <w:bCs/>
                <w:sz w:val="20"/>
                <w:szCs w:val="20"/>
                <w:lang w:val="en-GB"/>
              </w:rPr>
              <w:t xml:space="preserve">As </w:t>
            </w:r>
            <w:proofErr w:type="gramStart"/>
            <w:r w:rsidRPr="00144B24">
              <w:rPr>
                <w:b/>
                <w:bCs/>
                <w:sz w:val="20"/>
                <w:szCs w:val="20"/>
                <w:lang w:val="en-GB"/>
              </w:rPr>
              <w:t>at</w:t>
            </w:r>
            <w:proofErr w:type="gramEnd"/>
            <w:r w:rsidRPr="00144B24">
              <w:rPr>
                <w:b/>
                <w:bCs/>
                <w:sz w:val="20"/>
                <w:szCs w:val="20"/>
                <w:lang w:val="en-GB"/>
              </w:rPr>
              <w:t xml:space="preserve"> 30 June 20</w:t>
            </w:r>
            <w:r w:rsidR="008278C9">
              <w:rPr>
                <w:b/>
                <w:bCs/>
                <w:sz w:val="20"/>
                <w:szCs w:val="20"/>
                <w:lang w:val="en-GB"/>
              </w:rPr>
              <w:t>26</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5CA7F503" w14:textId="77777777" w:rsidR="00931027" w:rsidRPr="00144B24" w:rsidRDefault="00931027" w:rsidP="00E914CD">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326F4C22" w14:textId="77777777" w:rsidR="00931027" w:rsidRPr="00144B24" w:rsidRDefault="00931027" w:rsidP="00E914CD">
            <w:pPr>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72C88F3D" w14:textId="77777777" w:rsidR="00931027" w:rsidRPr="00144B24" w:rsidRDefault="00931027" w:rsidP="00E914CD">
            <w:pPr>
              <w:rPr>
                <w:sz w:val="20"/>
                <w:szCs w:val="20"/>
                <w:lang w:val="en-GB"/>
              </w:rPr>
            </w:pPr>
          </w:p>
        </w:tc>
      </w:tr>
      <w:tr w:rsidR="00931027" w:rsidRPr="00144B24" w14:paraId="7B8B1D0F"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9AF28D2" w14:textId="77777777" w:rsidR="00931027" w:rsidRPr="00144B24" w:rsidRDefault="00931027" w:rsidP="00E914CD">
            <w:pPr>
              <w:rPr>
                <w:b/>
                <w:bCs/>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6FBDAD65" w14:textId="77777777" w:rsidR="00931027" w:rsidRPr="00144B24" w:rsidRDefault="00931027" w:rsidP="00E914CD">
            <w:pPr>
              <w:jc w:val="right"/>
              <w:rPr>
                <w:b/>
                <w:bCs/>
                <w:sz w:val="20"/>
                <w:szCs w:val="20"/>
                <w:lang w:val="en-GB"/>
              </w:rPr>
            </w:pPr>
            <w:r w:rsidRPr="00144B24">
              <w:rPr>
                <w:b/>
                <w:bCs/>
                <w:sz w:val="20"/>
                <w:szCs w:val="20"/>
                <w:lang w:val="en-GB"/>
              </w:rPr>
              <w:t xml:space="preserve">As at </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5AB1E2DE" w14:textId="77777777" w:rsidR="00931027" w:rsidRPr="00144B24" w:rsidRDefault="00931027" w:rsidP="00E914CD">
            <w:pPr>
              <w:jc w:val="right"/>
              <w:rPr>
                <w:sz w:val="20"/>
                <w:szCs w:val="20"/>
                <w:lang w:val="en-GB"/>
              </w:rPr>
            </w:pPr>
            <w:r w:rsidRPr="00144B24">
              <w:rPr>
                <w:sz w:val="20"/>
                <w:szCs w:val="20"/>
                <w:lang w:val="en-GB"/>
              </w:rPr>
              <w:t xml:space="preserve">As at </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75593D21" w14:textId="77777777" w:rsidR="00931027" w:rsidRPr="00144B24" w:rsidRDefault="00931027" w:rsidP="00E914CD">
            <w:pPr>
              <w:jc w:val="right"/>
              <w:rPr>
                <w:sz w:val="20"/>
                <w:szCs w:val="20"/>
                <w:lang w:val="en-GB"/>
              </w:rPr>
            </w:pPr>
            <w:r w:rsidRPr="00144B24">
              <w:rPr>
                <w:sz w:val="20"/>
                <w:szCs w:val="20"/>
                <w:lang w:val="en-GB"/>
              </w:rPr>
              <w:t xml:space="preserve">As at </w:t>
            </w:r>
          </w:p>
        </w:tc>
      </w:tr>
      <w:tr w:rsidR="00931027" w:rsidRPr="00144B24" w14:paraId="66B2F64E"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22E6D53E"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0C8F6AB1" w14:textId="77777777" w:rsidR="00931027" w:rsidRPr="00144B24" w:rsidRDefault="00931027" w:rsidP="00E914CD">
            <w:pPr>
              <w:jc w:val="right"/>
              <w:rPr>
                <w:b/>
                <w:bCs/>
                <w:sz w:val="20"/>
                <w:szCs w:val="20"/>
                <w:lang w:val="en-GB"/>
              </w:rPr>
            </w:pPr>
            <w:r w:rsidRPr="00144B24">
              <w:rPr>
                <w:b/>
                <w:bCs/>
                <w:sz w:val="20"/>
                <w:szCs w:val="20"/>
                <w:lang w:val="en-GB"/>
              </w:rPr>
              <w:t xml:space="preserve">30 June </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74FCC07E" w14:textId="77777777" w:rsidR="00931027" w:rsidRPr="00144B24" w:rsidRDefault="00931027" w:rsidP="00E914CD">
            <w:pPr>
              <w:jc w:val="right"/>
              <w:rPr>
                <w:sz w:val="20"/>
                <w:szCs w:val="20"/>
                <w:lang w:val="en-GB"/>
              </w:rPr>
            </w:pPr>
            <w:r w:rsidRPr="00144B24">
              <w:rPr>
                <w:sz w:val="20"/>
                <w:szCs w:val="20"/>
                <w:lang w:val="en-GB"/>
              </w:rPr>
              <w:t xml:space="preserve">30 June </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1F71AAD2" w14:textId="77777777" w:rsidR="00931027" w:rsidRPr="00144B24" w:rsidRDefault="00931027" w:rsidP="00E914CD">
            <w:pPr>
              <w:jc w:val="right"/>
              <w:rPr>
                <w:sz w:val="20"/>
                <w:szCs w:val="20"/>
                <w:lang w:val="en-GB"/>
              </w:rPr>
            </w:pPr>
            <w:r w:rsidRPr="00144B24">
              <w:rPr>
                <w:sz w:val="20"/>
                <w:szCs w:val="20"/>
                <w:lang w:val="en-GB"/>
              </w:rPr>
              <w:t>31 December</w:t>
            </w:r>
          </w:p>
        </w:tc>
      </w:tr>
      <w:tr w:rsidR="00931027" w:rsidRPr="00144B24" w14:paraId="62A638AE"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7A9FFB21"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6672174C" w14:textId="51347E59" w:rsidR="00931027" w:rsidRPr="00144B24" w:rsidRDefault="00931027" w:rsidP="00E914CD">
            <w:pPr>
              <w:jc w:val="right"/>
              <w:rPr>
                <w:b/>
                <w:bCs/>
                <w:sz w:val="20"/>
                <w:szCs w:val="20"/>
                <w:lang w:val="en-GB"/>
              </w:rPr>
            </w:pPr>
            <w:r w:rsidRPr="00144B24">
              <w:rPr>
                <w:b/>
                <w:bCs/>
                <w:sz w:val="20"/>
                <w:szCs w:val="20"/>
                <w:lang w:val="en-GB"/>
              </w:rPr>
              <w:t>20</w:t>
            </w:r>
            <w:r w:rsidR="00C04728">
              <w:rPr>
                <w:b/>
                <w:bCs/>
                <w:sz w:val="20"/>
                <w:szCs w:val="20"/>
                <w:lang w:val="en-GB"/>
              </w:rPr>
              <w:t>26</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41F4B79E" w14:textId="220F480F" w:rsidR="00931027" w:rsidRPr="00144B24" w:rsidRDefault="00931027" w:rsidP="00E914CD">
            <w:pPr>
              <w:jc w:val="right"/>
              <w:rPr>
                <w:sz w:val="20"/>
                <w:szCs w:val="20"/>
                <w:lang w:val="en-GB"/>
              </w:rPr>
            </w:pPr>
            <w:r>
              <w:rPr>
                <w:sz w:val="20"/>
                <w:szCs w:val="20"/>
                <w:lang w:val="en-GB"/>
              </w:rPr>
              <w:t>20</w:t>
            </w:r>
            <w:r w:rsidR="00C04728">
              <w:rPr>
                <w:sz w:val="20"/>
                <w:szCs w:val="20"/>
                <w:lang w:val="en-GB"/>
              </w:rPr>
              <w:t>25</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64350FA6" w14:textId="410FCE09" w:rsidR="00931027" w:rsidRPr="00144B24" w:rsidRDefault="00882679" w:rsidP="00E914CD">
            <w:pPr>
              <w:jc w:val="right"/>
              <w:rPr>
                <w:sz w:val="20"/>
                <w:szCs w:val="20"/>
                <w:lang w:val="en-GB"/>
              </w:rPr>
            </w:pPr>
            <w:r>
              <w:rPr>
                <w:sz w:val="20"/>
                <w:szCs w:val="20"/>
                <w:lang w:val="en-GB"/>
              </w:rPr>
              <w:t>20</w:t>
            </w:r>
            <w:r w:rsidR="00C04728">
              <w:rPr>
                <w:sz w:val="20"/>
                <w:szCs w:val="20"/>
                <w:lang w:val="en-GB"/>
              </w:rPr>
              <w:t>25</w:t>
            </w:r>
          </w:p>
        </w:tc>
      </w:tr>
      <w:tr w:rsidR="00931027" w:rsidRPr="00144B24" w14:paraId="5C052BD9"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DD96233"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37990316" w14:textId="77777777" w:rsidR="00931027" w:rsidRPr="00144B24" w:rsidRDefault="00931027" w:rsidP="00E914CD">
            <w:pPr>
              <w:jc w:val="right"/>
              <w:rPr>
                <w:b/>
                <w:bCs/>
                <w:sz w:val="20"/>
                <w:szCs w:val="20"/>
                <w:lang w:val="en-GB"/>
              </w:rPr>
            </w:pPr>
            <w:r w:rsidRPr="00144B24">
              <w:rPr>
                <w:b/>
                <w:bCs/>
                <w:sz w:val="20"/>
                <w:szCs w:val="20"/>
                <w:lang w:val="en-GB"/>
              </w:rPr>
              <w:t>(Unaudited)</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0418448E" w14:textId="733244B3" w:rsidR="00931027" w:rsidRPr="00144B24" w:rsidRDefault="00931027" w:rsidP="00E914CD">
            <w:pPr>
              <w:jc w:val="right"/>
              <w:rPr>
                <w:sz w:val="20"/>
                <w:szCs w:val="20"/>
                <w:lang w:val="en-GB"/>
              </w:rPr>
            </w:pPr>
            <w:r w:rsidRPr="00144B24">
              <w:rPr>
                <w:sz w:val="20"/>
                <w:szCs w:val="20"/>
                <w:lang w:val="en-GB"/>
              </w:rPr>
              <w:t>(</w:t>
            </w:r>
            <w:r w:rsidR="0073676E">
              <w:rPr>
                <w:sz w:val="20"/>
                <w:szCs w:val="20"/>
                <w:lang w:val="en-GB"/>
              </w:rPr>
              <w:t>Re</w:t>
            </w:r>
            <w:r w:rsidR="00CF4430">
              <w:rPr>
                <w:sz w:val="20"/>
                <w:szCs w:val="20"/>
                <w:lang w:val="en-GB"/>
              </w:rPr>
              <w:t>stated</w:t>
            </w:r>
            <w:r w:rsidRPr="00144B24">
              <w:rPr>
                <w:sz w:val="20"/>
                <w:szCs w:val="20"/>
                <w:lang w:val="en-GB"/>
              </w:rPr>
              <w:t>)</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20A9BBB" w14:textId="44677C95" w:rsidR="00931027" w:rsidRPr="00144B24" w:rsidRDefault="00931027" w:rsidP="00E914CD">
            <w:pPr>
              <w:jc w:val="right"/>
              <w:rPr>
                <w:sz w:val="20"/>
                <w:szCs w:val="20"/>
                <w:lang w:val="en-GB"/>
              </w:rPr>
            </w:pPr>
            <w:r w:rsidRPr="00144B24">
              <w:rPr>
                <w:sz w:val="20"/>
                <w:szCs w:val="20"/>
                <w:lang w:val="en-GB"/>
              </w:rPr>
              <w:t>(</w:t>
            </w:r>
            <w:r w:rsidR="00882679">
              <w:rPr>
                <w:sz w:val="20"/>
                <w:szCs w:val="20"/>
                <w:lang w:val="en-GB"/>
              </w:rPr>
              <w:t>Audited</w:t>
            </w:r>
            <w:r w:rsidRPr="00144B24">
              <w:rPr>
                <w:sz w:val="20"/>
                <w:szCs w:val="20"/>
                <w:lang w:val="en-GB"/>
              </w:rPr>
              <w:t>)</w:t>
            </w:r>
          </w:p>
        </w:tc>
      </w:tr>
      <w:tr w:rsidR="00931027" w:rsidRPr="00144B24" w14:paraId="658178F5"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D7018A5"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606E5299" w14:textId="77777777" w:rsidR="00931027" w:rsidRDefault="00931027" w:rsidP="00E914CD">
            <w:pPr>
              <w:jc w:val="right"/>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03639D90" w14:textId="77777777" w:rsidR="00931027" w:rsidRPr="00144B24" w:rsidRDefault="00931027" w:rsidP="00E914CD">
            <w:pPr>
              <w:jc w:val="right"/>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1FA058F5" w14:textId="77777777" w:rsidR="00931027" w:rsidRPr="00144B24" w:rsidRDefault="00931027" w:rsidP="00E914CD">
            <w:pPr>
              <w:jc w:val="right"/>
              <w:rPr>
                <w:sz w:val="20"/>
                <w:szCs w:val="20"/>
                <w:lang w:val="en-GB"/>
              </w:rPr>
            </w:pPr>
          </w:p>
        </w:tc>
      </w:tr>
      <w:tr w:rsidR="00931027" w:rsidRPr="00826124" w14:paraId="5CE6DCCE"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30A338F"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2968C5A6" w14:textId="77777777" w:rsidR="00931027" w:rsidRPr="00144B24" w:rsidRDefault="00931027" w:rsidP="00E914CD">
            <w:pPr>
              <w:jc w:val="right"/>
              <w:rPr>
                <w:b/>
                <w:bCs/>
                <w:sz w:val="20"/>
                <w:szCs w:val="20"/>
                <w:lang w:val="en-GB"/>
              </w:rPr>
            </w:pPr>
            <w:r>
              <w:rPr>
                <w:b/>
                <w:bCs/>
                <w:sz w:val="20"/>
                <w:szCs w:val="20"/>
                <w:lang w:val="en-GB"/>
              </w:rPr>
              <w:t>£’000</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33733CD5" w14:textId="77777777" w:rsidR="00931027" w:rsidRPr="00131BEF" w:rsidRDefault="00931027" w:rsidP="00E914CD">
            <w:pPr>
              <w:jc w:val="right"/>
              <w:rPr>
                <w:sz w:val="20"/>
                <w:szCs w:val="20"/>
                <w:lang w:val="en-GB"/>
              </w:rPr>
            </w:pPr>
            <w:r w:rsidRPr="00131BEF">
              <w:rPr>
                <w:sz w:val="20"/>
                <w:szCs w:val="20"/>
                <w:lang w:val="en-GB"/>
              </w:rPr>
              <w:t>£’000</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66F194D0" w14:textId="77777777" w:rsidR="00931027" w:rsidRPr="00C73967" w:rsidRDefault="00931027" w:rsidP="00E914CD">
            <w:pPr>
              <w:jc w:val="right"/>
              <w:rPr>
                <w:sz w:val="20"/>
                <w:szCs w:val="20"/>
                <w:lang w:val="en-GB"/>
              </w:rPr>
            </w:pPr>
            <w:r w:rsidRPr="00C73967">
              <w:rPr>
                <w:sz w:val="20"/>
                <w:szCs w:val="20"/>
                <w:lang w:val="en-GB"/>
              </w:rPr>
              <w:t>£’000</w:t>
            </w:r>
          </w:p>
        </w:tc>
      </w:tr>
      <w:tr w:rsidR="00931027" w:rsidRPr="00826124" w14:paraId="2563D522"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FB1C499" w14:textId="77777777" w:rsidR="00931027" w:rsidRPr="00144B24" w:rsidRDefault="00931027" w:rsidP="00E914CD">
            <w:pPr>
              <w:rPr>
                <w:b/>
                <w:bCs/>
                <w:sz w:val="20"/>
                <w:szCs w:val="20"/>
                <w:lang w:val="en-GB"/>
              </w:rPr>
            </w:pPr>
            <w:r>
              <w:rPr>
                <w:b/>
                <w:bCs/>
                <w:sz w:val="20"/>
                <w:szCs w:val="20"/>
                <w:lang w:val="en-GB"/>
              </w:rPr>
              <w:t>ASSETS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1CFDB6E" w14:textId="77777777" w:rsidR="00931027" w:rsidRPr="00144B24" w:rsidRDefault="00931027" w:rsidP="00E914CD">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1E21C721" w14:textId="77777777" w:rsidR="00931027" w:rsidRPr="00131BEF" w:rsidRDefault="00931027" w:rsidP="00E914CD">
            <w:pPr>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10E1115D" w14:textId="77777777" w:rsidR="00931027" w:rsidRPr="00C73967" w:rsidRDefault="00931027" w:rsidP="00E914CD">
            <w:pPr>
              <w:rPr>
                <w:sz w:val="20"/>
                <w:szCs w:val="20"/>
                <w:lang w:val="en-GB"/>
              </w:rPr>
            </w:pPr>
          </w:p>
        </w:tc>
      </w:tr>
      <w:tr w:rsidR="00931027" w:rsidRPr="00826124" w14:paraId="3DA86C40"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1F4439C" w14:textId="77777777" w:rsidR="00931027" w:rsidRPr="00144B24" w:rsidRDefault="00931027" w:rsidP="00E914CD">
            <w:pPr>
              <w:rPr>
                <w:b/>
                <w:bCs/>
                <w:sz w:val="20"/>
                <w:szCs w:val="20"/>
                <w:lang w:val="en-GB"/>
              </w:rPr>
            </w:pPr>
            <w:r w:rsidRPr="00144B24">
              <w:rPr>
                <w:b/>
                <w:bCs/>
                <w:sz w:val="20"/>
                <w:szCs w:val="20"/>
                <w:lang w:val="en-GB"/>
              </w:rPr>
              <w:t>N</w:t>
            </w:r>
            <w:r>
              <w:rPr>
                <w:b/>
                <w:bCs/>
                <w:sz w:val="20"/>
                <w:szCs w:val="20"/>
                <w:lang w:val="en-GB"/>
              </w:rPr>
              <w:t>on-</w:t>
            </w:r>
            <w:r w:rsidRPr="00144B24">
              <w:rPr>
                <w:b/>
                <w:bCs/>
                <w:sz w:val="20"/>
                <w:szCs w:val="20"/>
                <w:lang w:val="en-GB"/>
              </w:rPr>
              <w:t>current assets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12D26B60" w14:textId="77777777" w:rsidR="00931027" w:rsidRPr="00144B24" w:rsidRDefault="00931027" w:rsidP="00E914CD">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2D6E0218" w14:textId="77777777" w:rsidR="00931027" w:rsidRPr="00131BEF" w:rsidRDefault="00931027" w:rsidP="00E914CD">
            <w:pPr>
              <w:rPr>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70531062" w14:textId="77777777" w:rsidR="00931027" w:rsidRPr="00C73967" w:rsidRDefault="00931027" w:rsidP="00E914CD">
            <w:pPr>
              <w:rPr>
                <w:sz w:val="20"/>
                <w:szCs w:val="20"/>
                <w:lang w:val="en-GB"/>
              </w:rPr>
            </w:pPr>
          </w:p>
        </w:tc>
      </w:tr>
      <w:tr w:rsidR="00D97151" w:rsidRPr="00826124" w14:paraId="1AF24306"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14D956A" w14:textId="77777777" w:rsidR="00D97151" w:rsidRPr="00144B24" w:rsidRDefault="00D97151" w:rsidP="00D97151">
            <w:pPr>
              <w:rPr>
                <w:sz w:val="20"/>
                <w:szCs w:val="20"/>
                <w:lang w:val="en-GB"/>
              </w:rPr>
            </w:pPr>
            <w:r w:rsidRPr="00144B24">
              <w:rPr>
                <w:sz w:val="20"/>
                <w:szCs w:val="20"/>
                <w:lang w:val="en-GB"/>
              </w:rPr>
              <w:t>Goodwill</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1869C5E6" w14:textId="39D6CE28" w:rsidR="00D97151" w:rsidRPr="00FF70EF" w:rsidRDefault="00D5077D" w:rsidP="00D97151">
            <w:pPr>
              <w:jc w:val="right"/>
              <w:rPr>
                <w:bCs/>
                <w:sz w:val="20"/>
                <w:szCs w:val="20"/>
                <w:lang w:val="en-GB"/>
              </w:rPr>
            </w:pPr>
            <w:r>
              <w:rPr>
                <w:bCs/>
                <w:sz w:val="20"/>
                <w:szCs w:val="20"/>
                <w:lang w:val="en-GB"/>
              </w:rPr>
              <w:t>966</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2CD9B97C" w14:textId="60170BBA" w:rsidR="00D97151" w:rsidRPr="0039258B" w:rsidRDefault="0039258B" w:rsidP="00D97151">
            <w:pPr>
              <w:jc w:val="right"/>
              <w:rPr>
                <w:bCs/>
                <w:sz w:val="20"/>
                <w:szCs w:val="20"/>
                <w:lang w:val="en-GB"/>
              </w:rPr>
            </w:pPr>
            <w:r w:rsidRPr="0039258B">
              <w:rPr>
                <w:bCs/>
                <w:sz w:val="20"/>
                <w:szCs w:val="20"/>
                <w:lang w:val="en-GB"/>
              </w:rPr>
              <w:t>966</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7ADA07A" w14:textId="0C6105BA" w:rsidR="00D97151" w:rsidRPr="0039258B" w:rsidRDefault="00C73967" w:rsidP="00D97151">
            <w:pPr>
              <w:jc w:val="right"/>
              <w:rPr>
                <w:sz w:val="20"/>
                <w:szCs w:val="20"/>
                <w:lang w:val="en-GB"/>
              </w:rPr>
            </w:pPr>
            <w:r w:rsidRPr="0039258B">
              <w:rPr>
                <w:sz w:val="20"/>
                <w:szCs w:val="20"/>
                <w:lang w:val="en-GB"/>
              </w:rPr>
              <w:t>966</w:t>
            </w:r>
          </w:p>
        </w:tc>
      </w:tr>
      <w:tr w:rsidR="00D97151" w:rsidRPr="00826124" w14:paraId="5D057DCF"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5B01FF1E" w14:textId="08FD54C1" w:rsidR="00D97151" w:rsidRPr="00144B24" w:rsidRDefault="005F6EF6" w:rsidP="00D97151">
            <w:pPr>
              <w:rPr>
                <w:sz w:val="20"/>
                <w:szCs w:val="20"/>
                <w:lang w:val="en-GB"/>
              </w:rPr>
            </w:pPr>
            <w:r>
              <w:rPr>
                <w:sz w:val="20"/>
                <w:szCs w:val="20"/>
                <w:lang w:val="en-GB"/>
              </w:rPr>
              <w:t>Investments</w:t>
            </w:r>
            <w:r w:rsidR="00730A24">
              <w:rPr>
                <w:sz w:val="20"/>
                <w:szCs w:val="20"/>
                <w:lang w:val="en-GB"/>
              </w:rPr>
              <w:t xml:space="preserve"> – fair value </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76A4F5BD" w14:textId="729CAA44" w:rsidR="00D97151" w:rsidRPr="00FF70EF" w:rsidRDefault="000D72F7" w:rsidP="00D97151">
            <w:pPr>
              <w:jc w:val="right"/>
              <w:rPr>
                <w:bCs/>
                <w:sz w:val="20"/>
                <w:szCs w:val="20"/>
                <w:lang w:val="en-GB"/>
              </w:rPr>
            </w:pPr>
            <w:r>
              <w:rPr>
                <w:bCs/>
                <w:sz w:val="20"/>
                <w:szCs w:val="20"/>
                <w:lang w:val="en-GB"/>
              </w:rPr>
              <w:t>833</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31745DAE" w14:textId="08C01A44" w:rsidR="00D97151" w:rsidRPr="0039258B" w:rsidRDefault="007243EA" w:rsidP="00D97151">
            <w:pPr>
              <w:jc w:val="right"/>
              <w:rPr>
                <w:bCs/>
                <w:sz w:val="20"/>
                <w:szCs w:val="20"/>
                <w:lang w:val="en-GB"/>
              </w:rPr>
            </w:pPr>
            <w:r w:rsidRPr="0039258B">
              <w:rPr>
                <w:bCs/>
                <w:sz w:val="20"/>
                <w:szCs w:val="20"/>
                <w:lang w:val="en-GB"/>
              </w:rPr>
              <w:t>833</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583AA62A" w14:textId="2E6B94D9" w:rsidR="00D97151" w:rsidRPr="0039258B" w:rsidRDefault="00C73967" w:rsidP="00D97151">
            <w:pPr>
              <w:jc w:val="right"/>
              <w:rPr>
                <w:sz w:val="20"/>
                <w:szCs w:val="20"/>
                <w:lang w:val="en-GB"/>
              </w:rPr>
            </w:pPr>
            <w:r w:rsidRPr="0039258B">
              <w:rPr>
                <w:sz w:val="20"/>
                <w:szCs w:val="20"/>
                <w:lang w:val="en-GB"/>
              </w:rPr>
              <w:t>833</w:t>
            </w:r>
          </w:p>
        </w:tc>
      </w:tr>
      <w:tr w:rsidR="00DE6366" w:rsidRPr="00826124" w14:paraId="0ABF341E"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543E26B8" w14:textId="61AEC661" w:rsidR="00DE6366" w:rsidRDefault="008E497B" w:rsidP="00D97151">
            <w:pPr>
              <w:rPr>
                <w:sz w:val="20"/>
                <w:szCs w:val="20"/>
                <w:lang w:val="en-GB"/>
              </w:rPr>
            </w:pPr>
            <w:r>
              <w:rPr>
                <w:sz w:val="20"/>
                <w:szCs w:val="20"/>
                <w:lang w:val="en-GB"/>
              </w:rPr>
              <w:t>Equity option derivative</w:t>
            </w:r>
            <w:r w:rsidR="001F5073">
              <w:rPr>
                <w:sz w:val="20"/>
                <w:szCs w:val="20"/>
                <w:lang w:val="en-GB"/>
              </w:rPr>
              <w:t xml:space="preserve"> – fair value</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6F60567B" w14:textId="18027418" w:rsidR="00DE6366" w:rsidRDefault="008E497B" w:rsidP="00D97151">
            <w:pPr>
              <w:jc w:val="right"/>
              <w:rPr>
                <w:bCs/>
                <w:sz w:val="20"/>
                <w:szCs w:val="20"/>
                <w:lang w:val="en-GB"/>
              </w:rPr>
            </w:pPr>
            <w:r>
              <w:rPr>
                <w:bCs/>
                <w:sz w:val="20"/>
                <w:szCs w:val="20"/>
                <w:lang w:val="en-GB"/>
              </w:rPr>
              <w:t>928</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5DE28D44" w14:textId="68476415" w:rsidR="00DE6366" w:rsidRPr="0039258B" w:rsidRDefault="00A22474" w:rsidP="00D97151">
            <w:pPr>
              <w:jc w:val="right"/>
              <w:rPr>
                <w:bCs/>
                <w:sz w:val="20"/>
                <w:szCs w:val="20"/>
                <w:lang w:val="en-GB"/>
              </w:rPr>
            </w:pPr>
            <w:r w:rsidRPr="0039258B">
              <w:rPr>
                <w:bCs/>
                <w:sz w:val="20"/>
                <w:szCs w:val="20"/>
                <w:lang w:val="en-GB"/>
              </w:rPr>
              <w:t>928</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575248C9" w14:textId="5AF66E8B" w:rsidR="00DE6366" w:rsidRPr="0039258B" w:rsidRDefault="008E497B" w:rsidP="00D97151">
            <w:pPr>
              <w:jc w:val="right"/>
              <w:rPr>
                <w:sz w:val="20"/>
                <w:szCs w:val="20"/>
                <w:lang w:val="en-GB"/>
              </w:rPr>
            </w:pPr>
            <w:r w:rsidRPr="0039258B">
              <w:rPr>
                <w:sz w:val="20"/>
                <w:szCs w:val="20"/>
                <w:lang w:val="en-GB"/>
              </w:rPr>
              <w:t>928</w:t>
            </w:r>
          </w:p>
        </w:tc>
      </w:tr>
      <w:tr w:rsidR="00A36606" w:rsidRPr="00826124" w14:paraId="0413EAE3"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6B85F78C" w14:textId="1161569E" w:rsidR="00A36606" w:rsidRDefault="00A36606" w:rsidP="00D97151">
            <w:pPr>
              <w:rPr>
                <w:sz w:val="20"/>
                <w:szCs w:val="20"/>
                <w:lang w:val="en-GB"/>
              </w:rPr>
            </w:pPr>
            <w:r>
              <w:rPr>
                <w:sz w:val="20"/>
                <w:szCs w:val="20"/>
                <w:lang w:val="en-GB"/>
              </w:rPr>
              <w:t>Intangible assets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D76B2C5" w14:textId="170E2BFA" w:rsidR="00A36606" w:rsidRPr="00FF70EF" w:rsidRDefault="00AB2667" w:rsidP="00D97151">
            <w:pPr>
              <w:jc w:val="right"/>
              <w:rPr>
                <w:bCs/>
                <w:sz w:val="20"/>
                <w:szCs w:val="20"/>
                <w:lang w:val="en-GB"/>
              </w:rPr>
            </w:pPr>
            <w:r>
              <w:rPr>
                <w:bCs/>
                <w:sz w:val="20"/>
                <w:szCs w:val="20"/>
                <w:lang w:val="en-GB"/>
              </w:rPr>
              <w:t>5,067</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1DB4DB41" w14:textId="678C57B2" w:rsidR="00A36606" w:rsidRPr="0039258B" w:rsidRDefault="0039258B" w:rsidP="00D97151">
            <w:pPr>
              <w:jc w:val="right"/>
              <w:rPr>
                <w:bCs/>
                <w:sz w:val="20"/>
                <w:szCs w:val="20"/>
                <w:lang w:val="en-GB"/>
              </w:rPr>
            </w:pPr>
            <w:r>
              <w:rPr>
                <w:bCs/>
                <w:sz w:val="20"/>
                <w:szCs w:val="20"/>
                <w:lang w:val="en-GB"/>
              </w:rPr>
              <w:t>5,502</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E4BFC1E" w14:textId="121B8F61" w:rsidR="00A36606" w:rsidRPr="0039258B" w:rsidRDefault="00DE6366" w:rsidP="00D97151">
            <w:pPr>
              <w:jc w:val="right"/>
              <w:rPr>
                <w:sz w:val="20"/>
                <w:szCs w:val="20"/>
                <w:lang w:val="en-GB"/>
              </w:rPr>
            </w:pPr>
            <w:r w:rsidRPr="0039258B">
              <w:rPr>
                <w:sz w:val="20"/>
                <w:szCs w:val="20"/>
                <w:lang w:val="en-GB"/>
              </w:rPr>
              <w:t>5,281</w:t>
            </w:r>
          </w:p>
        </w:tc>
      </w:tr>
      <w:tr w:rsidR="00D97151" w:rsidRPr="00826124" w14:paraId="010B3EC6"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6B86543" w14:textId="77777777" w:rsidR="00D97151" w:rsidRPr="00144B24" w:rsidRDefault="00D97151" w:rsidP="00D97151">
            <w:pPr>
              <w:rPr>
                <w:sz w:val="20"/>
                <w:szCs w:val="20"/>
                <w:lang w:val="en-GB"/>
              </w:rPr>
            </w:pPr>
            <w:r w:rsidRPr="00144B24">
              <w:rPr>
                <w:sz w:val="20"/>
                <w:szCs w:val="20"/>
                <w:lang w:val="en-GB"/>
              </w:rPr>
              <w:t>Property, plant and equipment</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5B1186DE" w14:textId="782B8398" w:rsidR="00D97151" w:rsidRPr="00FF70EF" w:rsidRDefault="0054167B" w:rsidP="00D97151">
            <w:pPr>
              <w:jc w:val="right"/>
              <w:rPr>
                <w:bCs/>
                <w:sz w:val="20"/>
                <w:szCs w:val="20"/>
                <w:lang w:val="en-GB"/>
              </w:rPr>
            </w:pPr>
            <w:r w:rsidRPr="00FF70EF">
              <w:rPr>
                <w:bCs/>
                <w:sz w:val="20"/>
                <w:szCs w:val="20"/>
                <w:lang w:val="en-GB"/>
              </w:rPr>
              <w:t>1,1</w:t>
            </w:r>
            <w:r w:rsidR="00AB2667">
              <w:rPr>
                <w:bCs/>
                <w:sz w:val="20"/>
                <w:szCs w:val="20"/>
                <w:lang w:val="en-GB"/>
              </w:rPr>
              <w:t>26</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4A6FD015" w14:textId="72F81A45" w:rsidR="00D97151" w:rsidRPr="0039258B" w:rsidRDefault="004A2FF6" w:rsidP="00D97151">
            <w:pPr>
              <w:jc w:val="right"/>
              <w:rPr>
                <w:bCs/>
                <w:sz w:val="20"/>
                <w:szCs w:val="20"/>
                <w:lang w:val="en-GB"/>
              </w:rPr>
            </w:pPr>
            <w:r w:rsidRPr="0039258B">
              <w:rPr>
                <w:bCs/>
                <w:sz w:val="20"/>
                <w:szCs w:val="20"/>
                <w:lang w:val="en-GB"/>
              </w:rPr>
              <w:t>1,</w:t>
            </w:r>
            <w:r w:rsidR="007243EA" w:rsidRPr="0039258B">
              <w:rPr>
                <w:bCs/>
                <w:sz w:val="20"/>
                <w:szCs w:val="20"/>
                <w:lang w:val="en-GB"/>
              </w:rPr>
              <w:t>191</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E8EA2E0" w14:textId="2CC16C55" w:rsidR="00D97151" w:rsidRPr="0039258B" w:rsidRDefault="004658E2" w:rsidP="00D97151">
            <w:pPr>
              <w:jc w:val="right"/>
              <w:rPr>
                <w:sz w:val="20"/>
                <w:szCs w:val="20"/>
                <w:lang w:val="en-GB"/>
              </w:rPr>
            </w:pPr>
            <w:r w:rsidRPr="0039258B">
              <w:rPr>
                <w:sz w:val="20"/>
                <w:szCs w:val="20"/>
                <w:lang w:val="en-GB"/>
              </w:rPr>
              <w:t>1,</w:t>
            </w:r>
            <w:r w:rsidR="00DE6366" w:rsidRPr="0039258B">
              <w:rPr>
                <w:sz w:val="20"/>
                <w:szCs w:val="20"/>
                <w:lang w:val="en-GB"/>
              </w:rPr>
              <w:t>120</w:t>
            </w:r>
          </w:p>
        </w:tc>
      </w:tr>
      <w:tr w:rsidR="00D97151" w:rsidRPr="00826124" w14:paraId="6ADF712F"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2773EBC7" w14:textId="77777777" w:rsidR="00D97151" w:rsidRPr="00144B24" w:rsidRDefault="00D97151" w:rsidP="00D97151">
            <w:pPr>
              <w:rPr>
                <w:sz w:val="20"/>
                <w:szCs w:val="20"/>
                <w:lang w:val="en-GB"/>
              </w:rPr>
            </w:pPr>
          </w:p>
        </w:tc>
        <w:tc>
          <w:tcPr>
            <w:tcW w:w="142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2528ED77" w14:textId="35ACD7B7" w:rsidR="00D97151" w:rsidRPr="00FF70EF" w:rsidRDefault="00E77C3F" w:rsidP="00D97151">
            <w:pPr>
              <w:jc w:val="right"/>
              <w:rPr>
                <w:b/>
                <w:bCs/>
                <w:sz w:val="20"/>
                <w:szCs w:val="20"/>
                <w:lang w:val="en-GB"/>
              </w:rPr>
            </w:pPr>
            <w:r>
              <w:rPr>
                <w:b/>
                <w:bCs/>
                <w:sz w:val="20"/>
                <w:szCs w:val="20"/>
                <w:lang w:val="en-GB"/>
              </w:rPr>
              <w:t>8,920</w:t>
            </w:r>
          </w:p>
        </w:tc>
        <w:tc>
          <w:tcPr>
            <w:tcW w:w="1540" w:type="dxa"/>
            <w:gridSpan w:val="3"/>
            <w:tcBorders>
              <w:top w:val="single" w:sz="4" w:space="0" w:color="auto"/>
              <w:left w:val="nil"/>
              <w:bottom w:val="single" w:sz="4" w:space="0" w:color="auto"/>
              <w:right w:val="nil"/>
            </w:tcBorders>
            <w:noWrap/>
            <w:tcMar>
              <w:top w:w="15" w:type="dxa"/>
              <w:left w:w="15" w:type="dxa"/>
              <w:bottom w:w="0" w:type="dxa"/>
              <w:right w:w="15" w:type="dxa"/>
            </w:tcMar>
            <w:vAlign w:val="bottom"/>
          </w:tcPr>
          <w:p w14:paraId="2E2AA7BD" w14:textId="6B407323" w:rsidR="00D97151" w:rsidRPr="0039258B" w:rsidRDefault="00CF22F9" w:rsidP="00D97151">
            <w:pPr>
              <w:jc w:val="right"/>
              <w:rPr>
                <w:b/>
                <w:bCs/>
                <w:sz w:val="20"/>
                <w:szCs w:val="20"/>
                <w:lang w:val="en-GB"/>
              </w:rPr>
            </w:pPr>
            <w:r>
              <w:rPr>
                <w:b/>
                <w:bCs/>
                <w:sz w:val="20"/>
                <w:szCs w:val="20"/>
                <w:lang w:val="en-GB"/>
              </w:rPr>
              <w:t>9,420</w:t>
            </w:r>
          </w:p>
        </w:tc>
        <w:tc>
          <w:tcPr>
            <w:tcW w:w="134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3571D404" w14:textId="5A98725D" w:rsidR="00D97151" w:rsidRPr="0039258B" w:rsidRDefault="00DE6366" w:rsidP="00D97151">
            <w:pPr>
              <w:jc w:val="right"/>
              <w:rPr>
                <w:b/>
                <w:sz w:val="20"/>
                <w:szCs w:val="20"/>
                <w:lang w:val="en-GB"/>
              </w:rPr>
            </w:pPr>
            <w:r w:rsidRPr="0039258B">
              <w:rPr>
                <w:b/>
                <w:sz w:val="20"/>
                <w:szCs w:val="20"/>
                <w:lang w:val="en-GB"/>
              </w:rPr>
              <w:t>9,128</w:t>
            </w:r>
          </w:p>
        </w:tc>
      </w:tr>
      <w:tr w:rsidR="00D97151" w:rsidRPr="00826124" w14:paraId="008C614A"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906046C" w14:textId="77777777" w:rsidR="00D97151" w:rsidRPr="00144B24" w:rsidRDefault="00D97151" w:rsidP="00D97151">
            <w:pPr>
              <w:rPr>
                <w:b/>
                <w:bCs/>
                <w:sz w:val="20"/>
                <w:szCs w:val="20"/>
                <w:lang w:val="en-GB"/>
              </w:rPr>
            </w:pPr>
            <w:r w:rsidRPr="00144B24">
              <w:rPr>
                <w:b/>
                <w:bCs/>
                <w:sz w:val="20"/>
                <w:szCs w:val="20"/>
                <w:lang w:val="en-GB"/>
              </w:rPr>
              <w:t>Current assets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16E46FE4" w14:textId="77777777" w:rsidR="00D97151" w:rsidRPr="00FF70EF" w:rsidRDefault="00D97151" w:rsidP="00D97151">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54A52A56" w14:textId="77777777" w:rsidR="00D97151" w:rsidRPr="0039258B" w:rsidRDefault="00D97151" w:rsidP="00D97151">
            <w:pPr>
              <w:rPr>
                <w:b/>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5F55FB09" w14:textId="77777777" w:rsidR="00D97151" w:rsidRPr="0039258B" w:rsidRDefault="00D97151" w:rsidP="00D97151">
            <w:pPr>
              <w:rPr>
                <w:sz w:val="20"/>
                <w:szCs w:val="20"/>
                <w:lang w:val="en-GB"/>
              </w:rPr>
            </w:pPr>
          </w:p>
        </w:tc>
      </w:tr>
      <w:tr w:rsidR="00D97151" w:rsidRPr="00826124" w14:paraId="453C671C"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247CFF45" w14:textId="77777777" w:rsidR="00D97151" w:rsidRPr="00144B24" w:rsidRDefault="00D97151" w:rsidP="00D97151">
            <w:pPr>
              <w:rPr>
                <w:sz w:val="20"/>
                <w:szCs w:val="20"/>
                <w:lang w:val="en-GB"/>
              </w:rPr>
            </w:pPr>
            <w:r w:rsidRPr="00144B24">
              <w:rPr>
                <w:sz w:val="20"/>
                <w:szCs w:val="20"/>
                <w:lang w:val="en-GB"/>
              </w:rPr>
              <w:t>Trade and other receivables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6A59B40F" w14:textId="77397322" w:rsidR="00D97151" w:rsidRPr="00FF70EF" w:rsidRDefault="00587CC3" w:rsidP="00D97151">
            <w:pPr>
              <w:jc w:val="right"/>
              <w:rPr>
                <w:bCs/>
                <w:sz w:val="20"/>
                <w:szCs w:val="20"/>
                <w:lang w:val="en-GB"/>
              </w:rPr>
            </w:pPr>
            <w:r w:rsidRPr="00FF70EF">
              <w:rPr>
                <w:bCs/>
                <w:sz w:val="20"/>
                <w:szCs w:val="20"/>
                <w:lang w:val="en-GB"/>
              </w:rPr>
              <w:t>1,</w:t>
            </w:r>
            <w:r w:rsidR="00AB2667">
              <w:rPr>
                <w:bCs/>
                <w:sz w:val="20"/>
                <w:szCs w:val="20"/>
                <w:lang w:val="en-GB"/>
              </w:rPr>
              <w:t>773</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0E5D9F6C" w14:textId="757903C3" w:rsidR="00D97151" w:rsidRPr="0039258B" w:rsidRDefault="004A2FF6" w:rsidP="00D97151">
            <w:pPr>
              <w:jc w:val="right"/>
              <w:rPr>
                <w:bCs/>
                <w:sz w:val="20"/>
                <w:szCs w:val="20"/>
                <w:lang w:val="en-GB"/>
              </w:rPr>
            </w:pPr>
            <w:r w:rsidRPr="0039258B">
              <w:rPr>
                <w:bCs/>
                <w:sz w:val="20"/>
                <w:szCs w:val="20"/>
                <w:lang w:val="en-GB"/>
              </w:rPr>
              <w:t>1,</w:t>
            </w:r>
            <w:r w:rsidR="007243EA" w:rsidRPr="0039258B">
              <w:rPr>
                <w:bCs/>
                <w:sz w:val="20"/>
                <w:szCs w:val="20"/>
                <w:lang w:val="en-GB"/>
              </w:rPr>
              <w:t>847</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8B9A6AF" w14:textId="67CE390A" w:rsidR="00D97151" w:rsidRPr="0039258B" w:rsidRDefault="00A22474" w:rsidP="00D97151">
            <w:pPr>
              <w:jc w:val="right"/>
              <w:rPr>
                <w:sz w:val="20"/>
                <w:szCs w:val="20"/>
                <w:lang w:val="en-GB"/>
              </w:rPr>
            </w:pPr>
            <w:r w:rsidRPr="0039258B">
              <w:rPr>
                <w:sz w:val="20"/>
                <w:szCs w:val="20"/>
                <w:lang w:val="en-GB"/>
              </w:rPr>
              <w:t>1,996</w:t>
            </w:r>
          </w:p>
        </w:tc>
      </w:tr>
      <w:tr w:rsidR="00D97151" w:rsidRPr="00826124" w14:paraId="6C33D906"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94C675A" w14:textId="77777777" w:rsidR="00D97151" w:rsidRDefault="00D97151" w:rsidP="00D97151">
            <w:pPr>
              <w:rPr>
                <w:sz w:val="20"/>
                <w:szCs w:val="20"/>
                <w:lang w:val="en-GB"/>
              </w:rPr>
            </w:pPr>
            <w:r>
              <w:rPr>
                <w:sz w:val="20"/>
                <w:szCs w:val="20"/>
                <w:lang w:val="en-GB"/>
              </w:rPr>
              <w:t>Inventories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4325BACA" w14:textId="79407902" w:rsidR="00D97151" w:rsidRPr="00FF70EF" w:rsidRDefault="007E7348" w:rsidP="00D97151">
            <w:pPr>
              <w:jc w:val="right"/>
              <w:rPr>
                <w:bCs/>
                <w:sz w:val="20"/>
                <w:szCs w:val="20"/>
                <w:lang w:val="en-GB"/>
              </w:rPr>
            </w:pPr>
            <w:r w:rsidRPr="00FF70EF">
              <w:rPr>
                <w:bCs/>
                <w:sz w:val="20"/>
                <w:szCs w:val="20"/>
                <w:lang w:val="en-GB"/>
              </w:rPr>
              <w:t>1,</w:t>
            </w:r>
            <w:r w:rsidR="00AB2667">
              <w:rPr>
                <w:bCs/>
                <w:sz w:val="20"/>
                <w:szCs w:val="20"/>
                <w:lang w:val="en-GB"/>
              </w:rPr>
              <w:t>021</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197BC215" w14:textId="1D0C1194" w:rsidR="00D97151" w:rsidRPr="0039258B" w:rsidRDefault="004A2FF6" w:rsidP="00D97151">
            <w:pPr>
              <w:jc w:val="right"/>
              <w:rPr>
                <w:bCs/>
                <w:sz w:val="20"/>
                <w:szCs w:val="20"/>
                <w:lang w:val="en-GB"/>
              </w:rPr>
            </w:pPr>
            <w:r w:rsidRPr="0039258B">
              <w:rPr>
                <w:bCs/>
                <w:sz w:val="20"/>
                <w:szCs w:val="20"/>
                <w:lang w:val="en-GB"/>
              </w:rPr>
              <w:t>1,</w:t>
            </w:r>
            <w:r w:rsidR="007243EA" w:rsidRPr="0039258B">
              <w:rPr>
                <w:bCs/>
                <w:sz w:val="20"/>
                <w:szCs w:val="20"/>
                <w:lang w:val="en-GB"/>
              </w:rPr>
              <w:t>377</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BD16C48" w14:textId="531B9CAD" w:rsidR="00D97151" w:rsidRPr="0039258B" w:rsidRDefault="00A22474" w:rsidP="00D97151">
            <w:pPr>
              <w:jc w:val="right"/>
              <w:rPr>
                <w:sz w:val="20"/>
                <w:szCs w:val="20"/>
                <w:lang w:val="en-GB"/>
              </w:rPr>
            </w:pPr>
            <w:r w:rsidRPr="0039258B">
              <w:rPr>
                <w:sz w:val="20"/>
                <w:szCs w:val="20"/>
                <w:lang w:val="en-GB"/>
              </w:rPr>
              <w:t>1,494</w:t>
            </w:r>
          </w:p>
        </w:tc>
      </w:tr>
      <w:tr w:rsidR="00D97151" w:rsidRPr="00826124" w14:paraId="565999FB"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1C19B757" w14:textId="77777777" w:rsidR="00D97151" w:rsidRPr="00144B24" w:rsidRDefault="00D97151" w:rsidP="00D97151">
            <w:pPr>
              <w:rPr>
                <w:sz w:val="20"/>
                <w:szCs w:val="20"/>
                <w:lang w:val="en-GB"/>
              </w:rPr>
            </w:pPr>
            <w:r w:rsidRPr="00144B24">
              <w:rPr>
                <w:sz w:val="20"/>
                <w:szCs w:val="20"/>
                <w:lang w:val="en-GB"/>
              </w:rPr>
              <w:t>Cash and cash equivalents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219B3756" w14:textId="0713B368" w:rsidR="00D97151" w:rsidRPr="00FF70EF" w:rsidRDefault="000C08E5" w:rsidP="00D97151">
            <w:pPr>
              <w:jc w:val="right"/>
              <w:rPr>
                <w:bCs/>
                <w:sz w:val="20"/>
                <w:szCs w:val="20"/>
                <w:lang w:val="en-GB"/>
              </w:rPr>
            </w:pPr>
            <w:r>
              <w:rPr>
                <w:bCs/>
                <w:sz w:val="20"/>
                <w:szCs w:val="20"/>
                <w:lang w:val="en-GB"/>
              </w:rPr>
              <w:t>1,162</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5AA69098" w14:textId="2CF4B3DE" w:rsidR="00D97151" w:rsidRPr="0039258B" w:rsidRDefault="007243EA" w:rsidP="00D97151">
            <w:pPr>
              <w:jc w:val="right"/>
              <w:rPr>
                <w:bCs/>
                <w:sz w:val="20"/>
                <w:szCs w:val="20"/>
                <w:lang w:val="en-GB"/>
              </w:rPr>
            </w:pPr>
            <w:r w:rsidRPr="0039258B">
              <w:rPr>
                <w:bCs/>
                <w:sz w:val="20"/>
                <w:szCs w:val="20"/>
                <w:lang w:val="en-GB"/>
              </w:rPr>
              <w:t>2,848</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4305F375" w14:textId="29D0305C" w:rsidR="00D97151" w:rsidRPr="0039258B" w:rsidRDefault="00A22474" w:rsidP="00D97151">
            <w:pPr>
              <w:jc w:val="right"/>
              <w:rPr>
                <w:sz w:val="20"/>
                <w:szCs w:val="20"/>
                <w:lang w:val="en-GB"/>
              </w:rPr>
            </w:pPr>
            <w:r w:rsidRPr="0039258B">
              <w:rPr>
                <w:sz w:val="20"/>
                <w:szCs w:val="20"/>
                <w:lang w:val="en-GB"/>
              </w:rPr>
              <w:t>1,759</w:t>
            </w:r>
          </w:p>
        </w:tc>
      </w:tr>
      <w:tr w:rsidR="00D97151" w:rsidRPr="00826124" w14:paraId="79EAD909"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7F46323F" w14:textId="77777777" w:rsidR="00D97151" w:rsidRPr="00144B24" w:rsidRDefault="00D97151" w:rsidP="00D97151">
            <w:pPr>
              <w:rPr>
                <w:sz w:val="20"/>
                <w:szCs w:val="20"/>
                <w:lang w:val="en-GB"/>
              </w:rPr>
            </w:pPr>
          </w:p>
        </w:tc>
        <w:tc>
          <w:tcPr>
            <w:tcW w:w="142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4302A042" w14:textId="5ED5C849" w:rsidR="00D97151" w:rsidRPr="00FF70EF" w:rsidRDefault="00B65A90" w:rsidP="00D97151">
            <w:pPr>
              <w:jc w:val="right"/>
              <w:rPr>
                <w:b/>
                <w:bCs/>
                <w:sz w:val="20"/>
                <w:szCs w:val="20"/>
                <w:lang w:val="en-GB"/>
              </w:rPr>
            </w:pPr>
            <w:r>
              <w:rPr>
                <w:b/>
                <w:bCs/>
                <w:sz w:val="20"/>
                <w:szCs w:val="20"/>
                <w:lang w:val="en-GB"/>
              </w:rPr>
              <w:t>3,</w:t>
            </w:r>
            <w:r w:rsidR="00DD521E">
              <w:rPr>
                <w:b/>
                <w:bCs/>
                <w:sz w:val="20"/>
                <w:szCs w:val="20"/>
                <w:lang w:val="en-GB"/>
              </w:rPr>
              <w:t>9</w:t>
            </w:r>
            <w:r>
              <w:rPr>
                <w:b/>
                <w:bCs/>
                <w:sz w:val="20"/>
                <w:szCs w:val="20"/>
                <w:lang w:val="en-GB"/>
              </w:rPr>
              <w:t>56</w:t>
            </w:r>
          </w:p>
        </w:tc>
        <w:tc>
          <w:tcPr>
            <w:tcW w:w="1540" w:type="dxa"/>
            <w:gridSpan w:val="3"/>
            <w:tcBorders>
              <w:top w:val="single" w:sz="4" w:space="0" w:color="auto"/>
              <w:left w:val="nil"/>
              <w:bottom w:val="single" w:sz="4" w:space="0" w:color="auto"/>
              <w:right w:val="nil"/>
            </w:tcBorders>
            <w:noWrap/>
            <w:tcMar>
              <w:top w:w="15" w:type="dxa"/>
              <w:left w:w="15" w:type="dxa"/>
              <w:bottom w:w="0" w:type="dxa"/>
              <w:right w:w="15" w:type="dxa"/>
            </w:tcMar>
            <w:vAlign w:val="bottom"/>
          </w:tcPr>
          <w:p w14:paraId="56CAEA1A" w14:textId="01134B07" w:rsidR="00D97151" w:rsidRPr="0039258B" w:rsidRDefault="007243EA" w:rsidP="00D97151">
            <w:pPr>
              <w:jc w:val="right"/>
              <w:rPr>
                <w:b/>
                <w:bCs/>
                <w:sz w:val="20"/>
                <w:szCs w:val="20"/>
                <w:lang w:val="en-GB"/>
              </w:rPr>
            </w:pPr>
            <w:r w:rsidRPr="0039258B">
              <w:rPr>
                <w:b/>
                <w:bCs/>
                <w:sz w:val="20"/>
                <w:szCs w:val="20"/>
                <w:lang w:val="en-GB"/>
              </w:rPr>
              <w:t>6,072</w:t>
            </w:r>
          </w:p>
        </w:tc>
        <w:tc>
          <w:tcPr>
            <w:tcW w:w="134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4183D763" w14:textId="4D1D2748" w:rsidR="00D97151" w:rsidRPr="0039258B" w:rsidRDefault="00A22474" w:rsidP="00D97151">
            <w:pPr>
              <w:jc w:val="right"/>
              <w:rPr>
                <w:b/>
                <w:sz w:val="20"/>
                <w:szCs w:val="20"/>
                <w:lang w:val="en-GB"/>
              </w:rPr>
            </w:pPr>
            <w:r w:rsidRPr="0039258B">
              <w:rPr>
                <w:b/>
                <w:sz w:val="20"/>
                <w:szCs w:val="20"/>
                <w:lang w:val="en-GB"/>
              </w:rPr>
              <w:t>5,249</w:t>
            </w:r>
          </w:p>
        </w:tc>
      </w:tr>
      <w:tr w:rsidR="00D97151" w:rsidRPr="00826124" w14:paraId="0A92A5F1"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19539F0" w14:textId="77777777" w:rsidR="00D97151" w:rsidRPr="00144B24" w:rsidRDefault="00D97151" w:rsidP="00D97151">
            <w:pPr>
              <w:rPr>
                <w:b/>
                <w:bCs/>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14DC75D8" w14:textId="77777777" w:rsidR="00D97151" w:rsidRPr="00FF70EF" w:rsidRDefault="00D97151" w:rsidP="00D97151">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68A1A826" w14:textId="77777777" w:rsidR="00D97151" w:rsidRPr="0039258B" w:rsidRDefault="00D97151" w:rsidP="00D97151">
            <w:pPr>
              <w:rPr>
                <w:b/>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1CBC9AFD" w14:textId="77777777" w:rsidR="00D97151" w:rsidRPr="0039258B" w:rsidRDefault="00D97151" w:rsidP="00D97151">
            <w:pPr>
              <w:rPr>
                <w:sz w:val="20"/>
                <w:szCs w:val="20"/>
                <w:lang w:val="en-GB"/>
              </w:rPr>
            </w:pPr>
          </w:p>
        </w:tc>
      </w:tr>
      <w:tr w:rsidR="00D97151" w:rsidRPr="00826124" w14:paraId="00DE1280"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6F4D3B6" w14:textId="77777777" w:rsidR="00D97151" w:rsidRPr="00144B24" w:rsidRDefault="00D97151" w:rsidP="00D97151">
            <w:pPr>
              <w:rPr>
                <w:b/>
                <w:bCs/>
                <w:sz w:val="20"/>
                <w:szCs w:val="20"/>
                <w:lang w:val="en-GB"/>
              </w:rPr>
            </w:pPr>
            <w:r>
              <w:rPr>
                <w:b/>
                <w:bCs/>
                <w:sz w:val="20"/>
                <w:szCs w:val="20"/>
                <w:lang w:val="en-GB"/>
              </w:rPr>
              <w:t>TOTAL ASSETS</w:t>
            </w:r>
          </w:p>
        </w:tc>
        <w:tc>
          <w:tcPr>
            <w:tcW w:w="1420" w:type="dxa"/>
            <w:gridSpan w:val="2"/>
            <w:tcBorders>
              <w:top w:val="single" w:sz="4" w:space="0" w:color="auto"/>
              <w:left w:val="nil"/>
              <w:bottom w:val="single" w:sz="8" w:space="0" w:color="auto"/>
              <w:right w:val="nil"/>
            </w:tcBorders>
            <w:noWrap/>
            <w:tcMar>
              <w:top w:w="15" w:type="dxa"/>
              <w:left w:w="15" w:type="dxa"/>
              <w:bottom w:w="0" w:type="dxa"/>
              <w:right w:w="15" w:type="dxa"/>
            </w:tcMar>
            <w:vAlign w:val="bottom"/>
          </w:tcPr>
          <w:p w14:paraId="696AB9B1" w14:textId="30F20F20" w:rsidR="00D97151" w:rsidRPr="00FF70EF" w:rsidRDefault="00F273A5" w:rsidP="00D97151">
            <w:pPr>
              <w:jc w:val="right"/>
              <w:rPr>
                <w:b/>
                <w:bCs/>
                <w:sz w:val="20"/>
                <w:szCs w:val="20"/>
                <w:lang w:val="en-GB"/>
              </w:rPr>
            </w:pPr>
            <w:r>
              <w:rPr>
                <w:b/>
                <w:bCs/>
                <w:sz w:val="20"/>
                <w:szCs w:val="20"/>
                <w:lang w:val="en-GB"/>
              </w:rPr>
              <w:t>12,876</w:t>
            </w:r>
          </w:p>
        </w:tc>
        <w:tc>
          <w:tcPr>
            <w:tcW w:w="1540" w:type="dxa"/>
            <w:gridSpan w:val="3"/>
            <w:tcBorders>
              <w:top w:val="single" w:sz="4" w:space="0" w:color="auto"/>
              <w:left w:val="nil"/>
              <w:bottom w:val="single" w:sz="8" w:space="0" w:color="auto"/>
              <w:right w:val="nil"/>
            </w:tcBorders>
            <w:noWrap/>
            <w:tcMar>
              <w:top w:w="15" w:type="dxa"/>
              <w:left w:w="15" w:type="dxa"/>
              <w:bottom w:w="0" w:type="dxa"/>
              <w:right w:w="15" w:type="dxa"/>
            </w:tcMar>
            <w:vAlign w:val="bottom"/>
          </w:tcPr>
          <w:p w14:paraId="3E62AD91" w14:textId="1913B2C2" w:rsidR="00D97151" w:rsidRPr="0039258B" w:rsidRDefault="00CF22F9" w:rsidP="00D97151">
            <w:pPr>
              <w:jc w:val="right"/>
              <w:rPr>
                <w:b/>
                <w:bCs/>
                <w:sz w:val="20"/>
                <w:szCs w:val="20"/>
                <w:lang w:val="en-GB"/>
              </w:rPr>
            </w:pPr>
            <w:r>
              <w:rPr>
                <w:b/>
                <w:bCs/>
                <w:sz w:val="20"/>
                <w:szCs w:val="20"/>
                <w:lang w:val="en-GB"/>
              </w:rPr>
              <w:t>15,492</w:t>
            </w:r>
          </w:p>
        </w:tc>
        <w:tc>
          <w:tcPr>
            <w:tcW w:w="1340" w:type="dxa"/>
            <w:gridSpan w:val="2"/>
            <w:tcBorders>
              <w:top w:val="single" w:sz="4" w:space="0" w:color="auto"/>
              <w:left w:val="nil"/>
              <w:bottom w:val="single" w:sz="8" w:space="0" w:color="auto"/>
              <w:right w:val="nil"/>
            </w:tcBorders>
            <w:noWrap/>
            <w:tcMar>
              <w:top w:w="15" w:type="dxa"/>
              <w:left w:w="15" w:type="dxa"/>
              <w:bottom w:w="0" w:type="dxa"/>
              <w:right w:w="15" w:type="dxa"/>
            </w:tcMar>
            <w:vAlign w:val="bottom"/>
          </w:tcPr>
          <w:p w14:paraId="6AA96D96" w14:textId="19E46BF3" w:rsidR="00D97151" w:rsidRPr="0039258B" w:rsidRDefault="00A22474" w:rsidP="00D97151">
            <w:pPr>
              <w:jc w:val="right"/>
              <w:rPr>
                <w:b/>
                <w:sz w:val="20"/>
                <w:szCs w:val="20"/>
                <w:lang w:val="en-GB"/>
              </w:rPr>
            </w:pPr>
            <w:r w:rsidRPr="0039258B">
              <w:rPr>
                <w:b/>
                <w:sz w:val="20"/>
                <w:szCs w:val="20"/>
                <w:lang w:val="en-GB"/>
              </w:rPr>
              <w:t>14,377</w:t>
            </w:r>
          </w:p>
        </w:tc>
      </w:tr>
      <w:tr w:rsidR="00D97151" w:rsidRPr="00826124" w14:paraId="38180390"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62786767" w14:textId="77777777" w:rsidR="00D97151" w:rsidRPr="00144B24" w:rsidRDefault="00D97151" w:rsidP="00D97151">
            <w:pPr>
              <w:rPr>
                <w:b/>
                <w:bCs/>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4023CF62" w14:textId="77777777" w:rsidR="00D97151" w:rsidRPr="00FF70EF" w:rsidRDefault="00D97151" w:rsidP="00D97151">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38D7B64C" w14:textId="77777777" w:rsidR="00D97151" w:rsidRPr="0039258B" w:rsidRDefault="00D97151" w:rsidP="00D97151">
            <w:pPr>
              <w:rPr>
                <w:b/>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46795754" w14:textId="77777777" w:rsidR="00D97151" w:rsidRPr="0039258B" w:rsidRDefault="00D97151" w:rsidP="00D97151">
            <w:pPr>
              <w:rPr>
                <w:sz w:val="20"/>
                <w:szCs w:val="20"/>
                <w:lang w:val="en-GB"/>
              </w:rPr>
            </w:pPr>
          </w:p>
        </w:tc>
      </w:tr>
      <w:tr w:rsidR="00D97151" w:rsidRPr="00826124" w14:paraId="193F0F93"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C4D812F" w14:textId="77777777" w:rsidR="00D97151" w:rsidRDefault="00D97151" w:rsidP="00D97151">
            <w:pPr>
              <w:rPr>
                <w:b/>
                <w:bCs/>
                <w:sz w:val="20"/>
                <w:szCs w:val="20"/>
                <w:lang w:val="en-GB"/>
              </w:rPr>
            </w:pPr>
            <w:r>
              <w:rPr>
                <w:b/>
                <w:bCs/>
                <w:sz w:val="20"/>
                <w:szCs w:val="20"/>
                <w:lang w:val="en-GB"/>
              </w:rPr>
              <w:t>Equity attributable to equity holders of the parent</w:t>
            </w:r>
          </w:p>
          <w:p w14:paraId="1461A1B2" w14:textId="77777777" w:rsidR="00D97151" w:rsidRPr="00144B24" w:rsidRDefault="00D97151" w:rsidP="00D97151">
            <w:pPr>
              <w:rPr>
                <w:b/>
                <w:bCs/>
                <w:sz w:val="20"/>
                <w:szCs w:val="20"/>
                <w:lang w:val="en-GB"/>
              </w:rPr>
            </w:pPr>
            <w:r>
              <w:rPr>
                <w:b/>
                <w:bCs/>
                <w:sz w:val="20"/>
                <w:szCs w:val="20"/>
                <w:lang w:val="en-GB"/>
              </w:rPr>
              <w:t>And non-controlling interest</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084F74B" w14:textId="77777777" w:rsidR="00D97151" w:rsidRPr="004658E2" w:rsidRDefault="00D97151" w:rsidP="00D97151">
            <w:pPr>
              <w:rPr>
                <w:b/>
                <w:bCs/>
                <w:sz w:val="20"/>
                <w:szCs w:val="20"/>
                <w:highlight w:val="yellow"/>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080FB29E" w14:textId="77777777" w:rsidR="00D97151" w:rsidRPr="0039258B" w:rsidRDefault="00D97151" w:rsidP="00D97151">
            <w:pPr>
              <w:rPr>
                <w:b/>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5D441DFB" w14:textId="77777777" w:rsidR="00D97151" w:rsidRPr="0039258B" w:rsidRDefault="00D97151" w:rsidP="00D97151">
            <w:pPr>
              <w:rPr>
                <w:sz w:val="20"/>
                <w:szCs w:val="20"/>
                <w:lang w:val="en-GB"/>
              </w:rPr>
            </w:pPr>
          </w:p>
        </w:tc>
      </w:tr>
      <w:tr w:rsidR="00D97151" w:rsidRPr="00826124" w14:paraId="3CFB0968"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23452D0E" w14:textId="77777777" w:rsidR="00D97151" w:rsidRPr="00144B24" w:rsidRDefault="00D97151" w:rsidP="00D97151">
            <w:pPr>
              <w:rPr>
                <w:sz w:val="20"/>
                <w:szCs w:val="20"/>
                <w:lang w:val="en-GB"/>
              </w:rPr>
            </w:pPr>
            <w:r w:rsidRPr="00144B24">
              <w:rPr>
                <w:sz w:val="20"/>
                <w:szCs w:val="20"/>
                <w:lang w:val="en-GB"/>
              </w:rPr>
              <w:t>Share capital</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2FDE43D6" w14:textId="62490FBB" w:rsidR="00D97151" w:rsidRPr="003834BA" w:rsidRDefault="003834BA" w:rsidP="00D97151">
            <w:pPr>
              <w:jc w:val="right"/>
              <w:rPr>
                <w:bCs/>
                <w:sz w:val="20"/>
                <w:szCs w:val="20"/>
                <w:lang w:val="en-GB"/>
              </w:rPr>
            </w:pPr>
            <w:r w:rsidRPr="003834BA">
              <w:rPr>
                <w:bCs/>
                <w:sz w:val="20"/>
                <w:szCs w:val="20"/>
                <w:lang w:val="en-GB"/>
              </w:rPr>
              <w:t>2,0</w:t>
            </w:r>
            <w:r w:rsidR="000A1127">
              <w:rPr>
                <w:bCs/>
                <w:sz w:val="20"/>
                <w:szCs w:val="20"/>
                <w:lang w:val="en-GB"/>
              </w:rPr>
              <w:t>7</w:t>
            </w:r>
            <w:r w:rsidR="00554ED0">
              <w:rPr>
                <w:bCs/>
                <w:sz w:val="20"/>
                <w:szCs w:val="20"/>
                <w:lang w:val="en-GB"/>
              </w:rPr>
              <w:t>7</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7CDD22BC" w14:textId="393D0DF3" w:rsidR="00D97151" w:rsidRPr="0039258B" w:rsidRDefault="007243EA" w:rsidP="00D97151">
            <w:pPr>
              <w:jc w:val="right"/>
              <w:rPr>
                <w:bCs/>
                <w:sz w:val="20"/>
                <w:szCs w:val="20"/>
                <w:lang w:val="en-GB"/>
              </w:rPr>
            </w:pPr>
            <w:r w:rsidRPr="0039258B">
              <w:rPr>
                <w:bCs/>
                <w:sz w:val="20"/>
                <w:szCs w:val="20"/>
                <w:lang w:val="en-GB"/>
              </w:rPr>
              <w:t>2,077</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4A8A76C4" w14:textId="592D487C" w:rsidR="00D97151" w:rsidRPr="0039258B" w:rsidRDefault="00A22474" w:rsidP="00D97151">
            <w:pPr>
              <w:jc w:val="right"/>
              <w:rPr>
                <w:sz w:val="20"/>
                <w:szCs w:val="20"/>
                <w:lang w:val="en-GB"/>
              </w:rPr>
            </w:pPr>
            <w:r w:rsidRPr="0039258B">
              <w:rPr>
                <w:sz w:val="20"/>
                <w:szCs w:val="20"/>
                <w:lang w:val="en-GB"/>
              </w:rPr>
              <w:t>2,077</w:t>
            </w:r>
          </w:p>
        </w:tc>
      </w:tr>
      <w:tr w:rsidR="00D97151" w:rsidRPr="00826124" w14:paraId="3282CD38"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5A4AA36" w14:textId="77777777" w:rsidR="00D97151" w:rsidRPr="00144B24" w:rsidRDefault="00D97151" w:rsidP="00D97151">
            <w:pPr>
              <w:rPr>
                <w:sz w:val="20"/>
                <w:szCs w:val="20"/>
                <w:lang w:val="en-GB"/>
              </w:rPr>
            </w:pPr>
            <w:r w:rsidRPr="00144B24">
              <w:rPr>
                <w:sz w:val="20"/>
                <w:szCs w:val="20"/>
                <w:lang w:val="en-GB"/>
              </w:rPr>
              <w:t>Share premium account</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19227B6A" w14:textId="4483DA5D" w:rsidR="00D97151" w:rsidRPr="00FF70EF" w:rsidRDefault="003834BA" w:rsidP="00D97151">
            <w:pPr>
              <w:jc w:val="right"/>
              <w:rPr>
                <w:bCs/>
                <w:sz w:val="20"/>
                <w:szCs w:val="20"/>
                <w:lang w:val="en-GB"/>
              </w:rPr>
            </w:pPr>
            <w:r w:rsidRPr="00FF70EF">
              <w:rPr>
                <w:bCs/>
                <w:sz w:val="20"/>
                <w:szCs w:val="20"/>
                <w:lang w:val="en-GB"/>
              </w:rPr>
              <w:t>8,938</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5AE541E9" w14:textId="07E51D67" w:rsidR="00D97151" w:rsidRPr="0039258B" w:rsidRDefault="007243EA" w:rsidP="00D97151">
            <w:pPr>
              <w:jc w:val="right"/>
              <w:rPr>
                <w:bCs/>
                <w:sz w:val="20"/>
                <w:szCs w:val="20"/>
                <w:lang w:val="en-GB"/>
              </w:rPr>
            </w:pPr>
            <w:r w:rsidRPr="0039258B">
              <w:rPr>
                <w:bCs/>
                <w:sz w:val="20"/>
                <w:szCs w:val="20"/>
                <w:lang w:val="en-GB"/>
              </w:rPr>
              <w:t>8,938</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281E6E86" w14:textId="773218A1" w:rsidR="00D97151" w:rsidRPr="0039258B" w:rsidRDefault="00A22474" w:rsidP="00D97151">
            <w:pPr>
              <w:jc w:val="right"/>
              <w:rPr>
                <w:sz w:val="20"/>
                <w:szCs w:val="20"/>
                <w:lang w:val="en-GB"/>
              </w:rPr>
            </w:pPr>
            <w:r w:rsidRPr="0039258B">
              <w:rPr>
                <w:sz w:val="20"/>
                <w:szCs w:val="20"/>
                <w:lang w:val="en-GB"/>
              </w:rPr>
              <w:t>8,938</w:t>
            </w:r>
          </w:p>
        </w:tc>
      </w:tr>
      <w:tr w:rsidR="00D97151" w:rsidRPr="00826124" w14:paraId="6385E83B" w14:textId="77777777" w:rsidTr="00A23913">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5F079C35" w14:textId="5A24FC76" w:rsidR="00D97151" w:rsidRPr="00144B24" w:rsidRDefault="00D97151" w:rsidP="00D97151">
            <w:pPr>
              <w:rPr>
                <w:sz w:val="20"/>
                <w:szCs w:val="20"/>
                <w:lang w:val="en-GB"/>
              </w:rPr>
            </w:pPr>
            <w:r>
              <w:rPr>
                <w:sz w:val="20"/>
                <w:szCs w:val="20"/>
                <w:lang w:val="en-GB"/>
              </w:rPr>
              <w:t>Other reserves</w:t>
            </w:r>
          </w:p>
        </w:tc>
        <w:tc>
          <w:tcPr>
            <w:tcW w:w="1420" w:type="dxa"/>
            <w:gridSpan w:val="2"/>
            <w:tcBorders>
              <w:top w:val="nil"/>
              <w:left w:val="nil"/>
              <w:right w:val="nil"/>
            </w:tcBorders>
            <w:noWrap/>
            <w:tcMar>
              <w:top w:w="15" w:type="dxa"/>
              <w:left w:w="15" w:type="dxa"/>
              <w:bottom w:w="0" w:type="dxa"/>
              <w:right w:w="15" w:type="dxa"/>
            </w:tcMar>
            <w:vAlign w:val="bottom"/>
          </w:tcPr>
          <w:p w14:paraId="4200864E" w14:textId="035F1325" w:rsidR="00D97151" w:rsidRPr="00FF70EF" w:rsidRDefault="004D5AA5" w:rsidP="00D97151">
            <w:pPr>
              <w:jc w:val="right"/>
              <w:rPr>
                <w:bCs/>
                <w:sz w:val="20"/>
                <w:szCs w:val="20"/>
                <w:lang w:val="en-GB"/>
              </w:rPr>
            </w:pPr>
            <w:r w:rsidRPr="00FF70EF">
              <w:rPr>
                <w:bCs/>
                <w:sz w:val="20"/>
                <w:szCs w:val="20"/>
                <w:lang w:val="en-GB"/>
              </w:rPr>
              <w:t>(</w:t>
            </w:r>
            <w:r w:rsidR="00D27584">
              <w:rPr>
                <w:bCs/>
                <w:sz w:val="20"/>
                <w:szCs w:val="20"/>
                <w:lang w:val="en-GB"/>
              </w:rPr>
              <w:t>6</w:t>
            </w:r>
            <w:r w:rsidR="00C94C7F" w:rsidRPr="00FF70EF">
              <w:rPr>
                <w:bCs/>
                <w:sz w:val="20"/>
                <w:szCs w:val="20"/>
                <w:lang w:val="en-GB"/>
              </w:rPr>
              <w:t>)</w:t>
            </w:r>
          </w:p>
        </w:tc>
        <w:tc>
          <w:tcPr>
            <w:tcW w:w="1540" w:type="dxa"/>
            <w:gridSpan w:val="3"/>
            <w:tcBorders>
              <w:top w:val="nil"/>
              <w:left w:val="nil"/>
              <w:right w:val="nil"/>
            </w:tcBorders>
            <w:noWrap/>
            <w:tcMar>
              <w:top w:w="15" w:type="dxa"/>
              <w:left w:w="15" w:type="dxa"/>
              <w:bottom w:w="0" w:type="dxa"/>
              <w:right w:w="15" w:type="dxa"/>
            </w:tcMar>
            <w:vAlign w:val="bottom"/>
          </w:tcPr>
          <w:p w14:paraId="292D2B24" w14:textId="402D5A8D" w:rsidR="00D97151" w:rsidRPr="0039258B" w:rsidRDefault="00D97151" w:rsidP="00D97151">
            <w:pPr>
              <w:jc w:val="right"/>
              <w:rPr>
                <w:bCs/>
                <w:sz w:val="20"/>
                <w:szCs w:val="20"/>
                <w:lang w:val="en-GB"/>
              </w:rPr>
            </w:pPr>
            <w:r w:rsidRPr="0039258B">
              <w:rPr>
                <w:bCs/>
                <w:sz w:val="20"/>
                <w:szCs w:val="20"/>
                <w:lang w:val="en-GB"/>
              </w:rPr>
              <w:t>(</w:t>
            </w:r>
            <w:r w:rsidR="007243EA" w:rsidRPr="0039258B">
              <w:rPr>
                <w:bCs/>
                <w:sz w:val="20"/>
                <w:szCs w:val="20"/>
                <w:lang w:val="en-GB"/>
              </w:rPr>
              <w:t>99</w:t>
            </w:r>
            <w:r w:rsidR="00282759" w:rsidRPr="0039258B">
              <w:rPr>
                <w:bCs/>
                <w:sz w:val="20"/>
                <w:szCs w:val="20"/>
                <w:lang w:val="en-GB"/>
              </w:rPr>
              <w:t>)</w:t>
            </w:r>
          </w:p>
        </w:tc>
        <w:tc>
          <w:tcPr>
            <w:tcW w:w="1340" w:type="dxa"/>
            <w:gridSpan w:val="2"/>
            <w:tcBorders>
              <w:top w:val="nil"/>
              <w:left w:val="nil"/>
              <w:right w:val="nil"/>
            </w:tcBorders>
            <w:noWrap/>
            <w:tcMar>
              <w:top w:w="15" w:type="dxa"/>
              <w:left w:w="15" w:type="dxa"/>
              <w:bottom w:w="0" w:type="dxa"/>
              <w:right w:w="15" w:type="dxa"/>
            </w:tcMar>
            <w:vAlign w:val="bottom"/>
          </w:tcPr>
          <w:p w14:paraId="44DCBE86" w14:textId="04F93A62" w:rsidR="00D97151" w:rsidRPr="0039258B" w:rsidRDefault="00D97151" w:rsidP="00D97151">
            <w:pPr>
              <w:jc w:val="right"/>
              <w:rPr>
                <w:sz w:val="20"/>
                <w:szCs w:val="20"/>
                <w:lang w:val="en-GB"/>
              </w:rPr>
            </w:pPr>
            <w:r w:rsidRPr="0039258B">
              <w:rPr>
                <w:sz w:val="20"/>
                <w:szCs w:val="20"/>
                <w:lang w:val="en-GB"/>
              </w:rPr>
              <w:t>(</w:t>
            </w:r>
            <w:r w:rsidR="007D219E" w:rsidRPr="0039258B">
              <w:rPr>
                <w:sz w:val="20"/>
                <w:szCs w:val="20"/>
                <w:lang w:val="en-GB"/>
              </w:rPr>
              <w:t>54</w:t>
            </w:r>
            <w:r w:rsidRPr="0039258B">
              <w:rPr>
                <w:sz w:val="20"/>
                <w:szCs w:val="20"/>
                <w:lang w:val="en-GB"/>
              </w:rPr>
              <w:t>)</w:t>
            </w:r>
          </w:p>
        </w:tc>
      </w:tr>
      <w:tr w:rsidR="00D97151" w:rsidRPr="00826124" w14:paraId="7E0E1F94" w14:textId="77777777" w:rsidTr="00A23913">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6661DFE7" w14:textId="77777777" w:rsidR="00D97151" w:rsidRPr="00144B24" w:rsidRDefault="00D97151" w:rsidP="00D97151">
            <w:pPr>
              <w:rPr>
                <w:sz w:val="20"/>
                <w:szCs w:val="20"/>
                <w:lang w:val="en-GB"/>
              </w:rPr>
            </w:pPr>
            <w:r w:rsidRPr="00144B24">
              <w:rPr>
                <w:sz w:val="20"/>
                <w:szCs w:val="20"/>
                <w:lang w:val="en-GB"/>
              </w:rPr>
              <w:t>Retained earnings</w:t>
            </w:r>
          </w:p>
        </w:tc>
        <w:tc>
          <w:tcPr>
            <w:tcW w:w="1420" w:type="dxa"/>
            <w:gridSpan w:val="2"/>
            <w:tcBorders>
              <w:top w:val="nil"/>
              <w:left w:val="nil"/>
              <w:bottom w:val="single" w:sz="4" w:space="0" w:color="auto"/>
              <w:right w:val="nil"/>
            </w:tcBorders>
            <w:noWrap/>
            <w:tcMar>
              <w:top w:w="15" w:type="dxa"/>
              <w:left w:w="15" w:type="dxa"/>
              <w:bottom w:w="0" w:type="dxa"/>
              <w:right w:w="15" w:type="dxa"/>
            </w:tcMar>
            <w:vAlign w:val="bottom"/>
          </w:tcPr>
          <w:p w14:paraId="53D78000" w14:textId="7EF0BDA7" w:rsidR="00D97151" w:rsidRPr="00FF70EF" w:rsidRDefault="00C94C7F" w:rsidP="00D97151">
            <w:pPr>
              <w:jc w:val="right"/>
              <w:rPr>
                <w:bCs/>
                <w:sz w:val="20"/>
                <w:szCs w:val="20"/>
                <w:lang w:val="en-GB"/>
              </w:rPr>
            </w:pPr>
            <w:r w:rsidRPr="00FF70EF">
              <w:rPr>
                <w:bCs/>
                <w:sz w:val="20"/>
                <w:szCs w:val="20"/>
                <w:lang w:val="en-GB"/>
              </w:rPr>
              <w:t>(</w:t>
            </w:r>
            <w:r w:rsidR="00D27584">
              <w:rPr>
                <w:bCs/>
                <w:sz w:val="20"/>
                <w:szCs w:val="20"/>
                <w:lang w:val="en-GB"/>
              </w:rPr>
              <w:t>4,826</w:t>
            </w:r>
            <w:r w:rsidRPr="00FF70EF">
              <w:rPr>
                <w:bCs/>
                <w:sz w:val="20"/>
                <w:szCs w:val="20"/>
                <w:lang w:val="en-GB"/>
              </w:rPr>
              <w:t>)</w:t>
            </w:r>
          </w:p>
        </w:tc>
        <w:tc>
          <w:tcPr>
            <w:tcW w:w="1540" w:type="dxa"/>
            <w:gridSpan w:val="3"/>
            <w:tcBorders>
              <w:top w:val="nil"/>
              <w:left w:val="nil"/>
              <w:bottom w:val="single" w:sz="4" w:space="0" w:color="auto"/>
              <w:right w:val="nil"/>
            </w:tcBorders>
            <w:noWrap/>
            <w:tcMar>
              <w:top w:w="15" w:type="dxa"/>
              <w:left w:w="15" w:type="dxa"/>
              <w:bottom w:w="0" w:type="dxa"/>
              <w:right w:w="15" w:type="dxa"/>
            </w:tcMar>
            <w:vAlign w:val="bottom"/>
          </w:tcPr>
          <w:p w14:paraId="0D566D19" w14:textId="458BE58C" w:rsidR="00D97151" w:rsidRPr="0039258B" w:rsidRDefault="006B422B" w:rsidP="00D97151">
            <w:pPr>
              <w:jc w:val="right"/>
              <w:rPr>
                <w:bCs/>
                <w:sz w:val="20"/>
                <w:szCs w:val="20"/>
                <w:lang w:val="en-GB"/>
              </w:rPr>
            </w:pPr>
            <w:r>
              <w:rPr>
                <w:bCs/>
                <w:sz w:val="20"/>
                <w:szCs w:val="20"/>
                <w:lang w:val="en-GB"/>
              </w:rPr>
              <w:t>(</w:t>
            </w:r>
            <w:r w:rsidR="00D05A72">
              <w:rPr>
                <w:bCs/>
                <w:sz w:val="20"/>
                <w:szCs w:val="20"/>
                <w:lang w:val="en-GB"/>
              </w:rPr>
              <w:t>2,</w:t>
            </w:r>
            <w:r w:rsidR="00374AED">
              <w:rPr>
                <w:bCs/>
                <w:sz w:val="20"/>
                <w:szCs w:val="20"/>
                <w:lang w:val="en-GB"/>
              </w:rPr>
              <w:t>403</w:t>
            </w:r>
            <w:r w:rsidR="00282759" w:rsidRPr="0039258B">
              <w:rPr>
                <w:bCs/>
                <w:sz w:val="20"/>
                <w:szCs w:val="20"/>
                <w:lang w:val="en-GB"/>
              </w:rPr>
              <w:t>)</w:t>
            </w:r>
          </w:p>
        </w:tc>
        <w:tc>
          <w:tcPr>
            <w:tcW w:w="1340" w:type="dxa"/>
            <w:gridSpan w:val="2"/>
            <w:tcBorders>
              <w:top w:val="nil"/>
              <w:left w:val="nil"/>
              <w:bottom w:val="single" w:sz="4" w:space="0" w:color="auto"/>
              <w:right w:val="nil"/>
            </w:tcBorders>
            <w:noWrap/>
            <w:tcMar>
              <w:top w:w="15" w:type="dxa"/>
              <w:left w:w="15" w:type="dxa"/>
              <w:bottom w:w="0" w:type="dxa"/>
              <w:right w:w="15" w:type="dxa"/>
            </w:tcMar>
            <w:vAlign w:val="bottom"/>
          </w:tcPr>
          <w:p w14:paraId="47A41D8A" w14:textId="277430EB" w:rsidR="00D97151" w:rsidRPr="0039258B" w:rsidRDefault="001B4676" w:rsidP="00D97151">
            <w:pPr>
              <w:jc w:val="right"/>
              <w:rPr>
                <w:sz w:val="20"/>
                <w:szCs w:val="20"/>
                <w:lang w:val="en-GB"/>
              </w:rPr>
            </w:pPr>
            <w:r w:rsidRPr="0039258B">
              <w:rPr>
                <w:sz w:val="20"/>
                <w:szCs w:val="20"/>
                <w:lang w:val="en-GB"/>
              </w:rPr>
              <w:t>(</w:t>
            </w:r>
            <w:r w:rsidR="007D219E" w:rsidRPr="0039258B">
              <w:rPr>
                <w:sz w:val="20"/>
                <w:szCs w:val="20"/>
                <w:lang w:val="en-GB"/>
              </w:rPr>
              <w:t>4</w:t>
            </w:r>
            <w:r w:rsidR="006A7E11" w:rsidRPr="0039258B">
              <w:rPr>
                <w:sz w:val="20"/>
                <w:szCs w:val="20"/>
                <w:lang w:val="en-GB"/>
              </w:rPr>
              <w:t>,005</w:t>
            </w:r>
            <w:r w:rsidR="00A90F8D" w:rsidRPr="0039258B">
              <w:rPr>
                <w:sz w:val="20"/>
                <w:szCs w:val="20"/>
                <w:lang w:val="en-GB"/>
              </w:rPr>
              <w:t>)</w:t>
            </w:r>
          </w:p>
        </w:tc>
      </w:tr>
      <w:tr w:rsidR="00D97151" w:rsidRPr="00826124" w14:paraId="3E8E3860" w14:textId="77777777" w:rsidTr="00A23913">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7EDE78E8" w14:textId="3514C7A5" w:rsidR="00D97151" w:rsidRPr="00144B24" w:rsidRDefault="006A7E11" w:rsidP="00D97151">
            <w:pPr>
              <w:rPr>
                <w:b/>
                <w:bCs/>
                <w:sz w:val="20"/>
                <w:szCs w:val="20"/>
                <w:lang w:val="en-GB"/>
              </w:rPr>
            </w:pPr>
            <w:r>
              <w:rPr>
                <w:b/>
                <w:bCs/>
                <w:sz w:val="20"/>
                <w:szCs w:val="20"/>
                <w:lang w:val="en-GB"/>
              </w:rPr>
              <w:t>Equity attributable to owners of the parent</w:t>
            </w:r>
          </w:p>
        </w:tc>
        <w:tc>
          <w:tcPr>
            <w:tcW w:w="1420" w:type="dxa"/>
            <w:gridSpan w:val="2"/>
            <w:tcBorders>
              <w:top w:val="single" w:sz="4" w:space="0" w:color="auto"/>
              <w:left w:val="nil"/>
              <w:right w:val="nil"/>
            </w:tcBorders>
            <w:noWrap/>
            <w:tcMar>
              <w:top w:w="15" w:type="dxa"/>
              <w:left w:w="15" w:type="dxa"/>
              <w:bottom w:w="0" w:type="dxa"/>
              <w:right w:w="15" w:type="dxa"/>
            </w:tcMar>
            <w:vAlign w:val="bottom"/>
          </w:tcPr>
          <w:p w14:paraId="37D15E22" w14:textId="37EE1243" w:rsidR="00D97151" w:rsidRPr="00FF70EF" w:rsidRDefault="00F41595" w:rsidP="00D97151">
            <w:pPr>
              <w:jc w:val="right"/>
              <w:rPr>
                <w:b/>
                <w:bCs/>
                <w:sz w:val="20"/>
                <w:szCs w:val="20"/>
                <w:lang w:val="en-GB"/>
              </w:rPr>
            </w:pPr>
            <w:r>
              <w:rPr>
                <w:b/>
                <w:bCs/>
                <w:sz w:val="20"/>
                <w:szCs w:val="20"/>
                <w:lang w:val="en-GB"/>
              </w:rPr>
              <w:t>6,183</w:t>
            </w:r>
          </w:p>
        </w:tc>
        <w:tc>
          <w:tcPr>
            <w:tcW w:w="1540" w:type="dxa"/>
            <w:gridSpan w:val="3"/>
            <w:tcBorders>
              <w:top w:val="single" w:sz="4" w:space="0" w:color="auto"/>
              <w:left w:val="nil"/>
              <w:right w:val="nil"/>
            </w:tcBorders>
            <w:noWrap/>
            <w:tcMar>
              <w:top w:w="15" w:type="dxa"/>
              <w:left w:w="15" w:type="dxa"/>
              <w:bottom w:w="0" w:type="dxa"/>
              <w:right w:w="15" w:type="dxa"/>
            </w:tcMar>
            <w:vAlign w:val="bottom"/>
          </w:tcPr>
          <w:p w14:paraId="76150FF2" w14:textId="364FB3F3" w:rsidR="00D97151" w:rsidRPr="0039258B" w:rsidRDefault="00105834" w:rsidP="00D97151">
            <w:pPr>
              <w:jc w:val="right"/>
              <w:rPr>
                <w:b/>
                <w:bCs/>
                <w:sz w:val="20"/>
                <w:szCs w:val="20"/>
                <w:lang w:val="en-GB"/>
              </w:rPr>
            </w:pPr>
            <w:r>
              <w:rPr>
                <w:b/>
                <w:bCs/>
                <w:sz w:val="20"/>
                <w:szCs w:val="20"/>
                <w:lang w:val="en-GB"/>
              </w:rPr>
              <w:t>8,</w:t>
            </w:r>
            <w:r w:rsidR="007B58D9">
              <w:rPr>
                <w:b/>
                <w:bCs/>
                <w:sz w:val="20"/>
                <w:szCs w:val="20"/>
                <w:lang w:val="en-GB"/>
              </w:rPr>
              <w:t>513</w:t>
            </w:r>
          </w:p>
        </w:tc>
        <w:tc>
          <w:tcPr>
            <w:tcW w:w="1340" w:type="dxa"/>
            <w:gridSpan w:val="2"/>
            <w:tcBorders>
              <w:top w:val="single" w:sz="4" w:space="0" w:color="auto"/>
              <w:left w:val="nil"/>
              <w:right w:val="nil"/>
            </w:tcBorders>
            <w:noWrap/>
            <w:tcMar>
              <w:top w:w="15" w:type="dxa"/>
              <w:left w:w="15" w:type="dxa"/>
              <w:bottom w:w="0" w:type="dxa"/>
              <w:right w:w="15" w:type="dxa"/>
            </w:tcMar>
            <w:vAlign w:val="bottom"/>
          </w:tcPr>
          <w:p w14:paraId="2111AFB3" w14:textId="79AFB0DA" w:rsidR="00D97151" w:rsidRPr="0039258B" w:rsidRDefault="006A7E11" w:rsidP="00D97151">
            <w:pPr>
              <w:jc w:val="right"/>
              <w:rPr>
                <w:b/>
                <w:sz w:val="20"/>
                <w:szCs w:val="20"/>
                <w:lang w:val="en-GB"/>
              </w:rPr>
            </w:pPr>
            <w:r w:rsidRPr="0039258B">
              <w:rPr>
                <w:b/>
                <w:sz w:val="20"/>
                <w:szCs w:val="20"/>
                <w:lang w:val="en-GB"/>
              </w:rPr>
              <w:t>6,956</w:t>
            </w:r>
          </w:p>
        </w:tc>
      </w:tr>
      <w:tr w:rsidR="00077C96" w:rsidRPr="00826124" w14:paraId="60381DCD" w14:textId="77777777" w:rsidTr="00A23913">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9A8BB5C" w14:textId="4910BDAE" w:rsidR="00077C96" w:rsidRPr="00A1726A" w:rsidRDefault="00077C96" w:rsidP="00D97151">
            <w:pPr>
              <w:rPr>
                <w:sz w:val="20"/>
                <w:szCs w:val="20"/>
                <w:lang w:val="en-GB"/>
              </w:rPr>
            </w:pPr>
            <w:r w:rsidRPr="00A1726A">
              <w:rPr>
                <w:sz w:val="20"/>
                <w:szCs w:val="20"/>
                <w:lang w:val="en-GB"/>
              </w:rPr>
              <w:t>Non-controlling interest</w:t>
            </w:r>
          </w:p>
        </w:tc>
        <w:tc>
          <w:tcPr>
            <w:tcW w:w="1420" w:type="dxa"/>
            <w:gridSpan w:val="2"/>
            <w:tcBorders>
              <w:left w:val="nil"/>
              <w:bottom w:val="single" w:sz="4" w:space="0" w:color="auto"/>
              <w:right w:val="nil"/>
            </w:tcBorders>
            <w:noWrap/>
            <w:tcMar>
              <w:top w:w="15" w:type="dxa"/>
              <w:left w:w="15" w:type="dxa"/>
              <w:bottom w:w="0" w:type="dxa"/>
              <w:right w:w="15" w:type="dxa"/>
            </w:tcMar>
            <w:vAlign w:val="bottom"/>
          </w:tcPr>
          <w:p w14:paraId="2928744B" w14:textId="0B8C6254" w:rsidR="00077C96" w:rsidRPr="00FF70EF" w:rsidRDefault="00F41595" w:rsidP="00D97151">
            <w:pPr>
              <w:jc w:val="right"/>
              <w:rPr>
                <w:b/>
                <w:bCs/>
                <w:sz w:val="20"/>
                <w:szCs w:val="20"/>
                <w:lang w:val="en-GB"/>
              </w:rPr>
            </w:pPr>
            <w:r>
              <w:rPr>
                <w:b/>
                <w:bCs/>
                <w:sz w:val="20"/>
                <w:szCs w:val="20"/>
                <w:lang w:val="en-GB"/>
              </w:rPr>
              <w:t>3,104</w:t>
            </w:r>
          </w:p>
        </w:tc>
        <w:tc>
          <w:tcPr>
            <w:tcW w:w="1540" w:type="dxa"/>
            <w:gridSpan w:val="3"/>
            <w:tcBorders>
              <w:left w:val="nil"/>
              <w:bottom w:val="single" w:sz="4" w:space="0" w:color="auto"/>
              <w:right w:val="nil"/>
            </w:tcBorders>
            <w:noWrap/>
            <w:tcMar>
              <w:top w:w="15" w:type="dxa"/>
              <w:left w:w="15" w:type="dxa"/>
              <w:bottom w:w="0" w:type="dxa"/>
              <w:right w:w="15" w:type="dxa"/>
            </w:tcMar>
            <w:vAlign w:val="bottom"/>
          </w:tcPr>
          <w:p w14:paraId="100219BF" w14:textId="13898818" w:rsidR="00077C96" w:rsidRPr="006B422B" w:rsidRDefault="00105834" w:rsidP="00D97151">
            <w:pPr>
              <w:jc w:val="right"/>
              <w:rPr>
                <w:b/>
                <w:bCs/>
                <w:sz w:val="20"/>
                <w:szCs w:val="20"/>
                <w:lang w:val="en-GB"/>
              </w:rPr>
            </w:pPr>
            <w:r>
              <w:rPr>
                <w:b/>
                <w:bCs/>
                <w:sz w:val="20"/>
                <w:szCs w:val="20"/>
                <w:lang w:val="en-GB"/>
              </w:rPr>
              <w:t>4,</w:t>
            </w:r>
            <w:r w:rsidR="00B92902">
              <w:rPr>
                <w:b/>
                <w:bCs/>
                <w:sz w:val="20"/>
                <w:szCs w:val="20"/>
                <w:lang w:val="en-GB"/>
              </w:rPr>
              <w:t>279</w:t>
            </w:r>
          </w:p>
        </w:tc>
        <w:tc>
          <w:tcPr>
            <w:tcW w:w="1340" w:type="dxa"/>
            <w:gridSpan w:val="2"/>
            <w:tcBorders>
              <w:left w:val="nil"/>
              <w:bottom w:val="single" w:sz="4" w:space="0" w:color="auto"/>
              <w:right w:val="nil"/>
            </w:tcBorders>
            <w:noWrap/>
            <w:tcMar>
              <w:top w:w="15" w:type="dxa"/>
              <w:left w:w="15" w:type="dxa"/>
              <w:bottom w:w="0" w:type="dxa"/>
              <w:right w:w="15" w:type="dxa"/>
            </w:tcMar>
            <w:vAlign w:val="bottom"/>
          </w:tcPr>
          <w:p w14:paraId="3BA26637" w14:textId="0627C501" w:rsidR="00077C96" w:rsidRPr="006B422B" w:rsidRDefault="00A1726A" w:rsidP="00D97151">
            <w:pPr>
              <w:jc w:val="right"/>
              <w:rPr>
                <w:b/>
                <w:sz w:val="20"/>
                <w:szCs w:val="20"/>
                <w:lang w:val="en-GB"/>
              </w:rPr>
            </w:pPr>
            <w:r w:rsidRPr="006B422B">
              <w:rPr>
                <w:b/>
                <w:sz w:val="20"/>
                <w:szCs w:val="20"/>
                <w:lang w:val="en-GB"/>
              </w:rPr>
              <w:t>3,665</w:t>
            </w:r>
          </w:p>
        </w:tc>
      </w:tr>
      <w:tr w:rsidR="00A1726A" w:rsidRPr="00826124" w14:paraId="0FACC9BA" w14:textId="77777777" w:rsidTr="00A23913">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20EEDDF" w14:textId="4D981D2F" w:rsidR="00A1726A" w:rsidRPr="00A1726A" w:rsidRDefault="00A1726A" w:rsidP="00D97151">
            <w:pPr>
              <w:rPr>
                <w:b/>
                <w:bCs/>
                <w:sz w:val="20"/>
                <w:szCs w:val="20"/>
                <w:lang w:val="en-GB"/>
              </w:rPr>
            </w:pPr>
            <w:r w:rsidRPr="00A1726A">
              <w:rPr>
                <w:b/>
                <w:bCs/>
                <w:sz w:val="20"/>
                <w:szCs w:val="20"/>
                <w:lang w:val="en-GB"/>
              </w:rPr>
              <w:t>TOTAL EQUITY</w:t>
            </w:r>
          </w:p>
        </w:tc>
        <w:tc>
          <w:tcPr>
            <w:tcW w:w="142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01C852B1" w14:textId="7F2018DC" w:rsidR="00A1726A" w:rsidRPr="00FF70EF" w:rsidRDefault="00145573" w:rsidP="00D97151">
            <w:pPr>
              <w:jc w:val="right"/>
              <w:rPr>
                <w:b/>
                <w:bCs/>
                <w:sz w:val="20"/>
                <w:szCs w:val="20"/>
                <w:lang w:val="en-GB"/>
              </w:rPr>
            </w:pPr>
            <w:r>
              <w:rPr>
                <w:b/>
                <w:bCs/>
                <w:sz w:val="20"/>
                <w:szCs w:val="20"/>
                <w:lang w:val="en-GB"/>
              </w:rPr>
              <w:t>9,287</w:t>
            </w:r>
          </w:p>
        </w:tc>
        <w:tc>
          <w:tcPr>
            <w:tcW w:w="1540" w:type="dxa"/>
            <w:gridSpan w:val="3"/>
            <w:tcBorders>
              <w:top w:val="single" w:sz="4" w:space="0" w:color="auto"/>
              <w:left w:val="nil"/>
              <w:bottom w:val="single" w:sz="4" w:space="0" w:color="auto"/>
              <w:right w:val="nil"/>
            </w:tcBorders>
            <w:noWrap/>
            <w:tcMar>
              <w:top w:w="15" w:type="dxa"/>
              <w:left w:w="15" w:type="dxa"/>
              <w:bottom w:w="0" w:type="dxa"/>
              <w:right w:w="15" w:type="dxa"/>
            </w:tcMar>
            <w:vAlign w:val="bottom"/>
          </w:tcPr>
          <w:p w14:paraId="7D18F922" w14:textId="39E9BEE5" w:rsidR="00A1726A" w:rsidRPr="0039258B" w:rsidRDefault="003D33EE" w:rsidP="00D97151">
            <w:pPr>
              <w:jc w:val="right"/>
              <w:rPr>
                <w:b/>
                <w:bCs/>
                <w:sz w:val="20"/>
                <w:szCs w:val="20"/>
                <w:lang w:val="en-GB"/>
              </w:rPr>
            </w:pPr>
            <w:r>
              <w:rPr>
                <w:b/>
                <w:bCs/>
                <w:sz w:val="20"/>
                <w:szCs w:val="20"/>
                <w:lang w:val="en-GB"/>
              </w:rPr>
              <w:t>12,792</w:t>
            </w:r>
          </w:p>
        </w:tc>
        <w:tc>
          <w:tcPr>
            <w:tcW w:w="134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421A8D55" w14:textId="431041E5" w:rsidR="00A1726A" w:rsidRPr="0039258B" w:rsidRDefault="00A23913" w:rsidP="00D97151">
            <w:pPr>
              <w:jc w:val="right"/>
              <w:rPr>
                <w:b/>
                <w:sz w:val="20"/>
                <w:szCs w:val="20"/>
                <w:lang w:val="en-GB"/>
              </w:rPr>
            </w:pPr>
            <w:r w:rsidRPr="0039258B">
              <w:rPr>
                <w:b/>
                <w:sz w:val="20"/>
                <w:szCs w:val="20"/>
                <w:lang w:val="en-GB"/>
              </w:rPr>
              <w:t>10,621</w:t>
            </w:r>
          </w:p>
        </w:tc>
      </w:tr>
      <w:tr w:rsidR="00D97151" w:rsidRPr="00826124" w14:paraId="1F2AA176" w14:textId="77777777" w:rsidTr="00A23913">
        <w:trPr>
          <w:gridAfter w:val="6"/>
          <w:wAfter w:w="766" w:type="dxa"/>
          <w:trHeight w:val="255"/>
        </w:trPr>
        <w:tc>
          <w:tcPr>
            <w:tcW w:w="4474" w:type="dxa"/>
            <w:gridSpan w:val="4"/>
            <w:tcBorders>
              <w:left w:val="nil"/>
              <w:bottom w:val="nil"/>
              <w:right w:val="nil"/>
            </w:tcBorders>
            <w:noWrap/>
            <w:tcMar>
              <w:top w:w="15" w:type="dxa"/>
              <w:left w:w="15" w:type="dxa"/>
              <w:bottom w:w="0" w:type="dxa"/>
              <w:right w:w="15" w:type="dxa"/>
            </w:tcMar>
            <w:vAlign w:val="bottom"/>
          </w:tcPr>
          <w:p w14:paraId="250494CF" w14:textId="77777777" w:rsidR="00D97151" w:rsidRDefault="00D97151" w:rsidP="00D97151">
            <w:pPr>
              <w:rPr>
                <w:b/>
                <w:bCs/>
                <w:sz w:val="20"/>
                <w:szCs w:val="20"/>
                <w:lang w:val="en-GB"/>
              </w:rPr>
            </w:pPr>
          </w:p>
          <w:p w14:paraId="62F5CA81" w14:textId="638CA0E0" w:rsidR="00D97151" w:rsidRPr="00144B24" w:rsidRDefault="00D97151" w:rsidP="00D97151">
            <w:pPr>
              <w:rPr>
                <w:b/>
                <w:bCs/>
                <w:sz w:val="20"/>
                <w:szCs w:val="20"/>
                <w:lang w:val="en-GB"/>
              </w:rPr>
            </w:pPr>
            <w:r w:rsidRPr="00144B24">
              <w:rPr>
                <w:b/>
                <w:bCs/>
                <w:sz w:val="20"/>
                <w:szCs w:val="20"/>
                <w:lang w:val="en-GB"/>
              </w:rPr>
              <w:t>Non-current liabilities</w:t>
            </w:r>
          </w:p>
        </w:tc>
        <w:tc>
          <w:tcPr>
            <w:tcW w:w="1420" w:type="dxa"/>
            <w:gridSpan w:val="2"/>
            <w:tcBorders>
              <w:top w:val="single" w:sz="4" w:space="0" w:color="auto"/>
              <w:left w:val="nil"/>
              <w:bottom w:val="nil"/>
              <w:right w:val="nil"/>
            </w:tcBorders>
            <w:noWrap/>
            <w:tcMar>
              <w:top w:w="15" w:type="dxa"/>
              <w:left w:w="15" w:type="dxa"/>
              <w:bottom w:w="0" w:type="dxa"/>
              <w:right w:w="15" w:type="dxa"/>
            </w:tcMar>
            <w:vAlign w:val="bottom"/>
          </w:tcPr>
          <w:p w14:paraId="0A66B50C" w14:textId="77777777" w:rsidR="00D97151" w:rsidRPr="00FF70EF" w:rsidRDefault="00D97151" w:rsidP="00D97151">
            <w:pPr>
              <w:rPr>
                <w:b/>
                <w:bCs/>
                <w:sz w:val="20"/>
                <w:szCs w:val="20"/>
                <w:lang w:val="en-GB"/>
              </w:rPr>
            </w:pPr>
          </w:p>
        </w:tc>
        <w:tc>
          <w:tcPr>
            <w:tcW w:w="1540" w:type="dxa"/>
            <w:gridSpan w:val="3"/>
            <w:tcBorders>
              <w:top w:val="single" w:sz="4" w:space="0" w:color="auto"/>
              <w:left w:val="nil"/>
              <w:bottom w:val="nil"/>
              <w:right w:val="nil"/>
            </w:tcBorders>
            <w:noWrap/>
            <w:tcMar>
              <w:top w:w="15" w:type="dxa"/>
              <w:left w:w="15" w:type="dxa"/>
              <w:bottom w:w="0" w:type="dxa"/>
              <w:right w:w="15" w:type="dxa"/>
            </w:tcMar>
            <w:vAlign w:val="bottom"/>
          </w:tcPr>
          <w:p w14:paraId="213C3C57" w14:textId="77777777" w:rsidR="00D97151" w:rsidRPr="0039258B" w:rsidRDefault="00D97151" w:rsidP="00D97151">
            <w:pPr>
              <w:rPr>
                <w:b/>
                <w:bCs/>
                <w:sz w:val="20"/>
                <w:szCs w:val="20"/>
                <w:lang w:val="en-GB"/>
              </w:rPr>
            </w:pPr>
          </w:p>
        </w:tc>
        <w:tc>
          <w:tcPr>
            <w:tcW w:w="1340" w:type="dxa"/>
            <w:gridSpan w:val="2"/>
            <w:tcBorders>
              <w:top w:val="single" w:sz="4" w:space="0" w:color="auto"/>
              <w:left w:val="nil"/>
              <w:bottom w:val="nil"/>
              <w:right w:val="nil"/>
            </w:tcBorders>
            <w:noWrap/>
            <w:tcMar>
              <w:top w:w="15" w:type="dxa"/>
              <w:left w:w="15" w:type="dxa"/>
              <w:bottom w:w="0" w:type="dxa"/>
              <w:right w:w="15" w:type="dxa"/>
            </w:tcMar>
            <w:vAlign w:val="bottom"/>
          </w:tcPr>
          <w:p w14:paraId="1EE3AB2D" w14:textId="77777777" w:rsidR="00D97151" w:rsidRPr="0039258B" w:rsidRDefault="00D97151" w:rsidP="00D97151">
            <w:pPr>
              <w:rPr>
                <w:sz w:val="20"/>
                <w:szCs w:val="20"/>
                <w:lang w:val="en-GB"/>
              </w:rPr>
            </w:pPr>
          </w:p>
        </w:tc>
      </w:tr>
      <w:tr w:rsidR="00D97151" w:rsidRPr="00826124" w14:paraId="45370193"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180E39D" w14:textId="77777777" w:rsidR="00D97151" w:rsidRPr="00144B24" w:rsidRDefault="00D97151" w:rsidP="00D97151">
            <w:pPr>
              <w:rPr>
                <w:sz w:val="20"/>
                <w:szCs w:val="20"/>
                <w:lang w:val="en-GB"/>
              </w:rPr>
            </w:pPr>
            <w:r>
              <w:rPr>
                <w:sz w:val="20"/>
                <w:szCs w:val="20"/>
                <w:lang w:val="en-GB"/>
              </w:rPr>
              <w:t>Borrowings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8A8DD46" w14:textId="240F5A6A" w:rsidR="00D97151" w:rsidRPr="00FF70EF" w:rsidRDefault="004F2482" w:rsidP="00D97151">
            <w:pPr>
              <w:jc w:val="right"/>
              <w:rPr>
                <w:bCs/>
                <w:sz w:val="20"/>
                <w:szCs w:val="20"/>
                <w:lang w:val="en-GB"/>
              </w:rPr>
            </w:pPr>
            <w:r>
              <w:rPr>
                <w:bCs/>
                <w:sz w:val="20"/>
                <w:szCs w:val="20"/>
                <w:lang w:val="en-GB"/>
              </w:rPr>
              <w:t>9</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513D74BC" w14:textId="365C3C8C" w:rsidR="00D97151" w:rsidRPr="0039258B" w:rsidRDefault="007243EA" w:rsidP="00D97151">
            <w:pPr>
              <w:jc w:val="right"/>
              <w:rPr>
                <w:bCs/>
                <w:sz w:val="20"/>
                <w:szCs w:val="20"/>
                <w:lang w:val="en-GB"/>
              </w:rPr>
            </w:pPr>
            <w:r w:rsidRPr="0039258B">
              <w:rPr>
                <w:bCs/>
                <w:sz w:val="20"/>
                <w:szCs w:val="20"/>
                <w:lang w:val="en-GB"/>
              </w:rPr>
              <w:t>17</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DB433E1" w14:textId="4993B04C" w:rsidR="00D97151" w:rsidRPr="0039258B" w:rsidRDefault="006557EB" w:rsidP="00D97151">
            <w:pPr>
              <w:jc w:val="right"/>
              <w:rPr>
                <w:sz w:val="20"/>
                <w:szCs w:val="20"/>
                <w:lang w:val="en-GB"/>
              </w:rPr>
            </w:pPr>
            <w:r w:rsidRPr="0039258B">
              <w:rPr>
                <w:sz w:val="20"/>
                <w:szCs w:val="20"/>
                <w:lang w:val="en-GB"/>
              </w:rPr>
              <w:t>13</w:t>
            </w:r>
          </w:p>
        </w:tc>
      </w:tr>
      <w:tr w:rsidR="00D97151" w:rsidRPr="00826124" w14:paraId="6DDD35A8"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D2E3F48" w14:textId="304746C9" w:rsidR="00D97151" w:rsidRPr="00144B24" w:rsidRDefault="00D97151" w:rsidP="00D97151">
            <w:pPr>
              <w:rPr>
                <w:sz w:val="20"/>
                <w:szCs w:val="20"/>
                <w:lang w:val="en-GB"/>
              </w:rPr>
            </w:pPr>
            <w:r w:rsidRPr="00144B24">
              <w:rPr>
                <w:sz w:val="20"/>
                <w:szCs w:val="20"/>
                <w:lang w:val="en-GB"/>
              </w:rPr>
              <w:t>Deferred tax</w:t>
            </w:r>
          </w:p>
        </w:tc>
        <w:tc>
          <w:tcPr>
            <w:tcW w:w="1420" w:type="dxa"/>
            <w:gridSpan w:val="2"/>
            <w:tcBorders>
              <w:top w:val="nil"/>
              <w:left w:val="nil"/>
              <w:bottom w:val="single" w:sz="4" w:space="0" w:color="auto"/>
              <w:right w:val="nil"/>
            </w:tcBorders>
            <w:noWrap/>
            <w:tcMar>
              <w:top w:w="15" w:type="dxa"/>
              <w:left w:w="15" w:type="dxa"/>
              <w:bottom w:w="0" w:type="dxa"/>
              <w:right w:w="15" w:type="dxa"/>
            </w:tcMar>
            <w:vAlign w:val="bottom"/>
          </w:tcPr>
          <w:p w14:paraId="023E7E28" w14:textId="45FE1562" w:rsidR="00D97151" w:rsidRPr="00FF70EF" w:rsidRDefault="00D27584" w:rsidP="00D97151">
            <w:pPr>
              <w:jc w:val="right"/>
              <w:rPr>
                <w:bCs/>
                <w:sz w:val="20"/>
                <w:szCs w:val="20"/>
                <w:lang w:val="en-GB"/>
              </w:rPr>
            </w:pPr>
            <w:r>
              <w:rPr>
                <w:bCs/>
                <w:sz w:val="20"/>
                <w:szCs w:val="20"/>
                <w:lang w:val="en-GB"/>
              </w:rPr>
              <w:t>607</w:t>
            </w:r>
          </w:p>
        </w:tc>
        <w:tc>
          <w:tcPr>
            <w:tcW w:w="1540" w:type="dxa"/>
            <w:gridSpan w:val="3"/>
            <w:tcBorders>
              <w:top w:val="nil"/>
              <w:left w:val="nil"/>
              <w:bottom w:val="single" w:sz="4" w:space="0" w:color="auto"/>
              <w:right w:val="nil"/>
            </w:tcBorders>
            <w:noWrap/>
            <w:tcMar>
              <w:top w:w="15" w:type="dxa"/>
              <w:left w:w="15" w:type="dxa"/>
              <w:bottom w:w="0" w:type="dxa"/>
              <w:right w:w="15" w:type="dxa"/>
            </w:tcMar>
            <w:vAlign w:val="bottom"/>
          </w:tcPr>
          <w:p w14:paraId="327A8592" w14:textId="06C34327" w:rsidR="00D97151" w:rsidRPr="0039258B" w:rsidRDefault="00282759" w:rsidP="00D97151">
            <w:pPr>
              <w:jc w:val="right"/>
              <w:rPr>
                <w:bCs/>
                <w:sz w:val="20"/>
                <w:szCs w:val="20"/>
                <w:lang w:val="en-GB"/>
              </w:rPr>
            </w:pPr>
            <w:r w:rsidRPr="0039258B">
              <w:rPr>
                <w:bCs/>
                <w:sz w:val="20"/>
                <w:szCs w:val="20"/>
                <w:lang w:val="en-GB"/>
              </w:rPr>
              <w:t>7</w:t>
            </w:r>
            <w:r w:rsidR="007243EA" w:rsidRPr="0039258B">
              <w:rPr>
                <w:bCs/>
                <w:sz w:val="20"/>
                <w:szCs w:val="20"/>
                <w:lang w:val="en-GB"/>
              </w:rPr>
              <w:t>4</w:t>
            </w:r>
          </w:p>
        </w:tc>
        <w:tc>
          <w:tcPr>
            <w:tcW w:w="1340" w:type="dxa"/>
            <w:gridSpan w:val="2"/>
            <w:tcBorders>
              <w:top w:val="nil"/>
              <w:left w:val="nil"/>
              <w:bottom w:val="single" w:sz="4" w:space="0" w:color="auto"/>
              <w:right w:val="nil"/>
            </w:tcBorders>
            <w:noWrap/>
            <w:tcMar>
              <w:top w:w="15" w:type="dxa"/>
              <w:left w:w="15" w:type="dxa"/>
              <w:bottom w:w="0" w:type="dxa"/>
              <w:right w:w="15" w:type="dxa"/>
            </w:tcMar>
            <w:vAlign w:val="bottom"/>
          </w:tcPr>
          <w:p w14:paraId="2162FEFF" w14:textId="5103217C" w:rsidR="00D97151" w:rsidRPr="0039258B" w:rsidRDefault="006557EB" w:rsidP="00D97151">
            <w:pPr>
              <w:jc w:val="right"/>
              <w:rPr>
                <w:sz w:val="20"/>
                <w:szCs w:val="20"/>
                <w:lang w:val="en-GB"/>
              </w:rPr>
            </w:pPr>
            <w:r w:rsidRPr="0039258B">
              <w:rPr>
                <w:sz w:val="20"/>
                <w:szCs w:val="20"/>
                <w:lang w:val="en-GB"/>
              </w:rPr>
              <w:t>607</w:t>
            </w:r>
          </w:p>
        </w:tc>
      </w:tr>
      <w:tr w:rsidR="00D97151" w:rsidRPr="00826124" w14:paraId="00BC22EF"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5A6050A3" w14:textId="77777777" w:rsidR="00D97151" w:rsidRPr="00934F28" w:rsidRDefault="00D97151" w:rsidP="00D97151">
            <w:pPr>
              <w:rPr>
                <w:b/>
                <w:sz w:val="20"/>
                <w:szCs w:val="20"/>
                <w:lang w:val="en-GB"/>
              </w:rPr>
            </w:pPr>
          </w:p>
        </w:tc>
        <w:tc>
          <w:tcPr>
            <w:tcW w:w="142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3C02588E" w14:textId="5946F4FE" w:rsidR="00D97151" w:rsidRPr="00FF70EF" w:rsidRDefault="00D27584" w:rsidP="00D97151">
            <w:pPr>
              <w:jc w:val="right"/>
              <w:rPr>
                <w:b/>
                <w:bCs/>
                <w:sz w:val="20"/>
                <w:szCs w:val="20"/>
                <w:lang w:val="en-GB"/>
              </w:rPr>
            </w:pPr>
            <w:r>
              <w:rPr>
                <w:b/>
                <w:bCs/>
                <w:sz w:val="20"/>
                <w:szCs w:val="20"/>
                <w:lang w:val="en-GB"/>
              </w:rPr>
              <w:t>6</w:t>
            </w:r>
            <w:r w:rsidR="004F2482">
              <w:rPr>
                <w:b/>
                <w:bCs/>
                <w:sz w:val="20"/>
                <w:szCs w:val="20"/>
                <w:lang w:val="en-GB"/>
              </w:rPr>
              <w:t>16</w:t>
            </w:r>
          </w:p>
        </w:tc>
        <w:tc>
          <w:tcPr>
            <w:tcW w:w="1540" w:type="dxa"/>
            <w:gridSpan w:val="3"/>
            <w:tcBorders>
              <w:top w:val="single" w:sz="4" w:space="0" w:color="auto"/>
              <w:left w:val="nil"/>
              <w:bottom w:val="single" w:sz="4" w:space="0" w:color="auto"/>
              <w:right w:val="nil"/>
            </w:tcBorders>
            <w:noWrap/>
            <w:tcMar>
              <w:top w:w="15" w:type="dxa"/>
              <w:left w:w="15" w:type="dxa"/>
              <w:bottom w:w="0" w:type="dxa"/>
              <w:right w:w="15" w:type="dxa"/>
            </w:tcMar>
            <w:vAlign w:val="bottom"/>
          </w:tcPr>
          <w:p w14:paraId="410C032C" w14:textId="24FF2B95" w:rsidR="00D97151" w:rsidRPr="0039258B" w:rsidRDefault="007243EA" w:rsidP="00D97151">
            <w:pPr>
              <w:jc w:val="right"/>
              <w:rPr>
                <w:b/>
                <w:bCs/>
                <w:sz w:val="20"/>
                <w:szCs w:val="20"/>
                <w:lang w:val="en-GB"/>
              </w:rPr>
            </w:pPr>
            <w:r w:rsidRPr="0039258B">
              <w:rPr>
                <w:b/>
                <w:bCs/>
                <w:sz w:val="20"/>
                <w:szCs w:val="20"/>
                <w:lang w:val="en-GB"/>
              </w:rPr>
              <w:t>91</w:t>
            </w:r>
          </w:p>
        </w:tc>
        <w:tc>
          <w:tcPr>
            <w:tcW w:w="134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04E282AF" w14:textId="35D6F197" w:rsidR="00D97151" w:rsidRPr="0039258B" w:rsidRDefault="006557EB" w:rsidP="00D97151">
            <w:pPr>
              <w:jc w:val="right"/>
              <w:rPr>
                <w:b/>
                <w:sz w:val="20"/>
                <w:szCs w:val="20"/>
                <w:lang w:val="en-GB"/>
              </w:rPr>
            </w:pPr>
            <w:r w:rsidRPr="0039258B">
              <w:rPr>
                <w:b/>
                <w:sz w:val="20"/>
                <w:szCs w:val="20"/>
                <w:lang w:val="en-GB"/>
              </w:rPr>
              <w:t>620</w:t>
            </w:r>
          </w:p>
        </w:tc>
      </w:tr>
      <w:tr w:rsidR="00D97151" w:rsidRPr="00826124" w14:paraId="6A2C9188" w14:textId="77777777" w:rsidTr="00652CFD">
        <w:trPr>
          <w:gridAfter w:val="6"/>
          <w:wAfter w:w="766" w:type="dxa"/>
          <w:trHeight w:val="270"/>
        </w:trPr>
        <w:tc>
          <w:tcPr>
            <w:tcW w:w="4474" w:type="dxa"/>
            <w:gridSpan w:val="4"/>
            <w:tcBorders>
              <w:top w:val="nil"/>
              <w:left w:val="nil"/>
              <w:bottom w:val="nil"/>
              <w:right w:val="nil"/>
            </w:tcBorders>
            <w:noWrap/>
            <w:tcMar>
              <w:top w:w="15" w:type="dxa"/>
              <w:left w:w="15" w:type="dxa"/>
              <w:bottom w:w="0" w:type="dxa"/>
              <w:right w:w="15" w:type="dxa"/>
            </w:tcMar>
            <w:vAlign w:val="bottom"/>
          </w:tcPr>
          <w:p w14:paraId="4C94D682" w14:textId="77777777" w:rsidR="00D97151" w:rsidRDefault="00D97151" w:rsidP="00D97151">
            <w:pPr>
              <w:rPr>
                <w:b/>
                <w:bCs/>
                <w:sz w:val="20"/>
                <w:szCs w:val="20"/>
                <w:lang w:val="en-GB"/>
              </w:rPr>
            </w:pPr>
          </w:p>
        </w:tc>
        <w:tc>
          <w:tcPr>
            <w:tcW w:w="1420" w:type="dxa"/>
            <w:gridSpan w:val="2"/>
            <w:tcBorders>
              <w:top w:val="single" w:sz="4" w:space="0" w:color="auto"/>
              <w:left w:val="nil"/>
              <w:right w:val="nil"/>
            </w:tcBorders>
            <w:noWrap/>
            <w:tcMar>
              <w:top w:w="15" w:type="dxa"/>
              <w:left w:w="15" w:type="dxa"/>
              <w:bottom w:w="0" w:type="dxa"/>
              <w:right w:w="15" w:type="dxa"/>
            </w:tcMar>
            <w:vAlign w:val="bottom"/>
          </w:tcPr>
          <w:p w14:paraId="04F60F19" w14:textId="77777777" w:rsidR="00D97151" w:rsidRPr="00FF70EF" w:rsidRDefault="00D97151" w:rsidP="00D97151">
            <w:pPr>
              <w:jc w:val="right"/>
              <w:rPr>
                <w:b/>
                <w:bCs/>
                <w:sz w:val="20"/>
                <w:szCs w:val="20"/>
                <w:lang w:val="en-GB"/>
              </w:rPr>
            </w:pPr>
          </w:p>
        </w:tc>
        <w:tc>
          <w:tcPr>
            <w:tcW w:w="1540" w:type="dxa"/>
            <w:gridSpan w:val="3"/>
            <w:tcBorders>
              <w:top w:val="single" w:sz="4" w:space="0" w:color="auto"/>
              <w:left w:val="nil"/>
              <w:right w:val="nil"/>
            </w:tcBorders>
            <w:noWrap/>
            <w:tcMar>
              <w:top w:w="15" w:type="dxa"/>
              <w:left w:w="15" w:type="dxa"/>
              <w:bottom w:w="0" w:type="dxa"/>
              <w:right w:w="15" w:type="dxa"/>
            </w:tcMar>
            <w:vAlign w:val="bottom"/>
          </w:tcPr>
          <w:p w14:paraId="6EADF72A" w14:textId="77777777" w:rsidR="00D97151" w:rsidRPr="0039258B" w:rsidRDefault="00D97151" w:rsidP="00D97151">
            <w:pPr>
              <w:jc w:val="right"/>
              <w:rPr>
                <w:b/>
                <w:bCs/>
                <w:sz w:val="20"/>
                <w:szCs w:val="20"/>
                <w:lang w:val="en-GB"/>
              </w:rPr>
            </w:pPr>
          </w:p>
        </w:tc>
        <w:tc>
          <w:tcPr>
            <w:tcW w:w="1340" w:type="dxa"/>
            <w:gridSpan w:val="2"/>
            <w:tcBorders>
              <w:top w:val="single" w:sz="4" w:space="0" w:color="auto"/>
              <w:left w:val="nil"/>
              <w:right w:val="nil"/>
            </w:tcBorders>
            <w:noWrap/>
            <w:tcMar>
              <w:top w:w="15" w:type="dxa"/>
              <w:left w:w="15" w:type="dxa"/>
              <w:bottom w:w="0" w:type="dxa"/>
              <w:right w:w="15" w:type="dxa"/>
            </w:tcMar>
            <w:vAlign w:val="bottom"/>
          </w:tcPr>
          <w:p w14:paraId="22EFF23B" w14:textId="77777777" w:rsidR="00D97151" w:rsidRPr="0039258B" w:rsidRDefault="00D97151" w:rsidP="00D97151">
            <w:pPr>
              <w:jc w:val="right"/>
              <w:rPr>
                <w:b/>
                <w:sz w:val="20"/>
                <w:szCs w:val="20"/>
                <w:lang w:val="en-GB"/>
              </w:rPr>
            </w:pPr>
          </w:p>
        </w:tc>
      </w:tr>
      <w:tr w:rsidR="00D97151" w:rsidRPr="00826124" w14:paraId="765522F8"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4AD7EEEA" w14:textId="77777777" w:rsidR="00D97151" w:rsidRPr="00144B24" w:rsidRDefault="00D97151" w:rsidP="00D97151">
            <w:pPr>
              <w:rPr>
                <w:b/>
                <w:bCs/>
                <w:sz w:val="20"/>
                <w:szCs w:val="20"/>
                <w:lang w:val="en-GB"/>
              </w:rPr>
            </w:pPr>
            <w:r w:rsidRPr="00144B24">
              <w:rPr>
                <w:b/>
                <w:bCs/>
                <w:sz w:val="20"/>
                <w:szCs w:val="20"/>
                <w:lang w:val="en-GB"/>
              </w:rPr>
              <w:t>Current liabilities</w:t>
            </w:r>
          </w:p>
        </w:tc>
        <w:tc>
          <w:tcPr>
            <w:tcW w:w="1420" w:type="dxa"/>
            <w:gridSpan w:val="2"/>
            <w:tcBorders>
              <w:left w:val="nil"/>
              <w:bottom w:val="nil"/>
              <w:right w:val="nil"/>
            </w:tcBorders>
            <w:noWrap/>
            <w:tcMar>
              <w:top w:w="15" w:type="dxa"/>
              <w:left w:w="15" w:type="dxa"/>
              <w:bottom w:w="0" w:type="dxa"/>
              <w:right w:w="15" w:type="dxa"/>
            </w:tcMar>
            <w:vAlign w:val="bottom"/>
          </w:tcPr>
          <w:p w14:paraId="58F55F0C" w14:textId="77777777" w:rsidR="00D97151" w:rsidRPr="00FF70EF" w:rsidRDefault="00D97151" w:rsidP="00D97151">
            <w:pPr>
              <w:rPr>
                <w:b/>
                <w:bCs/>
                <w:sz w:val="20"/>
                <w:szCs w:val="20"/>
                <w:lang w:val="en-GB"/>
              </w:rPr>
            </w:pPr>
          </w:p>
        </w:tc>
        <w:tc>
          <w:tcPr>
            <w:tcW w:w="1540" w:type="dxa"/>
            <w:gridSpan w:val="3"/>
            <w:tcBorders>
              <w:left w:val="nil"/>
              <w:bottom w:val="nil"/>
              <w:right w:val="nil"/>
            </w:tcBorders>
            <w:noWrap/>
            <w:tcMar>
              <w:top w:w="15" w:type="dxa"/>
              <w:left w:w="15" w:type="dxa"/>
              <w:bottom w:w="0" w:type="dxa"/>
              <w:right w:w="15" w:type="dxa"/>
            </w:tcMar>
            <w:vAlign w:val="bottom"/>
          </w:tcPr>
          <w:p w14:paraId="584C399B" w14:textId="77777777" w:rsidR="00D97151" w:rsidRPr="0039258B" w:rsidRDefault="00D97151" w:rsidP="00D97151">
            <w:pPr>
              <w:rPr>
                <w:b/>
                <w:bCs/>
                <w:sz w:val="20"/>
                <w:szCs w:val="20"/>
                <w:lang w:val="en-GB"/>
              </w:rPr>
            </w:pPr>
          </w:p>
        </w:tc>
        <w:tc>
          <w:tcPr>
            <w:tcW w:w="1340" w:type="dxa"/>
            <w:gridSpan w:val="2"/>
            <w:tcBorders>
              <w:left w:val="nil"/>
              <w:bottom w:val="nil"/>
              <w:right w:val="nil"/>
            </w:tcBorders>
            <w:noWrap/>
            <w:tcMar>
              <w:top w:w="15" w:type="dxa"/>
              <w:left w:w="15" w:type="dxa"/>
              <w:bottom w:w="0" w:type="dxa"/>
              <w:right w:w="15" w:type="dxa"/>
            </w:tcMar>
            <w:vAlign w:val="bottom"/>
          </w:tcPr>
          <w:p w14:paraId="7F4ADEE0" w14:textId="77777777" w:rsidR="00D97151" w:rsidRPr="0039258B" w:rsidRDefault="00D97151" w:rsidP="00D97151">
            <w:pPr>
              <w:rPr>
                <w:sz w:val="20"/>
                <w:szCs w:val="20"/>
                <w:lang w:val="en-GB"/>
              </w:rPr>
            </w:pPr>
          </w:p>
        </w:tc>
      </w:tr>
      <w:tr w:rsidR="00D97151" w:rsidRPr="00826124" w14:paraId="171B8A08"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B2B7E01" w14:textId="77777777" w:rsidR="00D97151" w:rsidRPr="00144B24" w:rsidRDefault="00D97151" w:rsidP="00D97151">
            <w:pPr>
              <w:rPr>
                <w:sz w:val="20"/>
                <w:szCs w:val="20"/>
                <w:lang w:val="en-GB"/>
              </w:rPr>
            </w:pPr>
            <w:r w:rsidRPr="00144B24">
              <w:rPr>
                <w:sz w:val="20"/>
                <w:szCs w:val="20"/>
                <w:lang w:val="en-GB"/>
              </w:rPr>
              <w:t>Trade and other payables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E8DB439" w14:textId="48C9E9D6" w:rsidR="00D97151" w:rsidRPr="00FF70EF" w:rsidRDefault="00D27584" w:rsidP="00D97151">
            <w:pPr>
              <w:jc w:val="right"/>
              <w:rPr>
                <w:bCs/>
                <w:sz w:val="20"/>
                <w:szCs w:val="20"/>
                <w:lang w:val="en-GB"/>
              </w:rPr>
            </w:pPr>
            <w:r>
              <w:rPr>
                <w:bCs/>
                <w:sz w:val="20"/>
                <w:szCs w:val="20"/>
                <w:lang w:val="en-GB"/>
              </w:rPr>
              <w:t>1,3</w:t>
            </w:r>
            <w:r w:rsidR="00B13398">
              <w:rPr>
                <w:bCs/>
                <w:sz w:val="20"/>
                <w:szCs w:val="20"/>
                <w:lang w:val="en-GB"/>
              </w:rPr>
              <w:t>30</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6D47A999" w14:textId="30C343A8" w:rsidR="00D97151" w:rsidRPr="0039258B" w:rsidRDefault="007243EA" w:rsidP="00D97151">
            <w:pPr>
              <w:jc w:val="right"/>
              <w:rPr>
                <w:bCs/>
                <w:sz w:val="20"/>
                <w:szCs w:val="20"/>
                <w:lang w:val="en-GB"/>
              </w:rPr>
            </w:pPr>
            <w:r w:rsidRPr="0039258B">
              <w:rPr>
                <w:bCs/>
                <w:sz w:val="20"/>
                <w:szCs w:val="20"/>
                <w:lang w:val="en-GB"/>
              </w:rPr>
              <w:t>2,322</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714249F1" w14:textId="32A05864" w:rsidR="00D97151" w:rsidRPr="0039258B" w:rsidRDefault="00B619C1" w:rsidP="00D97151">
            <w:pPr>
              <w:jc w:val="right"/>
              <w:rPr>
                <w:sz w:val="20"/>
                <w:szCs w:val="20"/>
                <w:lang w:val="en-GB"/>
              </w:rPr>
            </w:pPr>
            <w:r w:rsidRPr="0039258B">
              <w:rPr>
                <w:sz w:val="20"/>
                <w:szCs w:val="20"/>
                <w:lang w:val="en-GB"/>
              </w:rPr>
              <w:t>2,</w:t>
            </w:r>
            <w:r w:rsidR="000859EC" w:rsidRPr="0039258B">
              <w:rPr>
                <w:sz w:val="20"/>
                <w:szCs w:val="20"/>
                <w:lang w:val="en-GB"/>
              </w:rPr>
              <w:t>354</w:t>
            </w:r>
          </w:p>
        </w:tc>
      </w:tr>
      <w:tr w:rsidR="00D97151" w:rsidRPr="00826124" w14:paraId="03E14574"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76394F79" w14:textId="6C88C142" w:rsidR="00D97151" w:rsidRPr="00144B24" w:rsidRDefault="00D97151" w:rsidP="00D97151">
            <w:pPr>
              <w:rPr>
                <w:sz w:val="20"/>
                <w:szCs w:val="20"/>
                <w:lang w:val="en-GB"/>
              </w:rPr>
            </w:pPr>
            <w:r>
              <w:rPr>
                <w:sz w:val="20"/>
                <w:szCs w:val="20"/>
                <w:lang w:val="en-GB"/>
              </w:rPr>
              <w:t>Borrowings</w:t>
            </w:r>
          </w:p>
        </w:tc>
        <w:tc>
          <w:tcPr>
            <w:tcW w:w="1420" w:type="dxa"/>
            <w:gridSpan w:val="2"/>
            <w:tcBorders>
              <w:top w:val="nil"/>
              <w:left w:val="nil"/>
              <w:bottom w:val="nil"/>
              <w:right w:val="nil"/>
            </w:tcBorders>
            <w:noWrap/>
            <w:tcMar>
              <w:top w:w="15" w:type="dxa"/>
              <w:left w:w="15" w:type="dxa"/>
              <w:bottom w:w="0" w:type="dxa"/>
              <w:right w:w="15" w:type="dxa"/>
            </w:tcMar>
            <w:vAlign w:val="bottom"/>
          </w:tcPr>
          <w:p w14:paraId="0FAACE92" w14:textId="4095A268" w:rsidR="00D97151" w:rsidRPr="00FF70EF" w:rsidRDefault="0070341A" w:rsidP="00D97151">
            <w:pPr>
              <w:jc w:val="right"/>
              <w:rPr>
                <w:bCs/>
                <w:sz w:val="20"/>
                <w:szCs w:val="20"/>
                <w:lang w:val="en-GB"/>
              </w:rPr>
            </w:pPr>
            <w:r>
              <w:rPr>
                <w:bCs/>
                <w:sz w:val="20"/>
                <w:szCs w:val="20"/>
                <w:lang w:val="en-GB"/>
              </w:rPr>
              <w:t>1,643</w:t>
            </w:r>
          </w:p>
        </w:tc>
        <w:tc>
          <w:tcPr>
            <w:tcW w:w="1540" w:type="dxa"/>
            <w:gridSpan w:val="3"/>
            <w:tcBorders>
              <w:top w:val="nil"/>
              <w:left w:val="nil"/>
              <w:bottom w:val="nil"/>
              <w:right w:val="nil"/>
            </w:tcBorders>
            <w:noWrap/>
            <w:tcMar>
              <w:top w:w="15" w:type="dxa"/>
              <w:left w:w="15" w:type="dxa"/>
              <w:bottom w:w="0" w:type="dxa"/>
              <w:right w:w="15" w:type="dxa"/>
            </w:tcMar>
            <w:vAlign w:val="bottom"/>
          </w:tcPr>
          <w:p w14:paraId="26C36306" w14:textId="43848832" w:rsidR="00D97151" w:rsidRPr="0039258B" w:rsidRDefault="007243EA" w:rsidP="00D97151">
            <w:pPr>
              <w:jc w:val="right"/>
              <w:rPr>
                <w:bCs/>
                <w:sz w:val="20"/>
                <w:szCs w:val="20"/>
                <w:lang w:val="en-GB"/>
              </w:rPr>
            </w:pPr>
            <w:r w:rsidRPr="0039258B">
              <w:rPr>
                <w:bCs/>
                <w:sz w:val="20"/>
                <w:szCs w:val="20"/>
                <w:lang w:val="en-GB"/>
              </w:rPr>
              <w:t>287</w:t>
            </w:r>
          </w:p>
        </w:tc>
        <w:tc>
          <w:tcPr>
            <w:tcW w:w="1340" w:type="dxa"/>
            <w:gridSpan w:val="2"/>
            <w:tcBorders>
              <w:top w:val="nil"/>
              <w:left w:val="nil"/>
              <w:bottom w:val="nil"/>
              <w:right w:val="nil"/>
            </w:tcBorders>
            <w:noWrap/>
            <w:tcMar>
              <w:top w:w="15" w:type="dxa"/>
              <w:left w:w="15" w:type="dxa"/>
              <w:bottom w:w="0" w:type="dxa"/>
              <w:right w:w="15" w:type="dxa"/>
            </w:tcMar>
            <w:vAlign w:val="bottom"/>
          </w:tcPr>
          <w:p w14:paraId="30BAA88F" w14:textId="5943AFE2" w:rsidR="00D97151" w:rsidRPr="0039258B" w:rsidRDefault="000859EC" w:rsidP="00D97151">
            <w:pPr>
              <w:jc w:val="right"/>
              <w:rPr>
                <w:sz w:val="20"/>
                <w:szCs w:val="20"/>
                <w:lang w:val="en-GB"/>
              </w:rPr>
            </w:pPr>
            <w:r w:rsidRPr="0039258B">
              <w:rPr>
                <w:sz w:val="20"/>
                <w:szCs w:val="20"/>
                <w:lang w:val="en-GB"/>
              </w:rPr>
              <w:t>782</w:t>
            </w:r>
          </w:p>
        </w:tc>
      </w:tr>
      <w:tr w:rsidR="00D97151" w:rsidRPr="00826124" w14:paraId="421B8BC4"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3B6ADDC" w14:textId="77777777" w:rsidR="00D97151" w:rsidRPr="00144B24" w:rsidRDefault="00D97151" w:rsidP="00D97151">
            <w:pPr>
              <w:rPr>
                <w:sz w:val="20"/>
                <w:szCs w:val="20"/>
                <w:lang w:val="en-GB"/>
              </w:rPr>
            </w:pPr>
          </w:p>
        </w:tc>
        <w:tc>
          <w:tcPr>
            <w:tcW w:w="142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0238AEF6" w14:textId="50114F96" w:rsidR="00D97151" w:rsidRPr="00FF70EF" w:rsidRDefault="00850B7A" w:rsidP="00D97151">
            <w:pPr>
              <w:jc w:val="right"/>
              <w:rPr>
                <w:b/>
                <w:bCs/>
                <w:sz w:val="20"/>
                <w:szCs w:val="20"/>
                <w:lang w:val="en-GB"/>
              </w:rPr>
            </w:pPr>
            <w:r w:rsidRPr="00FF70EF">
              <w:rPr>
                <w:b/>
                <w:bCs/>
                <w:sz w:val="20"/>
                <w:szCs w:val="20"/>
                <w:lang w:val="en-GB"/>
              </w:rPr>
              <w:t>2,</w:t>
            </w:r>
            <w:r w:rsidR="0070341A">
              <w:rPr>
                <w:b/>
                <w:bCs/>
                <w:sz w:val="20"/>
                <w:szCs w:val="20"/>
                <w:lang w:val="en-GB"/>
              </w:rPr>
              <w:t>9</w:t>
            </w:r>
            <w:r w:rsidR="00BD5550">
              <w:rPr>
                <w:b/>
                <w:bCs/>
                <w:sz w:val="20"/>
                <w:szCs w:val="20"/>
                <w:lang w:val="en-GB"/>
              </w:rPr>
              <w:t>73</w:t>
            </w:r>
          </w:p>
        </w:tc>
        <w:tc>
          <w:tcPr>
            <w:tcW w:w="1540" w:type="dxa"/>
            <w:gridSpan w:val="3"/>
            <w:tcBorders>
              <w:top w:val="single" w:sz="4" w:space="0" w:color="auto"/>
              <w:left w:val="nil"/>
              <w:bottom w:val="single" w:sz="4" w:space="0" w:color="auto"/>
              <w:right w:val="nil"/>
            </w:tcBorders>
            <w:noWrap/>
            <w:tcMar>
              <w:top w:w="15" w:type="dxa"/>
              <w:left w:w="15" w:type="dxa"/>
              <w:bottom w:w="0" w:type="dxa"/>
              <w:right w:w="15" w:type="dxa"/>
            </w:tcMar>
            <w:vAlign w:val="bottom"/>
          </w:tcPr>
          <w:p w14:paraId="539CC545" w14:textId="797FC4D8" w:rsidR="00D97151" w:rsidRPr="0039258B" w:rsidRDefault="007243EA" w:rsidP="00D97151">
            <w:pPr>
              <w:jc w:val="right"/>
              <w:rPr>
                <w:b/>
                <w:bCs/>
                <w:sz w:val="20"/>
                <w:szCs w:val="20"/>
                <w:lang w:val="en-GB"/>
              </w:rPr>
            </w:pPr>
            <w:r w:rsidRPr="0039258B">
              <w:rPr>
                <w:b/>
                <w:bCs/>
                <w:sz w:val="20"/>
                <w:szCs w:val="20"/>
                <w:lang w:val="en-GB"/>
              </w:rPr>
              <w:t>2,609</w:t>
            </w:r>
          </w:p>
        </w:tc>
        <w:tc>
          <w:tcPr>
            <w:tcW w:w="1340" w:type="dxa"/>
            <w:gridSpan w:val="2"/>
            <w:tcBorders>
              <w:top w:val="single" w:sz="4" w:space="0" w:color="auto"/>
              <w:left w:val="nil"/>
              <w:bottom w:val="single" w:sz="4" w:space="0" w:color="auto"/>
              <w:right w:val="nil"/>
            </w:tcBorders>
            <w:noWrap/>
            <w:tcMar>
              <w:top w:w="15" w:type="dxa"/>
              <w:left w:w="15" w:type="dxa"/>
              <w:bottom w:w="0" w:type="dxa"/>
              <w:right w:w="15" w:type="dxa"/>
            </w:tcMar>
            <w:vAlign w:val="bottom"/>
          </w:tcPr>
          <w:p w14:paraId="4048C0DC" w14:textId="4725E94A" w:rsidR="00D97151" w:rsidRPr="0039258B" w:rsidRDefault="00B619C1" w:rsidP="00D97151">
            <w:pPr>
              <w:jc w:val="right"/>
              <w:rPr>
                <w:b/>
                <w:sz w:val="20"/>
                <w:szCs w:val="20"/>
                <w:lang w:val="en-GB"/>
              </w:rPr>
            </w:pPr>
            <w:r w:rsidRPr="0039258B">
              <w:rPr>
                <w:b/>
                <w:sz w:val="20"/>
                <w:szCs w:val="20"/>
                <w:lang w:val="en-GB"/>
              </w:rPr>
              <w:t>3,</w:t>
            </w:r>
            <w:r w:rsidR="000859EC" w:rsidRPr="0039258B">
              <w:rPr>
                <w:b/>
                <w:sz w:val="20"/>
                <w:szCs w:val="20"/>
                <w:lang w:val="en-GB"/>
              </w:rPr>
              <w:t>136</w:t>
            </w:r>
          </w:p>
        </w:tc>
      </w:tr>
      <w:tr w:rsidR="00D97151" w:rsidRPr="00826124" w14:paraId="45823204"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35CDC1DC" w14:textId="77777777" w:rsidR="00D97151" w:rsidRPr="00144B24" w:rsidRDefault="00D97151" w:rsidP="00D97151">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3192DEBA" w14:textId="77777777" w:rsidR="00D97151" w:rsidRPr="00FF70EF" w:rsidRDefault="00D97151" w:rsidP="00D97151">
            <w:pPr>
              <w:rPr>
                <w:b/>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6A775C2F" w14:textId="77777777" w:rsidR="00D97151" w:rsidRPr="0039258B" w:rsidRDefault="00D97151" w:rsidP="00D97151">
            <w:pPr>
              <w:rPr>
                <w:b/>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00187662" w14:textId="77777777" w:rsidR="00D97151" w:rsidRPr="0039258B" w:rsidRDefault="00D97151" w:rsidP="00D97151">
            <w:pPr>
              <w:rPr>
                <w:sz w:val="20"/>
                <w:szCs w:val="20"/>
                <w:lang w:val="en-GB"/>
              </w:rPr>
            </w:pPr>
          </w:p>
        </w:tc>
      </w:tr>
      <w:tr w:rsidR="00D97151" w:rsidRPr="00826124" w14:paraId="2E4E412D"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2EC5A7EF" w14:textId="77777777" w:rsidR="00D97151" w:rsidRPr="00144B24" w:rsidRDefault="00D97151" w:rsidP="00D97151">
            <w:pPr>
              <w:rPr>
                <w:b/>
                <w:bCs/>
                <w:sz w:val="20"/>
                <w:szCs w:val="20"/>
                <w:lang w:val="en-GB"/>
              </w:rPr>
            </w:pPr>
            <w:r>
              <w:rPr>
                <w:b/>
                <w:bCs/>
                <w:sz w:val="20"/>
                <w:szCs w:val="20"/>
                <w:lang w:val="en-GB"/>
              </w:rPr>
              <w:t>TOTAL EQUITY AND LIABILITIES</w:t>
            </w:r>
          </w:p>
        </w:tc>
        <w:tc>
          <w:tcPr>
            <w:tcW w:w="1420" w:type="dxa"/>
            <w:gridSpan w:val="2"/>
            <w:tcBorders>
              <w:top w:val="single" w:sz="4" w:space="0" w:color="auto"/>
              <w:left w:val="nil"/>
              <w:bottom w:val="single" w:sz="8" w:space="0" w:color="auto"/>
              <w:right w:val="nil"/>
            </w:tcBorders>
            <w:noWrap/>
            <w:tcMar>
              <w:top w:w="15" w:type="dxa"/>
              <w:left w:w="15" w:type="dxa"/>
              <w:bottom w:w="0" w:type="dxa"/>
              <w:right w:w="15" w:type="dxa"/>
            </w:tcMar>
            <w:vAlign w:val="bottom"/>
          </w:tcPr>
          <w:p w14:paraId="6FC85330" w14:textId="509CFC72" w:rsidR="00D97151" w:rsidRPr="00FF70EF" w:rsidRDefault="004D5F30" w:rsidP="00D97151">
            <w:pPr>
              <w:jc w:val="right"/>
              <w:rPr>
                <w:b/>
                <w:bCs/>
                <w:sz w:val="20"/>
                <w:szCs w:val="20"/>
              </w:rPr>
            </w:pPr>
            <w:r>
              <w:rPr>
                <w:b/>
                <w:bCs/>
                <w:sz w:val="20"/>
                <w:szCs w:val="20"/>
              </w:rPr>
              <w:t>1</w:t>
            </w:r>
            <w:r w:rsidR="0070341A">
              <w:rPr>
                <w:b/>
                <w:bCs/>
                <w:sz w:val="20"/>
                <w:szCs w:val="20"/>
              </w:rPr>
              <w:t>2,876</w:t>
            </w:r>
          </w:p>
        </w:tc>
        <w:tc>
          <w:tcPr>
            <w:tcW w:w="1540" w:type="dxa"/>
            <w:gridSpan w:val="3"/>
            <w:tcBorders>
              <w:top w:val="single" w:sz="4" w:space="0" w:color="auto"/>
              <w:left w:val="nil"/>
              <w:bottom w:val="single" w:sz="8" w:space="0" w:color="auto"/>
              <w:right w:val="nil"/>
            </w:tcBorders>
            <w:noWrap/>
            <w:tcMar>
              <w:top w:w="15" w:type="dxa"/>
              <w:left w:w="15" w:type="dxa"/>
              <w:bottom w:w="0" w:type="dxa"/>
              <w:right w:w="15" w:type="dxa"/>
            </w:tcMar>
            <w:vAlign w:val="bottom"/>
          </w:tcPr>
          <w:p w14:paraId="732C50B2" w14:textId="3859061B" w:rsidR="00D97151" w:rsidRPr="0039258B" w:rsidRDefault="003D33EE" w:rsidP="00D97151">
            <w:pPr>
              <w:jc w:val="right"/>
              <w:rPr>
                <w:b/>
                <w:bCs/>
                <w:sz w:val="20"/>
                <w:szCs w:val="20"/>
                <w:lang w:val="en-GB"/>
              </w:rPr>
            </w:pPr>
            <w:r>
              <w:rPr>
                <w:b/>
                <w:bCs/>
                <w:sz w:val="20"/>
                <w:szCs w:val="20"/>
                <w:lang w:val="en-GB"/>
              </w:rPr>
              <w:t>15,492</w:t>
            </w:r>
          </w:p>
        </w:tc>
        <w:tc>
          <w:tcPr>
            <w:tcW w:w="1340" w:type="dxa"/>
            <w:gridSpan w:val="2"/>
            <w:tcBorders>
              <w:top w:val="single" w:sz="4" w:space="0" w:color="auto"/>
              <w:left w:val="nil"/>
              <w:bottom w:val="single" w:sz="8" w:space="0" w:color="auto"/>
              <w:right w:val="nil"/>
            </w:tcBorders>
            <w:noWrap/>
            <w:tcMar>
              <w:top w:w="15" w:type="dxa"/>
              <w:left w:w="15" w:type="dxa"/>
              <w:bottom w:w="0" w:type="dxa"/>
              <w:right w:w="15" w:type="dxa"/>
            </w:tcMar>
            <w:vAlign w:val="bottom"/>
          </w:tcPr>
          <w:p w14:paraId="0620AB0A" w14:textId="1721B7E5" w:rsidR="00D97151" w:rsidRPr="0039258B" w:rsidRDefault="000859EC" w:rsidP="00D97151">
            <w:pPr>
              <w:jc w:val="right"/>
              <w:rPr>
                <w:b/>
                <w:sz w:val="20"/>
                <w:szCs w:val="20"/>
                <w:lang w:val="en-GB"/>
              </w:rPr>
            </w:pPr>
            <w:r w:rsidRPr="0039258B">
              <w:rPr>
                <w:b/>
                <w:sz w:val="20"/>
                <w:szCs w:val="20"/>
                <w:lang w:val="en-GB"/>
              </w:rPr>
              <w:t>14,377</w:t>
            </w:r>
          </w:p>
        </w:tc>
      </w:tr>
      <w:tr w:rsidR="00931027" w:rsidRPr="00B619C1" w14:paraId="40F137D0"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0B272B13" w14:textId="77777777" w:rsidR="00931027" w:rsidRPr="00144B24" w:rsidRDefault="00931027"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78AC3591" w14:textId="77777777" w:rsidR="00931027" w:rsidRPr="009A723A" w:rsidRDefault="00931027" w:rsidP="00E914CD">
            <w:pPr>
              <w:jc w:val="right"/>
              <w:rPr>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018FE853" w14:textId="77777777" w:rsidR="00931027" w:rsidRPr="00131BEF" w:rsidRDefault="00931027" w:rsidP="00E914CD">
            <w:pPr>
              <w:jc w:val="right"/>
              <w:rPr>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08D07A51" w14:textId="77777777" w:rsidR="00931027" w:rsidRPr="00B619C1" w:rsidRDefault="00931027" w:rsidP="00E914CD">
            <w:pPr>
              <w:jc w:val="right"/>
              <w:rPr>
                <w:sz w:val="20"/>
                <w:szCs w:val="20"/>
                <w:lang w:val="en-GB"/>
              </w:rPr>
            </w:pPr>
          </w:p>
        </w:tc>
      </w:tr>
      <w:tr w:rsidR="00931027" w:rsidRPr="00144B24" w14:paraId="0EF90099" w14:textId="77777777" w:rsidTr="00652CFD">
        <w:trPr>
          <w:gridAfter w:val="6"/>
          <w:wAfter w:w="766" w:type="dxa"/>
          <w:trHeight w:val="255"/>
        </w:trPr>
        <w:tc>
          <w:tcPr>
            <w:tcW w:w="4474" w:type="dxa"/>
            <w:gridSpan w:val="4"/>
            <w:tcBorders>
              <w:top w:val="nil"/>
              <w:left w:val="nil"/>
              <w:bottom w:val="nil"/>
              <w:right w:val="nil"/>
            </w:tcBorders>
            <w:noWrap/>
            <w:tcMar>
              <w:top w:w="15" w:type="dxa"/>
              <w:left w:w="15" w:type="dxa"/>
              <w:bottom w:w="0" w:type="dxa"/>
              <w:right w:w="15" w:type="dxa"/>
            </w:tcMar>
            <w:vAlign w:val="bottom"/>
          </w:tcPr>
          <w:p w14:paraId="6DDF4A42" w14:textId="38C28519" w:rsidR="00931027" w:rsidRDefault="00931027" w:rsidP="00E914CD">
            <w:pPr>
              <w:rPr>
                <w:sz w:val="20"/>
                <w:szCs w:val="20"/>
                <w:lang w:val="en-GB"/>
              </w:rPr>
            </w:pPr>
          </w:p>
          <w:p w14:paraId="0E425924" w14:textId="6793244C" w:rsidR="0005694B" w:rsidRDefault="0005694B" w:rsidP="00E914CD">
            <w:pPr>
              <w:rPr>
                <w:sz w:val="20"/>
                <w:szCs w:val="20"/>
                <w:lang w:val="en-GB"/>
              </w:rPr>
            </w:pPr>
          </w:p>
          <w:p w14:paraId="00F7095C" w14:textId="63451FBC" w:rsidR="00F47669" w:rsidRDefault="00F47669" w:rsidP="00E914CD">
            <w:pPr>
              <w:rPr>
                <w:sz w:val="20"/>
                <w:szCs w:val="20"/>
                <w:lang w:val="en-GB"/>
              </w:rPr>
            </w:pPr>
          </w:p>
        </w:tc>
        <w:tc>
          <w:tcPr>
            <w:tcW w:w="1420" w:type="dxa"/>
            <w:gridSpan w:val="2"/>
            <w:tcBorders>
              <w:top w:val="nil"/>
              <w:left w:val="nil"/>
              <w:bottom w:val="nil"/>
              <w:right w:val="nil"/>
            </w:tcBorders>
            <w:noWrap/>
            <w:tcMar>
              <w:top w:w="15" w:type="dxa"/>
              <w:left w:w="15" w:type="dxa"/>
              <w:bottom w:w="0" w:type="dxa"/>
              <w:right w:w="15" w:type="dxa"/>
            </w:tcMar>
            <w:vAlign w:val="bottom"/>
          </w:tcPr>
          <w:p w14:paraId="202EC1AD" w14:textId="77777777" w:rsidR="00931027" w:rsidRDefault="00931027" w:rsidP="00E914CD">
            <w:pPr>
              <w:jc w:val="right"/>
              <w:rPr>
                <w:bCs/>
                <w:sz w:val="20"/>
                <w:szCs w:val="20"/>
                <w:lang w:val="en-GB"/>
              </w:rPr>
            </w:pPr>
          </w:p>
        </w:tc>
        <w:tc>
          <w:tcPr>
            <w:tcW w:w="1540" w:type="dxa"/>
            <w:gridSpan w:val="3"/>
            <w:tcBorders>
              <w:top w:val="nil"/>
              <w:left w:val="nil"/>
              <w:bottom w:val="nil"/>
              <w:right w:val="nil"/>
            </w:tcBorders>
            <w:noWrap/>
            <w:tcMar>
              <w:top w:w="15" w:type="dxa"/>
              <w:left w:w="15" w:type="dxa"/>
              <w:bottom w:w="0" w:type="dxa"/>
              <w:right w:w="15" w:type="dxa"/>
            </w:tcMar>
            <w:vAlign w:val="bottom"/>
          </w:tcPr>
          <w:p w14:paraId="3CC8C69E" w14:textId="77777777" w:rsidR="00931027" w:rsidRDefault="00931027" w:rsidP="00E914CD">
            <w:pPr>
              <w:jc w:val="right"/>
              <w:rPr>
                <w:bCs/>
                <w:sz w:val="20"/>
                <w:szCs w:val="20"/>
                <w:lang w:val="en-GB"/>
              </w:rPr>
            </w:pPr>
          </w:p>
        </w:tc>
        <w:tc>
          <w:tcPr>
            <w:tcW w:w="1340" w:type="dxa"/>
            <w:gridSpan w:val="2"/>
            <w:tcBorders>
              <w:top w:val="nil"/>
              <w:left w:val="nil"/>
              <w:bottom w:val="nil"/>
              <w:right w:val="nil"/>
            </w:tcBorders>
            <w:noWrap/>
            <w:tcMar>
              <w:top w:w="15" w:type="dxa"/>
              <w:left w:w="15" w:type="dxa"/>
              <w:bottom w:w="0" w:type="dxa"/>
              <w:right w:w="15" w:type="dxa"/>
            </w:tcMar>
            <w:vAlign w:val="bottom"/>
          </w:tcPr>
          <w:p w14:paraId="7D786649" w14:textId="77777777" w:rsidR="00931027" w:rsidRPr="00647AC1" w:rsidRDefault="00931027" w:rsidP="00E914CD">
            <w:pPr>
              <w:jc w:val="right"/>
              <w:rPr>
                <w:sz w:val="20"/>
                <w:szCs w:val="20"/>
                <w:lang w:val="en-GB"/>
              </w:rPr>
            </w:pPr>
          </w:p>
        </w:tc>
      </w:tr>
      <w:tr w:rsidR="007D0E74" w:rsidRPr="003D281C" w14:paraId="23BA7AFD" w14:textId="77777777" w:rsidTr="00652CFD">
        <w:trPr>
          <w:gridAfter w:val="1"/>
          <w:wAfter w:w="36" w:type="dxa"/>
          <w:trHeight w:val="255"/>
        </w:trPr>
        <w:tc>
          <w:tcPr>
            <w:tcW w:w="9504" w:type="dxa"/>
            <w:gridSpan w:val="16"/>
            <w:tcBorders>
              <w:top w:val="nil"/>
              <w:left w:val="nil"/>
              <w:bottom w:val="nil"/>
              <w:right w:val="nil"/>
            </w:tcBorders>
            <w:noWrap/>
            <w:tcMar>
              <w:top w:w="15" w:type="dxa"/>
              <w:left w:w="15" w:type="dxa"/>
              <w:bottom w:w="0" w:type="dxa"/>
              <w:right w:w="15" w:type="dxa"/>
            </w:tcMar>
            <w:vAlign w:val="bottom"/>
          </w:tcPr>
          <w:p w14:paraId="58CD504D" w14:textId="72262A33" w:rsidR="001E5D7B" w:rsidRPr="003D281C" w:rsidRDefault="007D0E74" w:rsidP="00B758FD">
            <w:pPr>
              <w:rPr>
                <w:lang w:val="en-GB"/>
              </w:rPr>
            </w:pPr>
            <w:r w:rsidRPr="003D281C">
              <w:rPr>
                <w:lang w:val="en-GB"/>
              </w:rPr>
              <w:br w:type="page"/>
            </w:r>
          </w:p>
          <w:p w14:paraId="6BD69FB9" w14:textId="6C2EC1CA" w:rsidR="007D0E74" w:rsidRPr="003D281C" w:rsidRDefault="003266AC" w:rsidP="00B758FD">
            <w:pPr>
              <w:rPr>
                <w:b/>
                <w:bCs/>
                <w:sz w:val="20"/>
                <w:szCs w:val="20"/>
                <w:lang w:val="en-GB"/>
              </w:rPr>
            </w:pPr>
            <w:r w:rsidRPr="003D281C">
              <w:rPr>
                <w:b/>
                <w:bCs/>
                <w:sz w:val="20"/>
                <w:szCs w:val="20"/>
                <w:lang w:val="en-GB"/>
              </w:rPr>
              <w:t>Roebuck Food Group</w:t>
            </w:r>
            <w:r w:rsidR="007D0E74" w:rsidRPr="003D281C">
              <w:rPr>
                <w:b/>
                <w:bCs/>
                <w:sz w:val="20"/>
                <w:szCs w:val="20"/>
                <w:lang w:val="en-GB"/>
              </w:rPr>
              <w:t xml:space="preserve"> plc</w:t>
            </w:r>
          </w:p>
        </w:tc>
      </w:tr>
      <w:tr w:rsidR="007D0E74" w:rsidRPr="003D281C" w14:paraId="4136E465" w14:textId="77777777" w:rsidTr="00652CFD">
        <w:trPr>
          <w:gridAfter w:val="1"/>
          <w:wAfter w:w="36" w:type="dxa"/>
          <w:trHeight w:val="255"/>
        </w:trPr>
        <w:tc>
          <w:tcPr>
            <w:tcW w:w="9504" w:type="dxa"/>
            <w:gridSpan w:val="16"/>
            <w:tcBorders>
              <w:top w:val="nil"/>
              <w:left w:val="nil"/>
              <w:bottom w:val="nil"/>
              <w:right w:val="nil"/>
            </w:tcBorders>
            <w:noWrap/>
            <w:tcMar>
              <w:top w:w="15" w:type="dxa"/>
              <w:left w:w="15" w:type="dxa"/>
              <w:bottom w:w="0" w:type="dxa"/>
              <w:right w:w="15" w:type="dxa"/>
            </w:tcMar>
            <w:vAlign w:val="bottom"/>
          </w:tcPr>
          <w:p w14:paraId="1745067C" w14:textId="77777777" w:rsidR="007D0E74" w:rsidRPr="003D281C" w:rsidRDefault="007D0E74" w:rsidP="00B758FD">
            <w:pPr>
              <w:rPr>
                <w:b/>
                <w:bCs/>
                <w:sz w:val="20"/>
                <w:szCs w:val="20"/>
                <w:lang w:val="en-GB"/>
              </w:rPr>
            </w:pPr>
            <w:r w:rsidRPr="003D281C">
              <w:rPr>
                <w:b/>
                <w:bCs/>
                <w:sz w:val="20"/>
                <w:szCs w:val="20"/>
                <w:lang w:val="en-GB"/>
              </w:rPr>
              <w:t>Consolidated statement of changes in equity</w:t>
            </w:r>
          </w:p>
          <w:p w14:paraId="440CFC46" w14:textId="349F170B" w:rsidR="007D0E74" w:rsidRPr="003D281C" w:rsidRDefault="007D0E74" w:rsidP="00B758FD">
            <w:pPr>
              <w:rPr>
                <w:b/>
                <w:bCs/>
                <w:sz w:val="20"/>
                <w:szCs w:val="20"/>
                <w:lang w:val="en-GB"/>
              </w:rPr>
            </w:pPr>
            <w:r w:rsidRPr="003D281C">
              <w:rPr>
                <w:b/>
                <w:bCs/>
                <w:sz w:val="20"/>
                <w:szCs w:val="20"/>
                <w:lang w:val="en-GB"/>
              </w:rPr>
              <w:t>For the six months ended 30 June 20</w:t>
            </w:r>
            <w:r w:rsidR="007E3B74">
              <w:rPr>
                <w:b/>
                <w:bCs/>
                <w:sz w:val="20"/>
                <w:szCs w:val="20"/>
                <w:lang w:val="en-GB"/>
              </w:rPr>
              <w:t>26</w:t>
            </w:r>
          </w:p>
        </w:tc>
      </w:tr>
      <w:tr w:rsidR="007D0E74" w:rsidRPr="003D281C" w14:paraId="6F522368" w14:textId="77777777" w:rsidTr="00652CFD">
        <w:trPr>
          <w:gridAfter w:val="1"/>
          <w:wAfter w:w="36" w:type="dxa"/>
          <w:trHeight w:val="255"/>
        </w:trPr>
        <w:tc>
          <w:tcPr>
            <w:tcW w:w="9504" w:type="dxa"/>
            <w:gridSpan w:val="16"/>
            <w:tcBorders>
              <w:top w:val="nil"/>
              <w:left w:val="nil"/>
              <w:bottom w:val="nil"/>
              <w:right w:val="nil"/>
            </w:tcBorders>
            <w:noWrap/>
            <w:tcMar>
              <w:top w:w="15" w:type="dxa"/>
              <w:left w:w="15" w:type="dxa"/>
              <w:bottom w:w="0" w:type="dxa"/>
              <w:right w:w="15" w:type="dxa"/>
            </w:tcMar>
            <w:vAlign w:val="bottom"/>
          </w:tcPr>
          <w:p w14:paraId="71E4BDCC" w14:textId="2397FC75" w:rsidR="007D0E74" w:rsidRPr="003D281C" w:rsidRDefault="007D0E74" w:rsidP="00B758FD">
            <w:pPr>
              <w:rPr>
                <w:b/>
                <w:bCs/>
                <w:sz w:val="20"/>
                <w:szCs w:val="20"/>
                <w:lang w:val="en-GB"/>
              </w:rPr>
            </w:pPr>
          </w:p>
        </w:tc>
      </w:tr>
      <w:tr w:rsidR="007010E4" w:rsidRPr="003D281C" w14:paraId="01261E72" w14:textId="77777777" w:rsidTr="00652CFD">
        <w:trPr>
          <w:gridAfter w:val="3"/>
          <w:wAfter w:w="309" w:type="dxa"/>
          <w:trHeight w:val="358"/>
        </w:trPr>
        <w:tc>
          <w:tcPr>
            <w:tcW w:w="2646" w:type="dxa"/>
            <w:tcBorders>
              <w:top w:val="nil"/>
              <w:left w:val="nil"/>
              <w:bottom w:val="nil"/>
              <w:right w:val="nil"/>
            </w:tcBorders>
            <w:noWrap/>
            <w:tcMar>
              <w:top w:w="15" w:type="dxa"/>
              <w:left w:w="15" w:type="dxa"/>
              <w:bottom w:w="0" w:type="dxa"/>
              <w:right w:w="15" w:type="dxa"/>
            </w:tcMar>
            <w:vAlign w:val="bottom"/>
          </w:tcPr>
          <w:p w14:paraId="3A37454D" w14:textId="77777777" w:rsidR="007010E4" w:rsidRPr="003D281C" w:rsidRDefault="007010E4" w:rsidP="00312DFF">
            <w:pPr>
              <w:overflowPunct w:val="0"/>
              <w:autoSpaceDE w:val="0"/>
              <w:autoSpaceDN w:val="0"/>
              <w:adjustRightInd w:val="0"/>
              <w:textAlignment w:val="baseline"/>
              <w:rPr>
                <w:rFonts w:eastAsia="Arial Unicode MS"/>
                <w:b/>
                <w:bCs/>
                <w:sz w:val="18"/>
                <w:szCs w:val="18"/>
                <w:lang w:val="en-GB" w:eastAsia="en-IE"/>
              </w:rPr>
            </w:pPr>
          </w:p>
        </w:tc>
        <w:tc>
          <w:tcPr>
            <w:tcW w:w="630" w:type="dxa"/>
            <w:tcBorders>
              <w:top w:val="nil"/>
              <w:left w:val="nil"/>
              <w:bottom w:val="nil"/>
              <w:right w:val="nil"/>
            </w:tcBorders>
            <w:noWrap/>
            <w:tcMar>
              <w:top w:w="15" w:type="dxa"/>
              <w:left w:w="15" w:type="dxa"/>
              <w:bottom w:w="0" w:type="dxa"/>
              <w:right w:w="15" w:type="dxa"/>
            </w:tcMar>
            <w:vAlign w:val="bottom"/>
          </w:tcPr>
          <w:p w14:paraId="756A7DF3"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850" w:type="dxa"/>
            <w:tcBorders>
              <w:top w:val="nil"/>
              <w:left w:val="nil"/>
              <w:bottom w:val="nil"/>
              <w:right w:val="nil"/>
            </w:tcBorders>
            <w:noWrap/>
            <w:tcMar>
              <w:top w:w="15" w:type="dxa"/>
              <w:left w:w="15" w:type="dxa"/>
              <w:bottom w:w="0" w:type="dxa"/>
              <w:right w:w="15" w:type="dxa"/>
            </w:tcMar>
            <w:vAlign w:val="bottom"/>
          </w:tcPr>
          <w:p w14:paraId="116ED176"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992" w:type="dxa"/>
            <w:gridSpan w:val="2"/>
            <w:tcBorders>
              <w:top w:val="nil"/>
              <w:left w:val="nil"/>
              <w:bottom w:val="nil"/>
              <w:right w:val="nil"/>
            </w:tcBorders>
            <w:vAlign w:val="bottom"/>
          </w:tcPr>
          <w:p w14:paraId="63664AD8" w14:textId="2EE0E466"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1261" w:type="dxa"/>
            <w:gridSpan w:val="2"/>
            <w:tcBorders>
              <w:top w:val="nil"/>
              <w:left w:val="nil"/>
              <w:bottom w:val="nil"/>
              <w:right w:val="nil"/>
            </w:tcBorders>
            <w:vAlign w:val="bottom"/>
          </w:tcPr>
          <w:p w14:paraId="66523C66" w14:textId="0A42E24B" w:rsidR="007010E4" w:rsidRPr="003D281C" w:rsidRDefault="00AA7E93" w:rsidP="00312DF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Non</w:t>
            </w:r>
          </w:p>
        </w:tc>
        <w:tc>
          <w:tcPr>
            <w:tcW w:w="1134" w:type="dxa"/>
            <w:gridSpan w:val="3"/>
            <w:tcBorders>
              <w:top w:val="nil"/>
              <w:left w:val="nil"/>
              <w:bottom w:val="nil"/>
              <w:right w:val="nil"/>
            </w:tcBorders>
            <w:noWrap/>
            <w:tcMar>
              <w:top w:w="15" w:type="dxa"/>
              <w:left w:w="15" w:type="dxa"/>
              <w:bottom w:w="0" w:type="dxa"/>
              <w:right w:w="15" w:type="dxa"/>
            </w:tcMar>
            <w:vAlign w:val="bottom"/>
          </w:tcPr>
          <w:p w14:paraId="7BE3FF86"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1418" w:type="dxa"/>
            <w:gridSpan w:val="2"/>
            <w:tcBorders>
              <w:top w:val="nil"/>
              <w:left w:val="nil"/>
              <w:bottom w:val="nil"/>
              <w:right w:val="nil"/>
            </w:tcBorders>
            <w:noWrap/>
            <w:tcMar>
              <w:top w:w="15" w:type="dxa"/>
              <w:left w:w="15" w:type="dxa"/>
              <w:bottom w:w="0" w:type="dxa"/>
              <w:right w:w="15" w:type="dxa"/>
            </w:tcMar>
            <w:vAlign w:val="bottom"/>
          </w:tcPr>
          <w:p w14:paraId="74CEBC26"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274" w:type="dxa"/>
            <w:tcBorders>
              <w:top w:val="nil"/>
              <w:left w:val="nil"/>
              <w:bottom w:val="nil"/>
              <w:right w:val="nil"/>
            </w:tcBorders>
            <w:vAlign w:val="bottom"/>
          </w:tcPr>
          <w:p w14:paraId="3A150367" w14:textId="399CDD1A"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26" w:type="dxa"/>
            <w:tcBorders>
              <w:top w:val="nil"/>
              <w:left w:val="nil"/>
              <w:bottom w:val="nil"/>
              <w:right w:val="nil"/>
            </w:tcBorders>
            <w:vAlign w:val="bottom"/>
          </w:tcPr>
          <w:p w14:paraId="53305B29"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r>
      <w:tr w:rsidR="007010E4" w:rsidRPr="003D281C" w14:paraId="2513792A" w14:textId="77777777" w:rsidTr="00652CFD">
        <w:trPr>
          <w:gridAfter w:val="3"/>
          <w:wAfter w:w="309" w:type="dxa"/>
          <w:trHeight w:val="255"/>
        </w:trPr>
        <w:tc>
          <w:tcPr>
            <w:tcW w:w="2646" w:type="dxa"/>
            <w:tcBorders>
              <w:top w:val="nil"/>
              <w:left w:val="nil"/>
              <w:bottom w:val="nil"/>
              <w:right w:val="nil"/>
            </w:tcBorders>
            <w:noWrap/>
            <w:tcMar>
              <w:top w:w="15" w:type="dxa"/>
              <w:left w:w="15" w:type="dxa"/>
              <w:bottom w:w="0" w:type="dxa"/>
              <w:right w:w="15" w:type="dxa"/>
            </w:tcMar>
            <w:vAlign w:val="bottom"/>
          </w:tcPr>
          <w:p w14:paraId="2E6ABA21" w14:textId="77777777" w:rsidR="007010E4" w:rsidRPr="003D281C" w:rsidRDefault="007010E4" w:rsidP="00312DFF">
            <w:pPr>
              <w:overflowPunct w:val="0"/>
              <w:autoSpaceDE w:val="0"/>
              <w:autoSpaceDN w:val="0"/>
              <w:adjustRightInd w:val="0"/>
              <w:textAlignment w:val="baseline"/>
              <w:rPr>
                <w:rFonts w:eastAsia="Arial Unicode MS"/>
                <w:b/>
                <w:bCs/>
                <w:sz w:val="18"/>
                <w:szCs w:val="18"/>
                <w:lang w:val="en-GB" w:eastAsia="en-IE"/>
              </w:rPr>
            </w:pPr>
          </w:p>
        </w:tc>
        <w:tc>
          <w:tcPr>
            <w:tcW w:w="630" w:type="dxa"/>
            <w:tcBorders>
              <w:top w:val="nil"/>
              <w:left w:val="nil"/>
              <w:bottom w:val="nil"/>
              <w:right w:val="nil"/>
            </w:tcBorders>
            <w:noWrap/>
            <w:tcMar>
              <w:top w:w="15" w:type="dxa"/>
              <w:left w:w="15" w:type="dxa"/>
              <w:bottom w:w="0" w:type="dxa"/>
              <w:right w:w="15" w:type="dxa"/>
            </w:tcMar>
            <w:vAlign w:val="bottom"/>
          </w:tcPr>
          <w:p w14:paraId="4F735F1A"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Share</w:t>
            </w:r>
          </w:p>
        </w:tc>
        <w:tc>
          <w:tcPr>
            <w:tcW w:w="850" w:type="dxa"/>
            <w:tcBorders>
              <w:top w:val="nil"/>
              <w:left w:val="nil"/>
              <w:bottom w:val="nil"/>
              <w:right w:val="nil"/>
            </w:tcBorders>
            <w:noWrap/>
            <w:tcMar>
              <w:top w:w="15" w:type="dxa"/>
              <w:left w:w="15" w:type="dxa"/>
              <w:bottom w:w="0" w:type="dxa"/>
              <w:right w:w="15" w:type="dxa"/>
            </w:tcMar>
            <w:vAlign w:val="bottom"/>
          </w:tcPr>
          <w:p w14:paraId="181448FE"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 xml:space="preserve">Share </w:t>
            </w:r>
          </w:p>
        </w:tc>
        <w:tc>
          <w:tcPr>
            <w:tcW w:w="992" w:type="dxa"/>
            <w:gridSpan w:val="2"/>
            <w:tcBorders>
              <w:top w:val="nil"/>
              <w:left w:val="nil"/>
              <w:bottom w:val="nil"/>
              <w:right w:val="nil"/>
            </w:tcBorders>
            <w:vAlign w:val="bottom"/>
          </w:tcPr>
          <w:p w14:paraId="5D4100A7" w14:textId="77777777" w:rsidR="007010E4" w:rsidRPr="003D281C" w:rsidRDefault="007010E4" w:rsidP="00312DFF">
            <w:pPr>
              <w:overflowPunct w:val="0"/>
              <w:autoSpaceDE w:val="0"/>
              <w:autoSpaceDN w:val="0"/>
              <w:adjustRightInd w:val="0"/>
              <w:jc w:val="right"/>
              <w:textAlignment w:val="baseline"/>
              <w:rPr>
                <w:b/>
                <w:bCs/>
                <w:sz w:val="18"/>
                <w:szCs w:val="18"/>
                <w:lang w:val="en-GB" w:eastAsia="en-IE"/>
              </w:rPr>
            </w:pPr>
            <w:r w:rsidRPr="003D281C">
              <w:rPr>
                <w:b/>
                <w:bCs/>
                <w:sz w:val="18"/>
                <w:szCs w:val="18"/>
                <w:lang w:val="en-GB" w:eastAsia="en-IE"/>
              </w:rPr>
              <w:t>Other</w:t>
            </w:r>
          </w:p>
        </w:tc>
        <w:tc>
          <w:tcPr>
            <w:tcW w:w="1261" w:type="dxa"/>
            <w:gridSpan w:val="2"/>
            <w:tcBorders>
              <w:top w:val="nil"/>
              <w:left w:val="nil"/>
              <w:bottom w:val="nil"/>
              <w:right w:val="nil"/>
            </w:tcBorders>
            <w:vAlign w:val="bottom"/>
          </w:tcPr>
          <w:p w14:paraId="21C2F258" w14:textId="56BEA7AF" w:rsidR="00972562" w:rsidRPr="003D281C" w:rsidRDefault="00AA7E93" w:rsidP="00312DFF">
            <w:pPr>
              <w:overflowPunct w:val="0"/>
              <w:autoSpaceDE w:val="0"/>
              <w:autoSpaceDN w:val="0"/>
              <w:adjustRightInd w:val="0"/>
              <w:jc w:val="right"/>
              <w:textAlignment w:val="baseline"/>
              <w:rPr>
                <w:b/>
                <w:bCs/>
                <w:sz w:val="18"/>
                <w:szCs w:val="18"/>
                <w:lang w:val="en-GB" w:eastAsia="en-IE"/>
              </w:rPr>
            </w:pPr>
            <w:r>
              <w:rPr>
                <w:b/>
                <w:bCs/>
                <w:sz w:val="18"/>
                <w:szCs w:val="18"/>
                <w:lang w:val="en-GB" w:eastAsia="en-IE"/>
              </w:rPr>
              <w:t>Controlling</w:t>
            </w:r>
          </w:p>
        </w:tc>
        <w:tc>
          <w:tcPr>
            <w:tcW w:w="1134" w:type="dxa"/>
            <w:gridSpan w:val="3"/>
            <w:tcBorders>
              <w:top w:val="nil"/>
              <w:left w:val="nil"/>
              <w:bottom w:val="nil"/>
              <w:right w:val="nil"/>
            </w:tcBorders>
            <w:noWrap/>
            <w:tcMar>
              <w:top w:w="15" w:type="dxa"/>
              <w:left w:w="15" w:type="dxa"/>
              <w:bottom w:w="0" w:type="dxa"/>
              <w:right w:w="15" w:type="dxa"/>
            </w:tcMar>
            <w:vAlign w:val="bottom"/>
          </w:tcPr>
          <w:p w14:paraId="4ED7CE1E"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 xml:space="preserve">Retained </w:t>
            </w:r>
          </w:p>
        </w:tc>
        <w:tc>
          <w:tcPr>
            <w:tcW w:w="1418" w:type="dxa"/>
            <w:gridSpan w:val="2"/>
            <w:tcBorders>
              <w:top w:val="nil"/>
              <w:left w:val="nil"/>
              <w:bottom w:val="nil"/>
              <w:right w:val="nil"/>
            </w:tcBorders>
            <w:noWrap/>
            <w:tcMar>
              <w:top w:w="15" w:type="dxa"/>
              <w:left w:w="15" w:type="dxa"/>
              <w:bottom w:w="0" w:type="dxa"/>
              <w:right w:w="15" w:type="dxa"/>
            </w:tcMar>
            <w:vAlign w:val="bottom"/>
          </w:tcPr>
          <w:p w14:paraId="480B3EEC"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274" w:type="dxa"/>
            <w:tcBorders>
              <w:top w:val="nil"/>
              <w:left w:val="nil"/>
              <w:bottom w:val="nil"/>
              <w:right w:val="nil"/>
            </w:tcBorders>
            <w:vAlign w:val="bottom"/>
          </w:tcPr>
          <w:p w14:paraId="7279BE65" w14:textId="594A1C2B" w:rsidR="007010E4" w:rsidRPr="003D281C" w:rsidRDefault="007010E4" w:rsidP="00312DFF">
            <w:pPr>
              <w:overflowPunct w:val="0"/>
              <w:autoSpaceDE w:val="0"/>
              <w:autoSpaceDN w:val="0"/>
              <w:adjustRightInd w:val="0"/>
              <w:jc w:val="right"/>
              <w:textAlignment w:val="baseline"/>
              <w:rPr>
                <w:b/>
                <w:bCs/>
                <w:sz w:val="18"/>
                <w:szCs w:val="18"/>
                <w:lang w:val="en-GB" w:eastAsia="en-IE"/>
              </w:rPr>
            </w:pPr>
          </w:p>
        </w:tc>
        <w:tc>
          <w:tcPr>
            <w:tcW w:w="26" w:type="dxa"/>
            <w:tcBorders>
              <w:top w:val="nil"/>
              <w:left w:val="nil"/>
              <w:bottom w:val="nil"/>
              <w:right w:val="nil"/>
            </w:tcBorders>
            <w:vAlign w:val="bottom"/>
          </w:tcPr>
          <w:p w14:paraId="438A20A7" w14:textId="51DAFDDE" w:rsidR="007010E4" w:rsidRPr="003D281C" w:rsidRDefault="007010E4" w:rsidP="00312DFF">
            <w:pPr>
              <w:overflowPunct w:val="0"/>
              <w:autoSpaceDE w:val="0"/>
              <w:autoSpaceDN w:val="0"/>
              <w:adjustRightInd w:val="0"/>
              <w:jc w:val="right"/>
              <w:textAlignment w:val="baseline"/>
              <w:rPr>
                <w:b/>
                <w:bCs/>
                <w:sz w:val="18"/>
                <w:szCs w:val="18"/>
                <w:lang w:val="en-GB" w:eastAsia="en-IE"/>
              </w:rPr>
            </w:pPr>
          </w:p>
        </w:tc>
      </w:tr>
      <w:tr w:rsidR="007010E4" w:rsidRPr="003D281C" w14:paraId="1936007B" w14:textId="77777777" w:rsidTr="00652CFD">
        <w:trPr>
          <w:gridAfter w:val="3"/>
          <w:wAfter w:w="309" w:type="dxa"/>
          <w:trHeight w:val="255"/>
        </w:trPr>
        <w:tc>
          <w:tcPr>
            <w:tcW w:w="2646" w:type="dxa"/>
            <w:tcBorders>
              <w:top w:val="nil"/>
              <w:left w:val="nil"/>
              <w:bottom w:val="nil"/>
              <w:right w:val="nil"/>
            </w:tcBorders>
            <w:noWrap/>
            <w:tcMar>
              <w:top w:w="15" w:type="dxa"/>
              <w:left w:w="15" w:type="dxa"/>
              <w:bottom w:w="0" w:type="dxa"/>
              <w:right w:w="15" w:type="dxa"/>
            </w:tcMar>
            <w:vAlign w:val="bottom"/>
          </w:tcPr>
          <w:p w14:paraId="771C1992" w14:textId="77777777" w:rsidR="007010E4" w:rsidRPr="003D281C" w:rsidRDefault="007010E4" w:rsidP="00312DFF">
            <w:pPr>
              <w:overflowPunct w:val="0"/>
              <w:autoSpaceDE w:val="0"/>
              <w:autoSpaceDN w:val="0"/>
              <w:adjustRightInd w:val="0"/>
              <w:textAlignment w:val="baseline"/>
              <w:rPr>
                <w:rFonts w:eastAsia="Arial Unicode MS"/>
                <w:b/>
                <w:bCs/>
                <w:sz w:val="18"/>
                <w:szCs w:val="18"/>
                <w:lang w:val="en-GB" w:eastAsia="en-IE"/>
              </w:rPr>
            </w:pPr>
          </w:p>
        </w:tc>
        <w:tc>
          <w:tcPr>
            <w:tcW w:w="630" w:type="dxa"/>
            <w:tcBorders>
              <w:top w:val="nil"/>
              <w:left w:val="nil"/>
              <w:bottom w:val="nil"/>
              <w:right w:val="nil"/>
            </w:tcBorders>
            <w:noWrap/>
            <w:tcMar>
              <w:top w:w="15" w:type="dxa"/>
              <w:left w:w="15" w:type="dxa"/>
              <w:bottom w:w="0" w:type="dxa"/>
              <w:right w:w="15" w:type="dxa"/>
            </w:tcMar>
            <w:vAlign w:val="bottom"/>
          </w:tcPr>
          <w:p w14:paraId="0C0DE3AA"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capital</w:t>
            </w:r>
          </w:p>
        </w:tc>
        <w:tc>
          <w:tcPr>
            <w:tcW w:w="850" w:type="dxa"/>
            <w:tcBorders>
              <w:top w:val="nil"/>
              <w:left w:val="nil"/>
              <w:bottom w:val="nil"/>
              <w:right w:val="nil"/>
            </w:tcBorders>
            <w:noWrap/>
            <w:tcMar>
              <w:top w:w="15" w:type="dxa"/>
              <w:left w:w="15" w:type="dxa"/>
              <w:bottom w:w="0" w:type="dxa"/>
              <w:right w:w="15" w:type="dxa"/>
            </w:tcMar>
            <w:vAlign w:val="bottom"/>
          </w:tcPr>
          <w:p w14:paraId="0BE39A59"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premium</w:t>
            </w:r>
          </w:p>
        </w:tc>
        <w:tc>
          <w:tcPr>
            <w:tcW w:w="992" w:type="dxa"/>
            <w:gridSpan w:val="2"/>
            <w:tcBorders>
              <w:top w:val="nil"/>
              <w:left w:val="nil"/>
              <w:bottom w:val="nil"/>
              <w:right w:val="nil"/>
            </w:tcBorders>
            <w:vAlign w:val="bottom"/>
          </w:tcPr>
          <w:p w14:paraId="35A4F48A" w14:textId="77777777" w:rsidR="007010E4" w:rsidRPr="003D281C" w:rsidRDefault="007010E4" w:rsidP="00312DFF">
            <w:pPr>
              <w:overflowPunct w:val="0"/>
              <w:autoSpaceDE w:val="0"/>
              <w:autoSpaceDN w:val="0"/>
              <w:adjustRightInd w:val="0"/>
              <w:jc w:val="right"/>
              <w:textAlignment w:val="baseline"/>
              <w:rPr>
                <w:b/>
                <w:bCs/>
                <w:sz w:val="18"/>
                <w:szCs w:val="18"/>
                <w:lang w:val="en-GB" w:eastAsia="en-IE"/>
              </w:rPr>
            </w:pPr>
            <w:r w:rsidRPr="003D281C">
              <w:rPr>
                <w:b/>
                <w:bCs/>
                <w:sz w:val="18"/>
                <w:szCs w:val="18"/>
                <w:lang w:val="en-GB" w:eastAsia="en-IE"/>
              </w:rPr>
              <w:t>Reserves</w:t>
            </w:r>
          </w:p>
        </w:tc>
        <w:tc>
          <w:tcPr>
            <w:tcW w:w="1261" w:type="dxa"/>
            <w:gridSpan w:val="2"/>
            <w:tcBorders>
              <w:top w:val="nil"/>
              <w:left w:val="nil"/>
              <w:bottom w:val="nil"/>
              <w:right w:val="nil"/>
            </w:tcBorders>
            <w:vAlign w:val="bottom"/>
          </w:tcPr>
          <w:p w14:paraId="1446326B" w14:textId="571D5B4A" w:rsidR="007010E4" w:rsidRPr="003D281C" w:rsidRDefault="00AA7E93" w:rsidP="00312DFF">
            <w:pPr>
              <w:overflowPunct w:val="0"/>
              <w:autoSpaceDE w:val="0"/>
              <w:autoSpaceDN w:val="0"/>
              <w:adjustRightInd w:val="0"/>
              <w:jc w:val="right"/>
              <w:textAlignment w:val="baseline"/>
              <w:rPr>
                <w:b/>
                <w:bCs/>
                <w:sz w:val="18"/>
                <w:szCs w:val="18"/>
                <w:lang w:val="en-GB" w:eastAsia="en-IE"/>
              </w:rPr>
            </w:pPr>
            <w:r>
              <w:rPr>
                <w:b/>
                <w:bCs/>
                <w:sz w:val="18"/>
                <w:szCs w:val="18"/>
                <w:lang w:val="en-GB" w:eastAsia="en-IE"/>
              </w:rPr>
              <w:t xml:space="preserve">Interest </w:t>
            </w:r>
          </w:p>
        </w:tc>
        <w:tc>
          <w:tcPr>
            <w:tcW w:w="1134" w:type="dxa"/>
            <w:gridSpan w:val="3"/>
            <w:tcBorders>
              <w:top w:val="nil"/>
              <w:left w:val="nil"/>
              <w:bottom w:val="nil"/>
              <w:right w:val="nil"/>
            </w:tcBorders>
            <w:noWrap/>
            <w:tcMar>
              <w:top w:w="15" w:type="dxa"/>
              <w:left w:w="15" w:type="dxa"/>
              <w:bottom w:w="0" w:type="dxa"/>
              <w:right w:w="15" w:type="dxa"/>
            </w:tcMar>
            <w:vAlign w:val="bottom"/>
          </w:tcPr>
          <w:p w14:paraId="6408F601"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earnings</w:t>
            </w:r>
          </w:p>
        </w:tc>
        <w:tc>
          <w:tcPr>
            <w:tcW w:w="1418" w:type="dxa"/>
            <w:gridSpan w:val="2"/>
            <w:tcBorders>
              <w:top w:val="nil"/>
              <w:left w:val="nil"/>
              <w:bottom w:val="nil"/>
              <w:right w:val="nil"/>
            </w:tcBorders>
            <w:noWrap/>
            <w:tcMar>
              <w:top w:w="15" w:type="dxa"/>
              <w:left w:w="15" w:type="dxa"/>
              <w:bottom w:w="0" w:type="dxa"/>
              <w:right w:w="15" w:type="dxa"/>
            </w:tcMar>
            <w:vAlign w:val="bottom"/>
          </w:tcPr>
          <w:p w14:paraId="46D27AFA"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Total</w:t>
            </w:r>
          </w:p>
        </w:tc>
        <w:tc>
          <w:tcPr>
            <w:tcW w:w="274" w:type="dxa"/>
            <w:tcBorders>
              <w:top w:val="nil"/>
              <w:left w:val="nil"/>
              <w:bottom w:val="nil"/>
              <w:right w:val="nil"/>
            </w:tcBorders>
            <w:vAlign w:val="bottom"/>
          </w:tcPr>
          <w:p w14:paraId="13C490E8" w14:textId="03A8E0D8" w:rsidR="007010E4" w:rsidRPr="003D281C" w:rsidRDefault="007010E4" w:rsidP="00312DFF">
            <w:pPr>
              <w:overflowPunct w:val="0"/>
              <w:autoSpaceDE w:val="0"/>
              <w:autoSpaceDN w:val="0"/>
              <w:adjustRightInd w:val="0"/>
              <w:jc w:val="right"/>
              <w:textAlignment w:val="baseline"/>
              <w:rPr>
                <w:b/>
                <w:bCs/>
                <w:sz w:val="18"/>
                <w:szCs w:val="18"/>
                <w:lang w:val="en-GB" w:eastAsia="en-IE"/>
              </w:rPr>
            </w:pPr>
          </w:p>
        </w:tc>
        <w:tc>
          <w:tcPr>
            <w:tcW w:w="26" w:type="dxa"/>
            <w:tcBorders>
              <w:top w:val="nil"/>
              <w:left w:val="nil"/>
              <w:bottom w:val="nil"/>
              <w:right w:val="nil"/>
            </w:tcBorders>
            <w:vAlign w:val="bottom"/>
          </w:tcPr>
          <w:p w14:paraId="76F7BDB7" w14:textId="0B277464" w:rsidR="007010E4" w:rsidRPr="003D281C" w:rsidRDefault="007010E4" w:rsidP="00312DFF">
            <w:pPr>
              <w:overflowPunct w:val="0"/>
              <w:autoSpaceDE w:val="0"/>
              <w:autoSpaceDN w:val="0"/>
              <w:adjustRightInd w:val="0"/>
              <w:jc w:val="right"/>
              <w:textAlignment w:val="baseline"/>
              <w:rPr>
                <w:b/>
                <w:bCs/>
                <w:sz w:val="18"/>
                <w:szCs w:val="18"/>
                <w:lang w:val="en-GB" w:eastAsia="en-IE"/>
              </w:rPr>
            </w:pPr>
          </w:p>
        </w:tc>
      </w:tr>
      <w:tr w:rsidR="007010E4" w:rsidRPr="003D281C" w14:paraId="206E2E4F" w14:textId="77777777" w:rsidTr="00514443">
        <w:trPr>
          <w:gridAfter w:val="3"/>
          <w:wAfter w:w="309" w:type="dxa"/>
          <w:trHeight w:val="255"/>
        </w:trPr>
        <w:tc>
          <w:tcPr>
            <w:tcW w:w="2646" w:type="dxa"/>
            <w:tcBorders>
              <w:top w:val="nil"/>
              <w:left w:val="nil"/>
              <w:right w:val="nil"/>
            </w:tcBorders>
            <w:noWrap/>
            <w:tcMar>
              <w:top w:w="15" w:type="dxa"/>
              <w:left w:w="15" w:type="dxa"/>
              <w:bottom w:w="0" w:type="dxa"/>
              <w:right w:w="15" w:type="dxa"/>
            </w:tcMar>
            <w:vAlign w:val="bottom"/>
          </w:tcPr>
          <w:p w14:paraId="47BD30D8"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630" w:type="dxa"/>
            <w:tcBorders>
              <w:top w:val="nil"/>
              <w:left w:val="nil"/>
              <w:right w:val="nil"/>
            </w:tcBorders>
            <w:noWrap/>
            <w:tcMar>
              <w:top w:w="15" w:type="dxa"/>
              <w:left w:w="15" w:type="dxa"/>
              <w:bottom w:w="0" w:type="dxa"/>
              <w:right w:w="15" w:type="dxa"/>
            </w:tcMar>
            <w:vAlign w:val="bottom"/>
          </w:tcPr>
          <w:p w14:paraId="4007B738"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£'000</w:t>
            </w:r>
          </w:p>
        </w:tc>
        <w:tc>
          <w:tcPr>
            <w:tcW w:w="850" w:type="dxa"/>
            <w:tcBorders>
              <w:top w:val="nil"/>
              <w:left w:val="nil"/>
              <w:right w:val="nil"/>
            </w:tcBorders>
            <w:noWrap/>
            <w:tcMar>
              <w:top w:w="15" w:type="dxa"/>
              <w:left w:w="15" w:type="dxa"/>
              <w:bottom w:w="0" w:type="dxa"/>
              <w:right w:w="15" w:type="dxa"/>
            </w:tcMar>
            <w:vAlign w:val="bottom"/>
          </w:tcPr>
          <w:p w14:paraId="030CB6A4"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£'000</w:t>
            </w:r>
          </w:p>
        </w:tc>
        <w:tc>
          <w:tcPr>
            <w:tcW w:w="992" w:type="dxa"/>
            <w:gridSpan w:val="2"/>
            <w:tcBorders>
              <w:top w:val="nil"/>
              <w:left w:val="nil"/>
              <w:right w:val="nil"/>
            </w:tcBorders>
            <w:vAlign w:val="bottom"/>
          </w:tcPr>
          <w:p w14:paraId="19C75625"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£'000</w:t>
            </w:r>
          </w:p>
        </w:tc>
        <w:tc>
          <w:tcPr>
            <w:tcW w:w="1261" w:type="dxa"/>
            <w:gridSpan w:val="2"/>
            <w:tcBorders>
              <w:top w:val="nil"/>
              <w:left w:val="nil"/>
              <w:right w:val="nil"/>
            </w:tcBorders>
            <w:vAlign w:val="bottom"/>
          </w:tcPr>
          <w:p w14:paraId="0F409580" w14:textId="77777777" w:rsidR="007010E4" w:rsidRPr="003D281C" w:rsidRDefault="007010E4" w:rsidP="00312DFF">
            <w:pPr>
              <w:overflowPunct w:val="0"/>
              <w:autoSpaceDE w:val="0"/>
              <w:autoSpaceDN w:val="0"/>
              <w:adjustRightInd w:val="0"/>
              <w:jc w:val="right"/>
              <w:textAlignment w:val="baseline"/>
              <w:rPr>
                <w:b/>
                <w:bCs/>
                <w:sz w:val="18"/>
                <w:szCs w:val="18"/>
                <w:lang w:val="en-GB" w:eastAsia="en-IE"/>
              </w:rPr>
            </w:pPr>
            <w:r w:rsidRPr="003D281C">
              <w:rPr>
                <w:b/>
                <w:bCs/>
                <w:sz w:val="18"/>
                <w:szCs w:val="18"/>
                <w:lang w:val="en-GB" w:eastAsia="en-IE"/>
              </w:rPr>
              <w:t>£’000</w:t>
            </w:r>
          </w:p>
        </w:tc>
        <w:tc>
          <w:tcPr>
            <w:tcW w:w="1134" w:type="dxa"/>
            <w:gridSpan w:val="3"/>
            <w:tcBorders>
              <w:top w:val="nil"/>
              <w:left w:val="nil"/>
              <w:right w:val="nil"/>
            </w:tcBorders>
            <w:noWrap/>
            <w:tcMar>
              <w:top w:w="15" w:type="dxa"/>
              <w:left w:w="15" w:type="dxa"/>
              <w:bottom w:w="0" w:type="dxa"/>
              <w:right w:w="15" w:type="dxa"/>
            </w:tcMar>
            <w:vAlign w:val="bottom"/>
          </w:tcPr>
          <w:p w14:paraId="3BB401A1"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£'000</w:t>
            </w:r>
          </w:p>
        </w:tc>
        <w:tc>
          <w:tcPr>
            <w:tcW w:w="1418" w:type="dxa"/>
            <w:gridSpan w:val="2"/>
            <w:tcBorders>
              <w:top w:val="nil"/>
              <w:left w:val="nil"/>
              <w:right w:val="nil"/>
            </w:tcBorders>
            <w:noWrap/>
            <w:tcMar>
              <w:top w:w="15" w:type="dxa"/>
              <w:left w:w="15" w:type="dxa"/>
              <w:bottom w:w="0" w:type="dxa"/>
              <w:right w:w="15" w:type="dxa"/>
            </w:tcMar>
            <w:vAlign w:val="bottom"/>
          </w:tcPr>
          <w:p w14:paraId="03AF44D3" w14:textId="7777777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r w:rsidRPr="003D281C">
              <w:rPr>
                <w:b/>
                <w:bCs/>
                <w:sz w:val="18"/>
                <w:szCs w:val="18"/>
                <w:lang w:val="en-GB" w:eastAsia="en-IE"/>
              </w:rPr>
              <w:t>£'000</w:t>
            </w:r>
          </w:p>
        </w:tc>
        <w:tc>
          <w:tcPr>
            <w:tcW w:w="274" w:type="dxa"/>
            <w:tcBorders>
              <w:top w:val="nil"/>
              <w:left w:val="nil"/>
              <w:right w:val="nil"/>
            </w:tcBorders>
            <w:vAlign w:val="bottom"/>
          </w:tcPr>
          <w:p w14:paraId="75F00321" w14:textId="5A4FE897"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c>
          <w:tcPr>
            <w:tcW w:w="26" w:type="dxa"/>
            <w:tcBorders>
              <w:top w:val="nil"/>
              <w:left w:val="nil"/>
              <w:right w:val="nil"/>
            </w:tcBorders>
            <w:vAlign w:val="bottom"/>
          </w:tcPr>
          <w:p w14:paraId="13B4F6D6" w14:textId="00C68102" w:rsidR="007010E4" w:rsidRPr="003D281C"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tc>
      </w:tr>
      <w:tr w:rsidR="007010E4" w:rsidRPr="003D281C" w14:paraId="44B747B4" w14:textId="77777777" w:rsidTr="00514443">
        <w:trPr>
          <w:gridAfter w:val="3"/>
          <w:wAfter w:w="309" w:type="dxa"/>
          <w:trHeight w:val="255"/>
        </w:trPr>
        <w:tc>
          <w:tcPr>
            <w:tcW w:w="2646" w:type="dxa"/>
            <w:tcBorders>
              <w:top w:val="nil"/>
              <w:left w:val="nil"/>
              <w:bottom w:val="nil"/>
              <w:right w:val="nil"/>
            </w:tcBorders>
            <w:noWrap/>
            <w:tcMar>
              <w:top w:w="15" w:type="dxa"/>
              <w:left w:w="15" w:type="dxa"/>
              <w:bottom w:w="0" w:type="dxa"/>
              <w:right w:w="15" w:type="dxa"/>
            </w:tcMar>
            <w:vAlign w:val="bottom"/>
          </w:tcPr>
          <w:p w14:paraId="3DF359E0"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630" w:type="dxa"/>
            <w:tcBorders>
              <w:top w:val="nil"/>
              <w:left w:val="nil"/>
              <w:right w:val="nil"/>
            </w:tcBorders>
            <w:noWrap/>
            <w:tcMar>
              <w:top w:w="15" w:type="dxa"/>
              <w:left w:w="15" w:type="dxa"/>
              <w:bottom w:w="0" w:type="dxa"/>
              <w:right w:w="15" w:type="dxa"/>
            </w:tcMar>
            <w:vAlign w:val="bottom"/>
          </w:tcPr>
          <w:p w14:paraId="3BCBC3A9" w14:textId="77777777" w:rsidR="007010E4" w:rsidRPr="003D281C" w:rsidRDefault="007010E4" w:rsidP="00312DFF">
            <w:pPr>
              <w:overflowPunct w:val="0"/>
              <w:autoSpaceDE w:val="0"/>
              <w:autoSpaceDN w:val="0"/>
              <w:adjustRightInd w:val="0"/>
              <w:jc w:val="right"/>
              <w:textAlignment w:val="baseline"/>
              <w:rPr>
                <w:rFonts w:eastAsia="Arial Unicode MS"/>
                <w:sz w:val="18"/>
                <w:szCs w:val="18"/>
                <w:lang w:val="en-GB" w:eastAsia="en-IE"/>
              </w:rPr>
            </w:pPr>
          </w:p>
        </w:tc>
        <w:tc>
          <w:tcPr>
            <w:tcW w:w="850" w:type="dxa"/>
            <w:tcBorders>
              <w:top w:val="nil"/>
              <w:left w:val="nil"/>
              <w:right w:val="nil"/>
            </w:tcBorders>
            <w:noWrap/>
            <w:tcMar>
              <w:top w:w="15" w:type="dxa"/>
              <w:left w:w="15" w:type="dxa"/>
              <w:bottom w:w="0" w:type="dxa"/>
              <w:right w:w="15" w:type="dxa"/>
            </w:tcMar>
            <w:vAlign w:val="bottom"/>
          </w:tcPr>
          <w:p w14:paraId="131E09B5"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992" w:type="dxa"/>
            <w:gridSpan w:val="2"/>
            <w:tcBorders>
              <w:top w:val="nil"/>
              <w:left w:val="nil"/>
              <w:right w:val="nil"/>
            </w:tcBorders>
          </w:tcPr>
          <w:p w14:paraId="02671A08"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1261" w:type="dxa"/>
            <w:gridSpan w:val="2"/>
            <w:tcBorders>
              <w:top w:val="nil"/>
              <w:left w:val="nil"/>
              <w:right w:val="nil"/>
            </w:tcBorders>
          </w:tcPr>
          <w:p w14:paraId="485E5E00"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1134" w:type="dxa"/>
            <w:gridSpan w:val="3"/>
            <w:tcBorders>
              <w:top w:val="nil"/>
              <w:left w:val="nil"/>
              <w:right w:val="nil"/>
            </w:tcBorders>
            <w:noWrap/>
            <w:tcMar>
              <w:top w:w="15" w:type="dxa"/>
              <w:left w:w="15" w:type="dxa"/>
              <w:bottom w:w="0" w:type="dxa"/>
              <w:right w:w="15" w:type="dxa"/>
            </w:tcMar>
            <w:vAlign w:val="bottom"/>
          </w:tcPr>
          <w:p w14:paraId="67490F93"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1418" w:type="dxa"/>
            <w:gridSpan w:val="2"/>
            <w:tcBorders>
              <w:top w:val="nil"/>
              <w:left w:val="nil"/>
              <w:right w:val="nil"/>
            </w:tcBorders>
            <w:noWrap/>
            <w:tcMar>
              <w:top w:w="15" w:type="dxa"/>
              <w:left w:w="15" w:type="dxa"/>
              <w:bottom w:w="0" w:type="dxa"/>
              <w:right w:w="15" w:type="dxa"/>
            </w:tcMar>
            <w:vAlign w:val="bottom"/>
          </w:tcPr>
          <w:p w14:paraId="78E7689E"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274" w:type="dxa"/>
            <w:tcBorders>
              <w:top w:val="nil"/>
              <w:left w:val="nil"/>
              <w:right w:val="nil"/>
            </w:tcBorders>
          </w:tcPr>
          <w:p w14:paraId="60A57D04"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c>
          <w:tcPr>
            <w:tcW w:w="26" w:type="dxa"/>
            <w:tcBorders>
              <w:top w:val="nil"/>
              <w:left w:val="nil"/>
              <w:right w:val="nil"/>
            </w:tcBorders>
          </w:tcPr>
          <w:p w14:paraId="47B9F9F7" w14:textId="77777777" w:rsidR="007010E4" w:rsidRPr="003D281C" w:rsidRDefault="007010E4" w:rsidP="00312DFF">
            <w:pPr>
              <w:overflowPunct w:val="0"/>
              <w:autoSpaceDE w:val="0"/>
              <w:autoSpaceDN w:val="0"/>
              <w:adjustRightInd w:val="0"/>
              <w:textAlignment w:val="baseline"/>
              <w:rPr>
                <w:rFonts w:eastAsia="Arial Unicode MS"/>
                <w:sz w:val="18"/>
                <w:szCs w:val="18"/>
                <w:lang w:val="en-GB" w:eastAsia="en-IE"/>
              </w:rPr>
            </w:pPr>
          </w:p>
        </w:tc>
      </w:tr>
      <w:tr w:rsidR="007010E4" w:rsidRPr="0007186D" w14:paraId="77CEA8C7" w14:textId="77777777" w:rsidTr="00514443">
        <w:trPr>
          <w:gridAfter w:val="3"/>
          <w:wAfter w:w="309" w:type="dxa"/>
          <w:trHeight w:val="270"/>
        </w:trPr>
        <w:tc>
          <w:tcPr>
            <w:tcW w:w="2646" w:type="dxa"/>
            <w:tcBorders>
              <w:left w:val="nil"/>
              <w:right w:val="nil"/>
            </w:tcBorders>
            <w:noWrap/>
            <w:tcMar>
              <w:top w:w="15" w:type="dxa"/>
              <w:left w:w="15" w:type="dxa"/>
              <w:bottom w:w="0" w:type="dxa"/>
              <w:right w:w="15" w:type="dxa"/>
            </w:tcMar>
            <w:vAlign w:val="bottom"/>
          </w:tcPr>
          <w:p w14:paraId="7B80E78B" w14:textId="0E53527A" w:rsidR="007010E4" w:rsidRPr="001A1D68" w:rsidRDefault="007010E4" w:rsidP="00312DFF">
            <w:pPr>
              <w:overflowPunct w:val="0"/>
              <w:autoSpaceDE w:val="0"/>
              <w:autoSpaceDN w:val="0"/>
              <w:adjustRightInd w:val="0"/>
              <w:textAlignment w:val="baseline"/>
              <w:rPr>
                <w:rFonts w:eastAsia="Arial Unicode MS"/>
                <w:b/>
                <w:bCs/>
                <w:sz w:val="18"/>
                <w:szCs w:val="18"/>
                <w:lang w:val="en-GB" w:eastAsia="en-IE"/>
              </w:rPr>
            </w:pPr>
            <w:proofErr w:type="gramStart"/>
            <w:r w:rsidRPr="001A1D68">
              <w:rPr>
                <w:b/>
                <w:bCs/>
                <w:sz w:val="18"/>
                <w:szCs w:val="18"/>
                <w:lang w:val="en-GB" w:eastAsia="en-IE"/>
              </w:rPr>
              <w:t>At</w:t>
            </w:r>
            <w:proofErr w:type="gramEnd"/>
            <w:r w:rsidRPr="001A1D68">
              <w:rPr>
                <w:b/>
                <w:bCs/>
                <w:sz w:val="18"/>
                <w:szCs w:val="18"/>
                <w:lang w:val="en-GB" w:eastAsia="en-IE"/>
              </w:rPr>
              <w:t xml:space="preserve"> </w:t>
            </w:r>
            <w:r w:rsidR="00416988" w:rsidRPr="001A1D68">
              <w:rPr>
                <w:b/>
                <w:bCs/>
                <w:sz w:val="18"/>
                <w:szCs w:val="18"/>
                <w:lang w:val="en-GB" w:eastAsia="en-IE"/>
              </w:rPr>
              <w:t xml:space="preserve">1 </w:t>
            </w:r>
            <w:r w:rsidR="00353570">
              <w:rPr>
                <w:b/>
                <w:bCs/>
                <w:sz w:val="18"/>
                <w:szCs w:val="18"/>
                <w:lang w:val="en-GB" w:eastAsia="en-IE"/>
              </w:rPr>
              <w:t>January 2026</w:t>
            </w:r>
          </w:p>
        </w:tc>
        <w:tc>
          <w:tcPr>
            <w:tcW w:w="630" w:type="dxa"/>
            <w:tcBorders>
              <w:left w:val="nil"/>
              <w:bottom w:val="single" w:sz="4" w:space="0" w:color="auto"/>
              <w:right w:val="nil"/>
            </w:tcBorders>
            <w:noWrap/>
            <w:tcMar>
              <w:top w:w="15" w:type="dxa"/>
              <w:left w:w="15" w:type="dxa"/>
              <w:bottom w:w="0" w:type="dxa"/>
              <w:right w:w="15" w:type="dxa"/>
            </w:tcMar>
            <w:vAlign w:val="bottom"/>
          </w:tcPr>
          <w:p w14:paraId="1B3FC313" w14:textId="46D9454E" w:rsidR="007010E4" w:rsidRPr="001A1D68" w:rsidRDefault="00BA6AD1" w:rsidP="00312DF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2,077</w:t>
            </w:r>
          </w:p>
        </w:tc>
        <w:tc>
          <w:tcPr>
            <w:tcW w:w="850" w:type="dxa"/>
            <w:tcBorders>
              <w:left w:val="nil"/>
              <w:bottom w:val="single" w:sz="4" w:space="0" w:color="auto"/>
              <w:right w:val="nil"/>
            </w:tcBorders>
            <w:noWrap/>
            <w:tcMar>
              <w:top w:w="15" w:type="dxa"/>
              <w:left w:w="15" w:type="dxa"/>
              <w:bottom w:w="0" w:type="dxa"/>
              <w:right w:w="15" w:type="dxa"/>
            </w:tcMar>
            <w:vAlign w:val="bottom"/>
          </w:tcPr>
          <w:p w14:paraId="782B61E0" w14:textId="35FB63AE" w:rsidR="007010E4" w:rsidRPr="001A1D68" w:rsidRDefault="00BA6AD1" w:rsidP="00312DF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8,938</w:t>
            </w:r>
          </w:p>
        </w:tc>
        <w:tc>
          <w:tcPr>
            <w:tcW w:w="992" w:type="dxa"/>
            <w:gridSpan w:val="2"/>
            <w:tcBorders>
              <w:left w:val="nil"/>
              <w:bottom w:val="single" w:sz="4" w:space="0" w:color="auto"/>
              <w:right w:val="nil"/>
            </w:tcBorders>
            <w:vAlign w:val="bottom"/>
          </w:tcPr>
          <w:p w14:paraId="3356D47F" w14:textId="0AA0E7B1" w:rsidR="007010E4" w:rsidRPr="001A1D68" w:rsidRDefault="00BA6AD1" w:rsidP="00312DFF">
            <w:pPr>
              <w:overflowPunct w:val="0"/>
              <w:autoSpaceDE w:val="0"/>
              <w:autoSpaceDN w:val="0"/>
              <w:adjustRightInd w:val="0"/>
              <w:jc w:val="right"/>
              <w:textAlignment w:val="baseline"/>
              <w:rPr>
                <w:b/>
                <w:bCs/>
                <w:sz w:val="18"/>
                <w:szCs w:val="18"/>
                <w:lang w:val="en-GB" w:eastAsia="en-IE"/>
              </w:rPr>
            </w:pPr>
            <w:r>
              <w:rPr>
                <w:b/>
                <w:bCs/>
                <w:sz w:val="18"/>
                <w:szCs w:val="18"/>
                <w:lang w:val="en-GB" w:eastAsia="en-IE"/>
              </w:rPr>
              <w:t>(54)</w:t>
            </w:r>
          </w:p>
        </w:tc>
        <w:tc>
          <w:tcPr>
            <w:tcW w:w="1261" w:type="dxa"/>
            <w:gridSpan w:val="2"/>
            <w:tcBorders>
              <w:left w:val="nil"/>
              <w:bottom w:val="single" w:sz="4" w:space="0" w:color="auto"/>
              <w:right w:val="nil"/>
            </w:tcBorders>
          </w:tcPr>
          <w:p w14:paraId="2522EB5F" w14:textId="77777777" w:rsidR="007010E4" w:rsidRPr="001A1D68" w:rsidRDefault="007010E4" w:rsidP="00312DFF">
            <w:pPr>
              <w:overflowPunct w:val="0"/>
              <w:autoSpaceDE w:val="0"/>
              <w:autoSpaceDN w:val="0"/>
              <w:adjustRightInd w:val="0"/>
              <w:jc w:val="right"/>
              <w:textAlignment w:val="baseline"/>
              <w:rPr>
                <w:rFonts w:eastAsia="Arial Unicode MS"/>
                <w:b/>
                <w:bCs/>
                <w:sz w:val="18"/>
                <w:szCs w:val="18"/>
                <w:lang w:val="en-GB" w:eastAsia="en-IE"/>
              </w:rPr>
            </w:pPr>
          </w:p>
          <w:p w14:paraId="47AC702E" w14:textId="08151668" w:rsidR="007010E4" w:rsidRPr="001A1D68" w:rsidRDefault="00137BA5" w:rsidP="00312DF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3,665</w:t>
            </w:r>
          </w:p>
        </w:tc>
        <w:tc>
          <w:tcPr>
            <w:tcW w:w="1134" w:type="dxa"/>
            <w:gridSpan w:val="3"/>
            <w:tcBorders>
              <w:left w:val="nil"/>
              <w:bottom w:val="single" w:sz="4" w:space="0" w:color="auto"/>
              <w:right w:val="nil"/>
            </w:tcBorders>
            <w:noWrap/>
            <w:tcMar>
              <w:top w:w="15" w:type="dxa"/>
              <w:left w:w="15" w:type="dxa"/>
              <w:bottom w:w="0" w:type="dxa"/>
              <w:right w:w="15" w:type="dxa"/>
            </w:tcMar>
            <w:vAlign w:val="bottom"/>
          </w:tcPr>
          <w:p w14:paraId="3D58784B" w14:textId="242D76EF" w:rsidR="007010E4" w:rsidRPr="001A1D68" w:rsidRDefault="00CE2387" w:rsidP="00312DFF">
            <w:pPr>
              <w:overflowPunct w:val="0"/>
              <w:autoSpaceDE w:val="0"/>
              <w:autoSpaceDN w:val="0"/>
              <w:adjustRightInd w:val="0"/>
              <w:jc w:val="right"/>
              <w:textAlignment w:val="baseline"/>
              <w:rPr>
                <w:rFonts w:eastAsia="Arial Unicode MS"/>
                <w:b/>
                <w:bCs/>
                <w:sz w:val="18"/>
                <w:szCs w:val="18"/>
                <w:lang w:val="en-GB" w:eastAsia="en-IE"/>
              </w:rPr>
            </w:pPr>
            <w:r w:rsidRPr="001A1D68">
              <w:rPr>
                <w:rFonts w:eastAsia="Arial Unicode MS"/>
                <w:b/>
                <w:bCs/>
                <w:sz w:val="18"/>
                <w:szCs w:val="18"/>
                <w:lang w:val="en-GB" w:eastAsia="en-IE"/>
              </w:rPr>
              <w:t>(</w:t>
            </w:r>
            <w:r w:rsidR="00137BA5">
              <w:rPr>
                <w:rFonts w:eastAsia="Arial Unicode MS"/>
                <w:b/>
                <w:bCs/>
                <w:sz w:val="18"/>
                <w:szCs w:val="18"/>
                <w:lang w:val="en-GB" w:eastAsia="en-IE"/>
              </w:rPr>
              <w:t>4,0</w:t>
            </w:r>
            <w:r w:rsidR="00A8487D">
              <w:rPr>
                <w:rFonts w:eastAsia="Arial Unicode MS"/>
                <w:b/>
                <w:bCs/>
                <w:sz w:val="18"/>
                <w:szCs w:val="18"/>
                <w:lang w:val="en-GB" w:eastAsia="en-IE"/>
              </w:rPr>
              <w:t>0</w:t>
            </w:r>
            <w:r w:rsidR="00137BA5">
              <w:rPr>
                <w:rFonts w:eastAsia="Arial Unicode MS"/>
                <w:b/>
                <w:bCs/>
                <w:sz w:val="18"/>
                <w:szCs w:val="18"/>
                <w:lang w:val="en-GB" w:eastAsia="en-IE"/>
              </w:rPr>
              <w:t>5</w:t>
            </w:r>
            <w:r w:rsidRPr="001A1D68">
              <w:rPr>
                <w:rFonts w:eastAsia="Arial Unicode MS"/>
                <w:b/>
                <w:bCs/>
                <w:sz w:val="18"/>
                <w:szCs w:val="18"/>
                <w:lang w:val="en-GB" w:eastAsia="en-IE"/>
              </w:rPr>
              <w:t>)</w:t>
            </w:r>
          </w:p>
        </w:tc>
        <w:tc>
          <w:tcPr>
            <w:tcW w:w="1418" w:type="dxa"/>
            <w:gridSpan w:val="2"/>
            <w:tcBorders>
              <w:left w:val="nil"/>
              <w:bottom w:val="single" w:sz="4" w:space="0" w:color="auto"/>
              <w:right w:val="nil"/>
            </w:tcBorders>
            <w:noWrap/>
            <w:tcMar>
              <w:top w:w="15" w:type="dxa"/>
              <w:left w:w="15" w:type="dxa"/>
              <w:bottom w:w="0" w:type="dxa"/>
              <w:right w:w="15" w:type="dxa"/>
            </w:tcMar>
            <w:vAlign w:val="bottom"/>
          </w:tcPr>
          <w:p w14:paraId="060B9816" w14:textId="76BAF8D5" w:rsidR="007010E4" w:rsidRPr="001A1D68" w:rsidRDefault="00137BA5" w:rsidP="00312DF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10,621</w:t>
            </w:r>
          </w:p>
        </w:tc>
        <w:tc>
          <w:tcPr>
            <w:tcW w:w="274" w:type="dxa"/>
            <w:tcBorders>
              <w:left w:val="nil"/>
              <w:bottom w:val="single" w:sz="4" w:space="0" w:color="auto"/>
              <w:right w:val="nil"/>
            </w:tcBorders>
            <w:vAlign w:val="bottom"/>
          </w:tcPr>
          <w:p w14:paraId="05D6385F" w14:textId="2FAEEFEE" w:rsidR="007010E4" w:rsidRPr="00C85C01" w:rsidRDefault="007010E4" w:rsidP="00312DFF">
            <w:pPr>
              <w:overflowPunct w:val="0"/>
              <w:autoSpaceDE w:val="0"/>
              <w:autoSpaceDN w:val="0"/>
              <w:adjustRightInd w:val="0"/>
              <w:jc w:val="right"/>
              <w:textAlignment w:val="baseline"/>
              <w:rPr>
                <w:b/>
                <w:bCs/>
                <w:sz w:val="18"/>
                <w:szCs w:val="18"/>
                <w:lang w:val="en-GB" w:eastAsia="en-IE"/>
              </w:rPr>
            </w:pPr>
          </w:p>
        </w:tc>
        <w:tc>
          <w:tcPr>
            <w:tcW w:w="26" w:type="dxa"/>
            <w:tcBorders>
              <w:left w:val="nil"/>
              <w:right w:val="nil"/>
            </w:tcBorders>
            <w:vAlign w:val="bottom"/>
          </w:tcPr>
          <w:p w14:paraId="063D46B8" w14:textId="58B19506" w:rsidR="007010E4" w:rsidRPr="0007186D" w:rsidRDefault="007010E4" w:rsidP="00312DFF">
            <w:pPr>
              <w:overflowPunct w:val="0"/>
              <w:autoSpaceDE w:val="0"/>
              <w:autoSpaceDN w:val="0"/>
              <w:adjustRightInd w:val="0"/>
              <w:jc w:val="right"/>
              <w:textAlignment w:val="baseline"/>
              <w:rPr>
                <w:b/>
                <w:bCs/>
                <w:sz w:val="18"/>
                <w:szCs w:val="18"/>
                <w:highlight w:val="yellow"/>
                <w:lang w:val="en-GB" w:eastAsia="en-IE"/>
              </w:rPr>
            </w:pPr>
          </w:p>
        </w:tc>
      </w:tr>
    </w:tbl>
    <w:p w14:paraId="4E2DD360" w14:textId="77777777" w:rsidR="007010E4" w:rsidRPr="0007186D" w:rsidRDefault="007010E4" w:rsidP="007010E4">
      <w:pPr>
        <w:suppressAutoHyphens/>
        <w:autoSpaceDE w:val="0"/>
        <w:autoSpaceDN w:val="0"/>
        <w:adjustRightInd w:val="0"/>
        <w:spacing w:line="288" w:lineRule="auto"/>
        <w:textAlignment w:val="center"/>
        <w:rPr>
          <w:b/>
          <w:sz w:val="22"/>
          <w:szCs w:val="20"/>
          <w:highlight w:val="yellow"/>
          <w:lang w:val="en-GB" w:eastAsia="en-IE"/>
        </w:rPr>
      </w:pPr>
    </w:p>
    <w:tbl>
      <w:tblPr>
        <w:tblW w:w="9231" w:type="dxa"/>
        <w:tblLayout w:type="fixed"/>
        <w:tblCellMar>
          <w:left w:w="0" w:type="dxa"/>
          <w:right w:w="0" w:type="dxa"/>
        </w:tblCellMar>
        <w:tblLook w:val="0000" w:firstRow="0" w:lastRow="0" w:firstColumn="0" w:lastColumn="0" w:noHBand="0" w:noVBand="0"/>
      </w:tblPr>
      <w:tblGrid>
        <w:gridCol w:w="2646"/>
        <w:gridCol w:w="630"/>
        <w:gridCol w:w="850"/>
        <w:gridCol w:w="992"/>
        <w:gridCol w:w="1261"/>
        <w:gridCol w:w="1134"/>
        <w:gridCol w:w="1418"/>
        <w:gridCol w:w="141"/>
        <w:gridCol w:w="159"/>
      </w:tblGrid>
      <w:tr w:rsidR="007D0E74" w:rsidRPr="00AC7196" w14:paraId="6D73906E" w14:textId="77777777" w:rsidTr="00D535DD">
        <w:trPr>
          <w:trHeight w:val="255"/>
        </w:trPr>
        <w:tc>
          <w:tcPr>
            <w:tcW w:w="2646" w:type="dxa"/>
            <w:tcBorders>
              <w:top w:val="nil"/>
              <w:left w:val="nil"/>
              <w:right w:val="nil"/>
            </w:tcBorders>
            <w:noWrap/>
            <w:tcMar>
              <w:top w:w="15" w:type="dxa"/>
              <w:left w:w="15" w:type="dxa"/>
              <w:bottom w:w="0" w:type="dxa"/>
              <w:right w:w="15" w:type="dxa"/>
            </w:tcMar>
            <w:vAlign w:val="bottom"/>
          </w:tcPr>
          <w:p w14:paraId="4A40333E" w14:textId="65E95ECE" w:rsidR="007D0E74" w:rsidRPr="00AC7196" w:rsidRDefault="007D0E74" w:rsidP="00B758FD">
            <w:pPr>
              <w:overflowPunct w:val="0"/>
              <w:autoSpaceDE w:val="0"/>
              <w:autoSpaceDN w:val="0"/>
              <w:adjustRightInd w:val="0"/>
              <w:textAlignment w:val="baseline"/>
              <w:rPr>
                <w:sz w:val="18"/>
                <w:szCs w:val="18"/>
                <w:lang w:val="en-GB" w:eastAsia="en-IE"/>
              </w:rPr>
            </w:pPr>
            <w:r w:rsidRPr="00AC7196">
              <w:rPr>
                <w:sz w:val="18"/>
                <w:szCs w:val="18"/>
                <w:lang w:val="en-GB" w:eastAsia="en-IE"/>
              </w:rPr>
              <w:t>Net profit for the financial period</w:t>
            </w:r>
          </w:p>
        </w:tc>
        <w:tc>
          <w:tcPr>
            <w:tcW w:w="630" w:type="dxa"/>
            <w:tcBorders>
              <w:top w:val="nil"/>
              <w:left w:val="nil"/>
              <w:right w:val="nil"/>
            </w:tcBorders>
            <w:noWrap/>
            <w:tcMar>
              <w:top w:w="15" w:type="dxa"/>
              <w:left w:w="15" w:type="dxa"/>
              <w:bottom w:w="0" w:type="dxa"/>
              <w:right w:w="15" w:type="dxa"/>
            </w:tcMar>
            <w:vAlign w:val="bottom"/>
          </w:tcPr>
          <w:p w14:paraId="1BFAAC7D" w14:textId="77777777" w:rsidR="007D0E74" w:rsidRPr="00AC7196" w:rsidRDefault="007D0E74"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p>
        </w:tc>
        <w:tc>
          <w:tcPr>
            <w:tcW w:w="850" w:type="dxa"/>
            <w:tcBorders>
              <w:top w:val="nil"/>
              <w:left w:val="nil"/>
              <w:right w:val="nil"/>
            </w:tcBorders>
            <w:noWrap/>
            <w:tcMar>
              <w:top w:w="15" w:type="dxa"/>
              <w:left w:w="15" w:type="dxa"/>
              <w:bottom w:w="0" w:type="dxa"/>
              <w:right w:w="15" w:type="dxa"/>
            </w:tcMar>
            <w:vAlign w:val="bottom"/>
          </w:tcPr>
          <w:p w14:paraId="7AB809FA" w14:textId="77777777" w:rsidR="007D0E74" w:rsidRPr="00AC7196" w:rsidRDefault="007D0E74"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p>
        </w:tc>
        <w:tc>
          <w:tcPr>
            <w:tcW w:w="992" w:type="dxa"/>
            <w:tcBorders>
              <w:top w:val="nil"/>
              <w:left w:val="nil"/>
              <w:right w:val="nil"/>
            </w:tcBorders>
            <w:vAlign w:val="bottom"/>
          </w:tcPr>
          <w:p w14:paraId="0163C278" w14:textId="77777777" w:rsidR="007D0E74" w:rsidRPr="00AC7196" w:rsidRDefault="007D0E74"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p>
        </w:tc>
        <w:tc>
          <w:tcPr>
            <w:tcW w:w="1261" w:type="dxa"/>
            <w:tcBorders>
              <w:top w:val="nil"/>
              <w:left w:val="nil"/>
              <w:right w:val="nil"/>
            </w:tcBorders>
            <w:vAlign w:val="bottom"/>
          </w:tcPr>
          <w:p w14:paraId="6B2838CD" w14:textId="44D4E760" w:rsidR="007D0E74" w:rsidRPr="00AC7196" w:rsidRDefault="00F13A93"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p>
        </w:tc>
        <w:tc>
          <w:tcPr>
            <w:tcW w:w="1134" w:type="dxa"/>
            <w:tcBorders>
              <w:top w:val="nil"/>
              <w:left w:val="nil"/>
              <w:right w:val="nil"/>
            </w:tcBorders>
            <w:noWrap/>
            <w:tcMar>
              <w:top w:w="15" w:type="dxa"/>
              <w:left w:w="15" w:type="dxa"/>
              <w:bottom w:w="0" w:type="dxa"/>
              <w:right w:w="15" w:type="dxa"/>
            </w:tcMar>
            <w:vAlign w:val="bottom"/>
          </w:tcPr>
          <w:p w14:paraId="01180E0F" w14:textId="62E246C4" w:rsidR="007D0E74" w:rsidRPr="00AC7196" w:rsidRDefault="00CF21E1"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r w:rsidR="003A5354">
              <w:rPr>
                <w:rFonts w:eastAsia="Arial Unicode MS"/>
                <w:sz w:val="18"/>
                <w:szCs w:val="18"/>
                <w:lang w:val="en-GB" w:eastAsia="en-IE"/>
              </w:rPr>
              <w:t>8</w:t>
            </w:r>
            <w:r w:rsidR="00135D62">
              <w:rPr>
                <w:rFonts w:eastAsia="Arial Unicode MS"/>
                <w:sz w:val="18"/>
                <w:szCs w:val="18"/>
                <w:lang w:val="en-GB" w:eastAsia="en-IE"/>
              </w:rPr>
              <w:t>21</w:t>
            </w:r>
            <w:r w:rsidRPr="00AC7196">
              <w:rPr>
                <w:rFonts w:eastAsia="Arial Unicode MS"/>
                <w:sz w:val="18"/>
                <w:szCs w:val="18"/>
                <w:lang w:val="en-GB" w:eastAsia="en-IE"/>
              </w:rPr>
              <w:t>)</w:t>
            </w:r>
          </w:p>
        </w:tc>
        <w:tc>
          <w:tcPr>
            <w:tcW w:w="1418" w:type="dxa"/>
            <w:tcBorders>
              <w:top w:val="nil"/>
              <w:left w:val="nil"/>
              <w:right w:val="nil"/>
            </w:tcBorders>
            <w:noWrap/>
            <w:tcMar>
              <w:top w:w="15" w:type="dxa"/>
              <w:left w:w="15" w:type="dxa"/>
              <w:bottom w:w="0" w:type="dxa"/>
              <w:right w:w="15" w:type="dxa"/>
            </w:tcMar>
            <w:vAlign w:val="bottom"/>
          </w:tcPr>
          <w:p w14:paraId="12DFFE97" w14:textId="39DB624F" w:rsidR="007D0E74" w:rsidRPr="00AC7196" w:rsidRDefault="00CF21E1" w:rsidP="00B758FD">
            <w:pPr>
              <w:overflowPunct w:val="0"/>
              <w:autoSpaceDE w:val="0"/>
              <w:autoSpaceDN w:val="0"/>
              <w:adjustRightInd w:val="0"/>
              <w:jc w:val="right"/>
              <w:textAlignment w:val="baseline"/>
              <w:rPr>
                <w:rFonts w:eastAsia="Arial Unicode MS"/>
                <w:sz w:val="18"/>
                <w:szCs w:val="18"/>
                <w:lang w:val="en-GB" w:eastAsia="en-IE"/>
              </w:rPr>
            </w:pPr>
            <w:r w:rsidRPr="00AC7196">
              <w:rPr>
                <w:rFonts w:eastAsia="Arial Unicode MS"/>
                <w:sz w:val="18"/>
                <w:szCs w:val="18"/>
                <w:lang w:val="en-GB" w:eastAsia="en-IE"/>
              </w:rPr>
              <w:t>(</w:t>
            </w:r>
            <w:r w:rsidR="003A5354">
              <w:rPr>
                <w:rFonts w:eastAsia="Arial Unicode MS"/>
                <w:sz w:val="18"/>
                <w:szCs w:val="18"/>
                <w:lang w:val="en-GB" w:eastAsia="en-IE"/>
              </w:rPr>
              <w:t>8</w:t>
            </w:r>
            <w:r w:rsidR="00054B8B">
              <w:rPr>
                <w:rFonts w:eastAsia="Arial Unicode MS"/>
                <w:sz w:val="18"/>
                <w:szCs w:val="18"/>
                <w:lang w:val="en-GB" w:eastAsia="en-IE"/>
              </w:rPr>
              <w:t>21</w:t>
            </w:r>
            <w:r w:rsidRPr="00AC7196">
              <w:rPr>
                <w:rFonts w:eastAsia="Arial Unicode MS"/>
                <w:sz w:val="18"/>
                <w:szCs w:val="18"/>
                <w:lang w:val="en-GB" w:eastAsia="en-IE"/>
              </w:rPr>
              <w:t>)</w:t>
            </w:r>
          </w:p>
        </w:tc>
        <w:tc>
          <w:tcPr>
            <w:tcW w:w="141" w:type="dxa"/>
            <w:tcBorders>
              <w:top w:val="nil"/>
              <w:left w:val="nil"/>
              <w:right w:val="nil"/>
            </w:tcBorders>
            <w:vAlign w:val="bottom"/>
          </w:tcPr>
          <w:p w14:paraId="36368F9E" w14:textId="69B537E3" w:rsidR="007D0E74" w:rsidRPr="00AC7196" w:rsidRDefault="007D0E74" w:rsidP="00B758FD">
            <w:pPr>
              <w:overflowPunct w:val="0"/>
              <w:autoSpaceDE w:val="0"/>
              <w:autoSpaceDN w:val="0"/>
              <w:adjustRightInd w:val="0"/>
              <w:jc w:val="right"/>
              <w:textAlignment w:val="baseline"/>
              <w:rPr>
                <w:rFonts w:eastAsia="Arial Unicode MS"/>
                <w:sz w:val="18"/>
                <w:szCs w:val="18"/>
                <w:lang w:val="en-GB" w:eastAsia="en-IE"/>
              </w:rPr>
            </w:pPr>
          </w:p>
        </w:tc>
        <w:tc>
          <w:tcPr>
            <w:tcW w:w="159" w:type="dxa"/>
            <w:tcBorders>
              <w:top w:val="nil"/>
              <w:left w:val="nil"/>
              <w:right w:val="nil"/>
            </w:tcBorders>
            <w:vAlign w:val="bottom"/>
          </w:tcPr>
          <w:p w14:paraId="66307E8B" w14:textId="33BCB695" w:rsidR="007D0E74" w:rsidRPr="00AC7196" w:rsidRDefault="007D0E74" w:rsidP="00B758FD">
            <w:pPr>
              <w:overflowPunct w:val="0"/>
              <w:autoSpaceDE w:val="0"/>
              <w:autoSpaceDN w:val="0"/>
              <w:adjustRightInd w:val="0"/>
              <w:jc w:val="right"/>
              <w:textAlignment w:val="baseline"/>
              <w:rPr>
                <w:rFonts w:eastAsia="Arial Unicode MS"/>
                <w:sz w:val="18"/>
                <w:szCs w:val="18"/>
                <w:lang w:val="en-GB" w:eastAsia="en-IE"/>
              </w:rPr>
            </w:pPr>
          </w:p>
        </w:tc>
      </w:tr>
      <w:tr w:rsidR="00F81F73" w:rsidRPr="00AC7196" w14:paraId="1C54F85F" w14:textId="77777777" w:rsidTr="00D535DD">
        <w:trPr>
          <w:trHeight w:val="255"/>
        </w:trPr>
        <w:tc>
          <w:tcPr>
            <w:tcW w:w="2646" w:type="dxa"/>
            <w:tcBorders>
              <w:top w:val="nil"/>
              <w:left w:val="nil"/>
              <w:right w:val="nil"/>
            </w:tcBorders>
            <w:noWrap/>
            <w:tcMar>
              <w:top w:w="15" w:type="dxa"/>
              <w:left w:w="15" w:type="dxa"/>
              <w:bottom w:w="0" w:type="dxa"/>
              <w:right w:w="15" w:type="dxa"/>
            </w:tcMar>
            <w:vAlign w:val="bottom"/>
          </w:tcPr>
          <w:p w14:paraId="20B6C4E9" w14:textId="6EA76DDF" w:rsidR="00F81F73" w:rsidRPr="00693DBB" w:rsidRDefault="00F81F73" w:rsidP="00B758FD">
            <w:pPr>
              <w:overflowPunct w:val="0"/>
              <w:autoSpaceDE w:val="0"/>
              <w:autoSpaceDN w:val="0"/>
              <w:adjustRightInd w:val="0"/>
              <w:textAlignment w:val="baseline"/>
              <w:rPr>
                <w:sz w:val="18"/>
                <w:szCs w:val="18"/>
                <w:lang w:val="en-GB" w:eastAsia="en-IE"/>
              </w:rPr>
            </w:pPr>
            <w:r w:rsidRPr="00693DBB">
              <w:rPr>
                <w:sz w:val="18"/>
                <w:szCs w:val="18"/>
                <w:lang w:val="en-GB" w:eastAsia="en-IE"/>
              </w:rPr>
              <w:t>Non-Controlling Interest</w:t>
            </w:r>
          </w:p>
        </w:tc>
        <w:tc>
          <w:tcPr>
            <w:tcW w:w="630" w:type="dxa"/>
            <w:tcBorders>
              <w:top w:val="nil"/>
              <w:left w:val="nil"/>
              <w:right w:val="nil"/>
            </w:tcBorders>
            <w:noWrap/>
            <w:tcMar>
              <w:top w:w="15" w:type="dxa"/>
              <w:left w:w="15" w:type="dxa"/>
              <w:bottom w:w="0" w:type="dxa"/>
              <w:right w:w="15" w:type="dxa"/>
            </w:tcMar>
            <w:vAlign w:val="bottom"/>
          </w:tcPr>
          <w:p w14:paraId="1EACE53B" w14:textId="52AB3979" w:rsidR="00F81F73" w:rsidRPr="00693DBB" w:rsidRDefault="00F36AE4"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850" w:type="dxa"/>
            <w:tcBorders>
              <w:top w:val="nil"/>
              <w:left w:val="nil"/>
              <w:right w:val="nil"/>
            </w:tcBorders>
            <w:noWrap/>
            <w:tcMar>
              <w:top w:w="15" w:type="dxa"/>
              <w:left w:w="15" w:type="dxa"/>
              <w:bottom w:w="0" w:type="dxa"/>
              <w:right w:w="15" w:type="dxa"/>
            </w:tcMar>
            <w:vAlign w:val="bottom"/>
          </w:tcPr>
          <w:p w14:paraId="69E2BFF4" w14:textId="0DC8C6E7" w:rsidR="00F81F73" w:rsidRPr="00693DBB" w:rsidRDefault="00F36AE4"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992" w:type="dxa"/>
            <w:tcBorders>
              <w:top w:val="nil"/>
              <w:left w:val="nil"/>
              <w:right w:val="nil"/>
            </w:tcBorders>
            <w:vAlign w:val="bottom"/>
          </w:tcPr>
          <w:p w14:paraId="3AEAE455" w14:textId="6A834DA1" w:rsidR="00F81F73" w:rsidRPr="00693DBB" w:rsidRDefault="00F36AE4"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1261" w:type="dxa"/>
            <w:tcBorders>
              <w:top w:val="nil"/>
              <w:left w:val="nil"/>
              <w:right w:val="nil"/>
            </w:tcBorders>
            <w:vAlign w:val="bottom"/>
          </w:tcPr>
          <w:p w14:paraId="604671E9" w14:textId="123FF8D3" w:rsidR="00F81F73" w:rsidRPr="00693DBB" w:rsidRDefault="004561DA"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r w:rsidR="00135D62">
              <w:rPr>
                <w:rFonts w:eastAsia="Arial Unicode MS"/>
                <w:sz w:val="18"/>
                <w:szCs w:val="18"/>
                <w:lang w:val="en-GB" w:eastAsia="en-IE"/>
              </w:rPr>
              <w:t>561</w:t>
            </w:r>
            <w:r w:rsidRPr="00693DBB">
              <w:rPr>
                <w:rFonts w:eastAsia="Arial Unicode MS"/>
                <w:sz w:val="18"/>
                <w:szCs w:val="18"/>
                <w:lang w:val="en-GB" w:eastAsia="en-IE"/>
              </w:rPr>
              <w:t>)</w:t>
            </w:r>
          </w:p>
        </w:tc>
        <w:tc>
          <w:tcPr>
            <w:tcW w:w="1134" w:type="dxa"/>
            <w:tcBorders>
              <w:top w:val="nil"/>
              <w:left w:val="nil"/>
              <w:right w:val="nil"/>
            </w:tcBorders>
            <w:noWrap/>
            <w:tcMar>
              <w:top w:w="15" w:type="dxa"/>
              <w:left w:w="15" w:type="dxa"/>
              <w:bottom w:w="0" w:type="dxa"/>
              <w:right w:w="15" w:type="dxa"/>
            </w:tcMar>
            <w:vAlign w:val="bottom"/>
          </w:tcPr>
          <w:p w14:paraId="098CDA1B" w14:textId="01FE380C" w:rsidR="00F81F73" w:rsidRPr="00693DBB" w:rsidRDefault="004561DA"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1418" w:type="dxa"/>
            <w:tcBorders>
              <w:top w:val="nil"/>
              <w:left w:val="nil"/>
              <w:right w:val="nil"/>
            </w:tcBorders>
            <w:noWrap/>
            <w:tcMar>
              <w:top w:w="15" w:type="dxa"/>
              <w:left w:w="15" w:type="dxa"/>
              <w:bottom w:w="0" w:type="dxa"/>
              <w:right w:w="15" w:type="dxa"/>
            </w:tcMar>
            <w:vAlign w:val="bottom"/>
          </w:tcPr>
          <w:p w14:paraId="7B97E4D8" w14:textId="032A207F" w:rsidR="00F81F73" w:rsidRPr="00693DBB" w:rsidRDefault="004561DA" w:rsidP="00B758FD">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r w:rsidR="00054B8B">
              <w:rPr>
                <w:rFonts w:eastAsia="Arial Unicode MS"/>
                <w:sz w:val="18"/>
                <w:szCs w:val="18"/>
                <w:lang w:val="en-GB" w:eastAsia="en-IE"/>
              </w:rPr>
              <w:t>561</w:t>
            </w:r>
            <w:r w:rsidRPr="00693DBB">
              <w:rPr>
                <w:rFonts w:eastAsia="Arial Unicode MS"/>
                <w:sz w:val="18"/>
                <w:szCs w:val="18"/>
                <w:lang w:val="en-GB" w:eastAsia="en-IE"/>
              </w:rPr>
              <w:t>)</w:t>
            </w:r>
          </w:p>
        </w:tc>
        <w:tc>
          <w:tcPr>
            <w:tcW w:w="141" w:type="dxa"/>
            <w:tcBorders>
              <w:top w:val="nil"/>
              <w:left w:val="nil"/>
              <w:right w:val="nil"/>
            </w:tcBorders>
            <w:vAlign w:val="bottom"/>
          </w:tcPr>
          <w:p w14:paraId="0D3324AA" w14:textId="77777777" w:rsidR="00F81F73" w:rsidRPr="00AC7196" w:rsidRDefault="00F81F73" w:rsidP="00B758FD">
            <w:pPr>
              <w:overflowPunct w:val="0"/>
              <w:autoSpaceDE w:val="0"/>
              <w:autoSpaceDN w:val="0"/>
              <w:adjustRightInd w:val="0"/>
              <w:jc w:val="right"/>
              <w:textAlignment w:val="baseline"/>
              <w:rPr>
                <w:rFonts w:eastAsia="Arial Unicode MS"/>
                <w:sz w:val="18"/>
                <w:szCs w:val="18"/>
                <w:lang w:val="en-GB" w:eastAsia="en-IE"/>
              </w:rPr>
            </w:pPr>
          </w:p>
        </w:tc>
        <w:tc>
          <w:tcPr>
            <w:tcW w:w="159" w:type="dxa"/>
            <w:tcBorders>
              <w:top w:val="nil"/>
              <w:left w:val="nil"/>
              <w:right w:val="nil"/>
            </w:tcBorders>
            <w:vAlign w:val="bottom"/>
          </w:tcPr>
          <w:p w14:paraId="7E123A56" w14:textId="77777777" w:rsidR="00F81F73" w:rsidRPr="00AC7196" w:rsidRDefault="00F81F73" w:rsidP="00B758FD">
            <w:pPr>
              <w:overflowPunct w:val="0"/>
              <w:autoSpaceDE w:val="0"/>
              <w:autoSpaceDN w:val="0"/>
              <w:adjustRightInd w:val="0"/>
              <w:jc w:val="right"/>
              <w:textAlignment w:val="baseline"/>
              <w:rPr>
                <w:rFonts w:eastAsia="Arial Unicode MS"/>
                <w:sz w:val="18"/>
                <w:szCs w:val="18"/>
                <w:lang w:val="en-GB" w:eastAsia="en-IE"/>
              </w:rPr>
            </w:pPr>
          </w:p>
        </w:tc>
      </w:tr>
      <w:tr w:rsidR="00D1075F" w:rsidRPr="00AC7196" w14:paraId="4B401455" w14:textId="77777777" w:rsidTr="000652AC">
        <w:trPr>
          <w:trHeight w:val="255"/>
        </w:trPr>
        <w:tc>
          <w:tcPr>
            <w:tcW w:w="2646" w:type="dxa"/>
            <w:tcBorders>
              <w:top w:val="nil"/>
              <w:left w:val="nil"/>
              <w:right w:val="nil"/>
            </w:tcBorders>
            <w:noWrap/>
            <w:tcMar>
              <w:top w:w="15" w:type="dxa"/>
              <w:left w:w="15" w:type="dxa"/>
              <w:bottom w:w="0" w:type="dxa"/>
              <w:right w:w="15" w:type="dxa"/>
            </w:tcMar>
            <w:vAlign w:val="bottom"/>
          </w:tcPr>
          <w:p w14:paraId="4642A91C" w14:textId="7354B876" w:rsidR="00D1075F" w:rsidRPr="00693DBB" w:rsidRDefault="00D1075F" w:rsidP="00D1075F">
            <w:pPr>
              <w:overflowPunct w:val="0"/>
              <w:autoSpaceDE w:val="0"/>
              <w:autoSpaceDN w:val="0"/>
              <w:adjustRightInd w:val="0"/>
              <w:textAlignment w:val="baseline"/>
              <w:rPr>
                <w:sz w:val="18"/>
                <w:szCs w:val="18"/>
                <w:lang w:val="en-GB" w:eastAsia="en-IE"/>
              </w:rPr>
            </w:pPr>
            <w:r w:rsidRPr="00693DBB">
              <w:rPr>
                <w:sz w:val="18"/>
                <w:szCs w:val="18"/>
                <w:lang w:val="en-GB" w:eastAsia="en-IE"/>
              </w:rPr>
              <w:t>Foreign Exchange Gain</w:t>
            </w:r>
          </w:p>
        </w:tc>
        <w:tc>
          <w:tcPr>
            <w:tcW w:w="630" w:type="dxa"/>
            <w:tcBorders>
              <w:top w:val="nil"/>
              <w:left w:val="nil"/>
              <w:bottom w:val="single" w:sz="4" w:space="0" w:color="auto"/>
              <w:right w:val="nil"/>
            </w:tcBorders>
            <w:noWrap/>
            <w:tcMar>
              <w:top w:w="15" w:type="dxa"/>
              <w:left w:w="15" w:type="dxa"/>
              <w:bottom w:w="0" w:type="dxa"/>
              <w:right w:w="15" w:type="dxa"/>
            </w:tcMar>
            <w:vAlign w:val="bottom"/>
          </w:tcPr>
          <w:p w14:paraId="065E5EF5" w14:textId="143580EE" w:rsidR="00D1075F" w:rsidRPr="00693DBB" w:rsidRDefault="00D1075F" w:rsidP="00D1075F">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850" w:type="dxa"/>
            <w:tcBorders>
              <w:top w:val="nil"/>
              <w:left w:val="nil"/>
              <w:bottom w:val="single" w:sz="4" w:space="0" w:color="auto"/>
              <w:right w:val="nil"/>
            </w:tcBorders>
            <w:noWrap/>
            <w:tcMar>
              <w:top w:w="15" w:type="dxa"/>
              <w:left w:w="15" w:type="dxa"/>
              <w:bottom w:w="0" w:type="dxa"/>
              <w:right w:w="15" w:type="dxa"/>
            </w:tcMar>
            <w:vAlign w:val="bottom"/>
          </w:tcPr>
          <w:p w14:paraId="6D6D90ED" w14:textId="639FD9E4" w:rsidR="00D1075F" w:rsidRPr="00693DBB" w:rsidRDefault="00D1075F" w:rsidP="00D1075F">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992" w:type="dxa"/>
            <w:tcBorders>
              <w:top w:val="nil"/>
              <w:left w:val="nil"/>
              <w:bottom w:val="single" w:sz="4" w:space="0" w:color="auto"/>
              <w:right w:val="nil"/>
            </w:tcBorders>
            <w:vAlign w:val="bottom"/>
          </w:tcPr>
          <w:p w14:paraId="1F5DCF95" w14:textId="04A9990E" w:rsidR="00D1075F" w:rsidRPr="00693DBB" w:rsidRDefault="00FD2692" w:rsidP="00D1075F">
            <w:pPr>
              <w:overflowPunct w:val="0"/>
              <w:autoSpaceDE w:val="0"/>
              <w:autoSpaceDN w:val="0"/>
              <w:adjustRightInd w:val="0"/>
              <w:jc w:val="right"/>
              <w:textAlignment w:val="baseline"/>
              <w:rPr>
                <w:rFonts w:eastAsia="Arial Unicode MS"/>
                <w:sz w:val="18"/>
                <w:szCs w:val="18"/>
                <w:lang w:val="en-GB" w:eastAsia="en-IE"/>
              </w:rPr>
            </w:pPr>
            <w:r>
              <w:rPr>
                <w:rFonts w:eastAsia="Arial Unicode MS"/>
                <w:sz w:val="18"/>
                <w:szCs w:val="18"/>
                <w:lang w:val="en-GB" w:eastAsia="en-IE"/>
              </w:rPr>
              <w:t>48</w:t>
            </w:r>
          </w:p>
        </w:tc>
        <w:tc>
          <w:tcPr>
            <w:tcW w:w="1261" w:type="dxa"/>
            <w:tcBorders>
              <w:top w:val="nil"/>
              <w:left w:val="nil"/>
              <w:bottom w:val="single" w:sz="4" w:space="0" w:color="auto"/>
              <w:right w:val="nil"/>
            </w:tcBorders>
            <w:vAlign w:val="bottom"/>
          </w:tcPr>
          <w:p w14:paraId="6CF147CA" w14:textId="39599B03" w:rsidR="00D1075F" w:rsidRPr="00693DBB" w:rsidRDefault="00D1075F" w:rsidP="00D1075F">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1134" w:type="dxa"/>
            <w:tcBorders>
              <w:top w:val="nil"/>
              <w:left w:val="nil"/>
              <w:bottom w:val="single" w:sz="4" w:space="0" w:color="auto"/>
              <w:right w:val="nil"/>
            </w:tcBorders>
            <w:noWrap/>
            <w:tcMar>
              <w:top w:w="15" w:type="dxa"/>
              <w:left w:w="15" w:type="dxa"/>
              <w:bottom w:w="0" w:type="dxa"/>
              <w:right w:w="15" w:type="dxa"/>
            </w:tcMar>
            <w:vAlign w:val="bottom"/>
          </w:tcPr>
          <w:p w14:paraId="7F5C0737" w14:textId="1ED00B43" w:rsidR="00D1075F" w:rsidRPr="00693DBB" w:rsidRDefault="00D1075F" w:rsidP="00D1075F">
            <w:pPr>
              <w:overflowPunct w:val="0"/>
              <w:autoSpaceDE w:val="0"/>
              <w:autoSpaceDN w:val="0"/>
              <w:adjustRightInd w:val="0"/>
              <w:jc w:val="right"/>
              <w:textAlignment w:val="baseline"/>
              <w:rPr>
                <w:rFonts w:eastAsia="Arial Unicode MS"/>
                <w:sz w:val="18"/>
                <w:szCs w:val="18"/>
                <w:lang w:val="en-GB" w:eastAsia="en-IE"/>
              </w:rPr>
            </w:pPr>
            <w:r w:rsidRPr="00693DBB">
              <w:rPr>
                <w:rFonts w:eastAsia="Arial Unicode MS"/>
                <w:sz w:val="18"/>
                <w:szCs w:val="18"/>
                <w:lang w:val="en-GB" w:eastAsia="en-IE"/>
              </w:rPr>
              <w:t>-</w:t>
            </w:r>
          </w:p>
        </w:tc>
        <w:tc>
          <w:tcPr>
            <w:tcW w:w="1418" w:type="dxa"/>
            <w:tcBorders>
              <w:top w:val="nil"/>
              <w:left w:val="nil"/>
              <w:bottom w:val="single" w:sz="4" w:space="0" w:color="auto"/>
              <w:right w:val="nil"/>
            </w:tcBorders>
            <w:noWrap/>
            <w:tcMar>
              <w:top w:w="15" w:type="dxa"/>
              <w:left w:w="15" w:type="dxa"/>
              <w:bottom w:w="0" w:type="dxa"/>
              <w:right w:w="15" w:type="dxa"/>
            </w:tcMar>
            <w:vAlign w:val="bottom"/>
          </w:tcPr>
          <w:p w14:paraId="088DCC7C" w14:textId="2273B9DB" w:rsidR="00D1075F" w:rsidRPr="00693DBB" w:rsidRDefault="00054B8B" w:rsidP="00D1075F">
            <w:pPr>
              <w:overflowPunct w:val="0"/>
              <w:autoSpaceDE w:val="0"/>
              <w:autoSpaceDN w:val="0"/>
              <w:adjustRightInd w:val="0"/>
              <w:jc w:val="right"/>
              <w:textAlignment w:val="baseline"/>
              <w:rPr>
                <w:rFonts w:eastAsia="Arial Unicode MS"/>
                <w:sz w:val="18"/>
                <w:szCs w:val="18"/>
                <w:lang w:val="en-GB" w:eastAsia="en-IE"/>
              </w:rPr>
            </w:pPr>
            <w:r>
              <w:rPr>
                <w:rFonts w:eastAsia="Arial Unicode MS"/>
                <w:sz w:val="18"/>
                <w:szCs w:val="18"/>
                <w:lang w:val="en-GB" w:eastAsia="en-IE"/>
              </w:rPr>
              <w:t>48</w:t>
            </w:r>
          </w:p>
        </w:tc>
        <w:tc>
          <w:tcPr>
            <w:tcW w:w="141" w:type="dxa"/>
            <w:tcBorders>
              <w:top w:val="nil"/>
              <w:left w:val="nil"/>
              <w:bottom w:val="single" w:sz="4" w:space="0" w:color="auto"/>
              <w:right w:val="nil"/>
            </w:tcBorders>
            <w:vAlign w:val="bottom"/>
          </w:tcPr>
          <w:p w14:paraId="42EA5C21" w14:textId="77777777" w:rsidR="00D1075F" w:rsidRPr="00AC7196" w:rsidRDefault="00D1075F" w:rsidP="00D1075F">
            <w:pPr>
              <w:overflowPunct w:val="0"/>
              <w:autoSpaceDE w:val="0"/>
              <w:autoSpaceDN w:val="0"/>
              <w:adjustRightInd w:val="0"/>
              <w:jc w:val="right"/>
              <w:textAlignment w:val="baseline"/>
              <w:rPr>
                <w:rFonts w:eastAsia="Arial Unicode MS"/>
                <w:sz w:val="18"/>
                <w:szCs w:val="18"/>
                <w:lang w:val="en-GB" w:eastAsia="en-IE"/>
              </w:rPr>
            </w:pPr>
          </w:p>
        </w:tc>
        <w:tc>
          <w:tcPr>
            <w:tcW w:w="159" w:type="dxa"/>
            <w:tcBorders>
              <w:top w:val="nil"/>
              <w:left w:val="nil"/>
              <w:bottom w:val="single" w:sz="4" w:space="0" w:color="auto"/>
              <w:right w:val="nil"/>
            </w:tcBorders>
            <w:vAlign w:val="bottom"/>
          </w:tcPr>
          <w:p w14:paraId="33DD48D6" w14:textId="77777777" w:rsidR="00D1075F" w:rsidRPr="00AC7196" w:rsidRDefault="00D1075F" w:rsidP="00D1075F">
            <w:pPr>
              <w:overflowPunct w:val="0"/>
              <w:autoSpaceDE w:val="0"/>
              <w:autoSpaceDN w:val="0"/>
              <w:adjustRightInd w:val="0"/>
              <w:jc w:val="right"/>
              <w:textAlignment w:val="baseline"/>
              <w:rPr>
                <w:rFonts w:eastAsia="Arial Unicode MS"/>
                <w:sz w:val="18"/>
                <w:szCs w:val="18"/>
                <w:lang w:val="en-GB" w:eastAsia="en-IE"/>
              </w:rPr>
            </w:pPr>
          </w:p>
        </w:tc>
      </w:tr>
      <w:tr w:rsidR="00D1075F" w:rsidRPr="00AC7196" w14:paraId="2755386A" w14:textId="77777777" w:rsidTr="00D535DD">
        <w:trPr>
          <w:trHeight w:val="255"/>
        </w:trPr>
        <w:tc>
          <w:tcPr>
            <w:tcW w:w="2646" w:type="dxa"/>
            <w:tcBorders>
              <w:left w:val="nil"/>
              <w:bottom w:val="nil"/>
              <w:right w:val="nil"/>
            </w:tcBorders>
            <w:noWrap/>
            <w:tcMar>
              <w:top w:w="15" w:type="dxa"/>
              <w:left w:w="15" w:type="dxa"/>
              <w:bottom w:w="0" w:type="dxa"/>
              <w:right w:w="15" w:type="dxa"/>
            </w:tcMar>
            <w:vAlign w:val="bottom"/>
          </w:tcPr>
          <w:p w14:paraId="0578C86C" w14:textId="168DA63D" w:rsidR="00D1075F" w:rsidRPr="00693DBB" w:rsidRDefault="00D1075F" w:rsidP="00D1075F">
            <w:pPr>
              <w:overflowPunct w:val="0"/>
              <w:autoSpaceDE w:val="0"/>
              <w:autoSpaceDN w:val="0"/>
              <w:adjustRightInd w:val="0"/>
              <w:textAlignment w:val="baseline"/>
              <w:rPr>
                <w:b/>
                <w:sz w:val="18"/>
                <w:szCs w:val="18"/>
                <w:lang w:val="en-GB" w:eastAsia="en-IE"/>
              </w:rPr>
            </w:pPr>
            <w:r w:rsidRPr="00693DBB">
              <w:rPr>
                <w:b/>
                <w:sz w:val="18"/>
                <w:szCs w:val="18"/>
                <w:lang w:val="en-GB" w:eastAsia="en-IE"/>
              </w:rPr>
              <w:t>Total comprehensive income for the period</w:t>
            </w:r>
          </w:p>
        </w:tc>
        <w:tc>
          <w:tcPr>
            <w:tcW w:w="630" w:type="dxa"/>
            <w:tcBorders>
              <w:left w:val="nil"/>
              <w:right w:val="nil"/>
            </w:tcBorders>
            <w:noWrap/>
            <w:tcMar>
              <w:top w:w="15" w:type="dxa"/>
              <w:left w:w="15" w:type="dxa"/>
              <w:bottom w:w="0" w:type="dxa"/>
              <w:right w:w="15" w:type="dxa"/>
            </w:tcMar>
            <w:vAlign w:val="bottom"/>
          </w:tcPr>
          <w:p w14:paraId="05AD7F7A" w14:textId="77777777" w:rsidR="00D1075F" w:rsidRPr="00693DBB" w:rsidRDefault="00D1075F" w:rsidP="00D1075F">
            <w:pPr>
              <w:overflowPunct w:val="0"/>
              <w:autoSpaceDE w:val="0"/>
              <w:autoSpaceDN w:val="0"/>
              <w:adjustRightInd w:val="0"/>
              <w:jc w:val="right"/>
              <w:textAlignment w:val="baseline"/>
              <w:rPr>
                <w:rFonts w:eastAsia="Arial Unicode MS"/>
                <w:b/>
                <w:sz w:val="18"/>
                <w:szCs w:val="18"/>
                <w:lang w:val="en-GB" w:eastAsia="en-IE"/>
              </w:rPr>
            </w:pPr>
            <w:r w:rsidRPr="00693DBB">
              <w:rPr>
                <w:rFonts w:eastAsia="Arial Unicode MS"/>
                <w:b/>
                <w:sz w:val="18"/>
                <w:szCs w:val="18"/>
                <w:lang w:val="en-GB" w:eastAsia="en-IE"/>
              </w:rPr>
              <w:t>-</w:t>
            </w:r>
          </w:p>
        </w:tc>
        <w:tc>
          <w:tcPr>
            <w:tcW w:w="850" w:type="dxa"/>
            <w:tcBorders>
              <w:left w:val="nil"/>
              <w:right w:val="nil"/>
            </w:tcBorders>
            <w:noWrap/>
            <w:tcMar>
              <w:top w:w="15" w:type="dxa"/>
              <w:left w:w="15" w:type="dxa"/>
              <w:bottom w:w="0" w:type="dxa"/>
              <w:right w:w="15" w:type="dxa"/>
            </w:tcMar>
            <w:vAlign w:val="bottom"/>
          </w:tcPr>
          <w:p w14:paraId="6C000D2F" w14:textId="77777777" w:rsidR="00D1075F" w:rsidRPr="00693DBB" w:rsidRDefault="00D1075F" w:rsidP="00D1075F">
            <w:pPr>
              <w:overflowPunct w:val="0"/>
              <w:autoSpaceDE w:val="0"/>
              <w:autoSpaceDN w:val="0"/>
              <w:adjustRightInd w:val="0"/>
              <w:jc w:val="right"/>
              <w:textAlignment w:val="baseline"/>
              <w:rPr>
                <w:rFonts w:eastAsia="Arial Unicode MS"/>
                <w:b/>
                <w:sz w:val="18"/>
                <w:szCs w:val="18"/>
                <w:lang w:val="en-GB" w:eastAsia="en-IE"/>
              </w:rPr>
            </w:pPr>
            <w:r w:rsidRPr="00693DBB">
              <w:rPr>
                <w:rFonts w:eastAsia="Arial Unicode MS"/>
                <w:b/>
                <w:sz w:val="18"/>
                <w:szCs w:val="18"/>
                <w:lang w:val="en-GB" w:eastAsia="en-IE"/>
              </w:rPr>
              <w:t>-</w:t>
            </w:r>
          </w:p>
        </w:tc>
        <w:tc>
          <w:tcPr>
            <w:tcW w:w="992" w:type="dxa"/>
            <w:tcBorders>
              <w:left w:val="nil"/>
              <w:right w:val="nil"/>
            </w:tcBorders>
            <w:vAlign w:val="bottom"/>
          </w:tcPr>
          <w:p w14:paraId="5906C82C" w14:textId="4060D9EF" w:rsidR="00D1075F" w:rsidRPr="00693DBB" w:rsidRDefault="00FD2692" w:rsidP="00D1075F">
            <w:pPr>
              <w:overflowPunct w:val="0"/>
              <w:autoSpaceDE w:val="0"/>
              <w:autoSpaceDN w:val="0"/>
              <w:adjustRightInd w:val="0"/>
              <w:jc w:val="right"/>
              <w:textAlignment w:val="baseline"/>
              <w:rPr>
                <w:rFonts w:eastAsia="Arial Unicode MS"/>
                <w:b/>
                <w:sz w:val="18"/>
                <w:szCs w:val="18"/>
                <w:lang w:val="en-GB" w:eastAsia="en-IE"/>
              </w:rPr>
            </w:pPr>
            <w:r>
              <w:rPr>
                <w:rFonts w:eastAsia="Arial Unicode MS"/>
                <w:b/>
                <w:sz w:val="18"/>
                <w:szCs w:val="18"/>
                <w:lang w:val="en-GB" w:eastAsia="en-IE"/>
              </w:rPr>
              <w:t>48</w:t>
            </w:r>
          </w:p>
        </w:tc>
        <w:tc>
          <w:tcPr>
            <w:tcW w:w="1261" w:type="dxa"/>
            <w:tcBorders>
              <w:left w:val="nil"/>
              <w:right w:val="nil"/>
            </w:tcBorders>
            <w:vAlign w:val="bottom"/>
          </w:tcPr>
          <w:p w14:paraId="743A22D0" w14:textId="4FCC2CF4" w:rsidR="00D1075F" w:rsidRPr="00693DBB" w:rsidRDefault="002375BB" w:rsidP="00D1075F">
            <w:pPr>
              <w:overflowPunct w:val="0"/>
              <w:autoSpaceDE w:val="0"/>
              <w:autoSpaceDN w:val="0"/>
              <w:adjustRightInd w:val="0"/>
              <w:jc w:val="right"/>
              <w:textAlignment w:val="baseline"/>
              <w:rPr>
                <w:rFonts w:eastAsia="Arial Unicode MS"/>
                <w:b/>
                <w:sz w:val="18"/>
                <w:szCs w:val="18"/>
                <w:lang w:val="en-GB" w:eastAsia="en-IE"/>
              </w:rPr>
            </w:pPr>
            <w:r w:rsidRPr="00693DBB">
              <w:rPr>
                <w:rFonts w:eastAsia="Arial Unicode MS"/>
                <w:b/>
                <w:sz w:val="18"/>
                <w:szCs w:val="18"/>
                <w:lang w:val="en-GB" w:eastAsia="en-IE"/>
              </w:rPr>
              <w:t>(</w:t>
            </w:r>
            <w:r w:rsidR="00135D62">
              <w:rPr>
                <w:rFonts w:eastAsia="Arial Unicode MS"/>
                <w:b/>
                <w:sz w:val="18"/>
                <w:szCs w:val="18"/>
                <w:lang w:val="en-GB" w:eastAsia="en-IE"/>
              </w:rPr>
              <w:t>561</w:t>
            </w:r>
            <w:r w:rsidRPr="00693DBB">
              <w:rPr>
                <w:rFonts w:eastAsia="Arial Unicode MS"/>
                <w:b/>
                <w:sz w:val="18"/>
                <w:szCs w:val="18"/>
                <w:lang w:val="en-GB" w:eastAsia="en-IE"/>
              </w:rPr>
              <w:t>)</w:t>
            </w:r>
          </w:p>
        </w:tc>
        <w:tc>
          <w:tcPr>
            <w:tcW w:w="1134" w:type="dxa"/>
            <w:tcBorders>
              <w:left w:val="nil"/>
              <w:right w:val="nil"/>
            </w:tcBorders>
            <w:noWrap/>
            <w:tcMar>
              <w:top w:w="15" w:type="dxa"/>
              <w:left w:w="15" w:type="dxa"/>
              <w:bottom w:w="0" w:type="dxa"/>
              <w:right w:w="15" w:type="dxa"/>
            </w:tcMar>
            <w:vAlign w:val="bottom"/>
          </w:tcPr>
          <w:p w14:paraId="755675CD" w14:textId="617F3409" w:rsidR="00D1075F" w:rsidRPr="00693DBB" w:rsidRDefault="002E141D" w:rsidP="00D1075F">
            <w:pPr>
              <w:overflowPunct w:val="0"/>
              <w:autoSpaceDE w:val="0"/>
              <w:autoSpaceDN w:val="0"/>
              <w:adjustRightInd w:val="0"/>
              <w:jc w:val="right"/>
              <w:textAlignment w:val="baseline"/>
              <w:rPr>
                <w:rFonts w:eastAsia="Arial Unicode MS"/>
                <w:b/>
                <w:sz w:val="18"/>
                <w:szCs w:val="18"/>
                <w:lang w:val="en-GB" w:eastAsia="en-IE"/>
              </w:rPr>
            </w:pPr>
            <w:r w:rsidRPr="00693DBB">
              <w:rPr>
                <w:rFonts w:eastAsia="Arial Unicode MS"/>
                <w:b/>
                <w:sz w:val="18"/>
                <w:szCs w:val="18"/>
                <w:lang w:val="en-GB" w:eastAsia="en-IE"/>
              </w:rPr>
              <w:t>(</w:t>
            </w:r>
            <w:r w:rsidR="003A5354">
              <w:rPr>
                <w:rFonts w:eastAsia="Arial Unicode MS"/>
                <w:b/>
                <w:sz w:val="18"/>
                <w:szCs w:val="18"/>
                <w:lang w:val="en-GB" w:eastAsia="en-IE"/>
              </w:rPr>
              <w:t>8</w:t>
            </w:r>
            <w:r w:rsidR="00135D62">
              <w:rPr>
                <w:rFonts w:eastAsia="Arial Unicode MS"/>
                <w:b/>
                <w:sz w:val="18"/>
                <w:szCs w:val="18"/>
                <w:lang w:val="en-GB" w:eastAsia="en-IE"/>
              </w:rPr>
              <w:t>21</w:t>
            </w:r>
            <w:r w:rsidRPr="00693DBB">
              <w:rPr>
                <w:rFonts w:eastAsia="Arial Unicode MS"/>
                <w:b/>
                <w:sz w:val="18"/>
                <w:szCs w:val="18"/>
                <w:lang w:val="en-GB" w:eastAsia="en-IE"/>
              </w:rPr>
              <w:t>)</w:t>
            </w:r>
          </w:p>
        </w:tc>
        <w:tc>
          <w:tcPr>
            <w:tcW w:w="1418" w:type="dxa"/>
            <w:tcBorders>
              <w:left w:val="nil"/>
              <w:right w:val="nil"/>
            </w:tcBorders>
            <w:noWrap/>
            <w:tcMar>
              <w:top w:w="15" w:type="dxa"/>
              <w:left w:w="15" w:type="dxa"/>
              <w:bottom w:w="0" w:type="dxa"/>
              <w:right w:w="15" w:type="dxa"/>
            </w:tcMar>
            <w:vAlign w:val="bottom"/>
          </w:tcPr>
          <w:p w14:paraId="10F23D93" w14:textId="425B9277" w:rsidR="00D1075F" w:rsidRPr="00693DBB" w:rsidRDefault="00AC7196" w:rsidP="00D1075F">
            <w:pPr>
              <w:overflowPunct w:val="0"/>
              <w:autoSpaceDE w:val="0"/>
              <w:autoSpaceDN w:val="0"/>
              <w:adjustRightInd w:val="0"/>
              <w:jc w:val="right"/>
              <w:textAlignment w:val="baseline"/>
              <w:rPr>
                <w:rFonts w:eastAsia="Arial Unicode MS"/>
                <w:b/>
                <w:sz w:val="18"/>
                <w:szCs w:val="18"/>
                <w:lang w:val="en-GB" w:eastAsia="en-IE"/>
              </w:rPr>
            </w:pPr>
            <w:r w:rsidRPr="00693DBB">
              <w:rPr>
                <w:rFonts w:eastAsia="Arial Unicode MS"/>
                <w:b/>
                <w:sz w:val="18"/>
                <w:szCs w:val="18"/>
                <w:lang w:val="en-GB" w:eastAsia="en-IE"/>
              </w:rPr>
              <w:t>(</w:t>
            </w:r>
            <w:r w:rsidR="00B674DE">
              <w:rPr>
                <w:rFonts w:eastAsia="Arial Unicode MS"/>
                <w:b/>
                <w:sz w:val="18"/>
                <w:szCs w:val="18"/>
                <w:lang w:val="en-GB" w:eastAsia="en-IE"/>
              </w:rPr>
              <w:t>1,334</w:t>
            </w:r>
            <w:r w:rsidRPr="00693DBB">
              <w:rPr>
                <w:rFonts w:eastAsia="Arial Unicode MS"/>
                <w:b/>
                <w:sz w:val="18"/>
                <w:szCs w:val="18"/>
                <w:lang w:val="en-GB" w:eastAsia="en-IE"/>
              </w:rPr>
              <w:t>)</w:t>
            </w:r>
          </w:p>
        </w:tc>
        <w:tc>
          <w:tcPr>
            <w:tcW w:w="141" w:type="dxa"/>
            <w:tcBorders>
              <w:left w:val="nil"/>
              <w:right w:val="nil"/>
            </w:tcBorders>
            <w:vAlign w:val="bottom"/>
          </w:tcPr>
          <w:p w14:paraId="3830ECDF" w14:textId="42946FE5" w:rsidR="00D1075F" w:rsidRPr="00AC7196" w:rsidRDefault="00D1075F" w:rsidP="00D1075F">
            <w:pPr>
              <w:overflowPunct w:val="0"/>
              <w:autoSpaceDE w:val="0"/>
              <w:autoSpaceDN w:val="0"/>
              <w:adjustRightInd w:val="0"/>
              <w:jc w:val="right"/>
              <w:textAlignment w:val="baseline"/>
              <w:rPr>
                <w:rFonts w:eastAsia="Arial Unicode MS"/>
                <w:b/>
                <w:sz w:val="18"/>
                <w:szCs w:val="18"/>
                <w:lang w:val="en-GB" w:eastAsia="en-IE"/>
              </w:rPr>
            </w:pPr>
          </w:p>
        </w:tc>
        <w:tc>
          <w:tcPr>
            <w:tcW w:w="159" w:type="dxa"/>
            <w:tcBorders>
              <w:left w:val="nil"/>
              <w:right w:val="nil"/>
            </w:tcBorders>
            <w:vAlign w:val="bottom"/>
          </w:tcPr>
          <w:p w14:paraId="47FBF0E4" w14:textId="682DDD6C" w:rsidR="00D1075F" w:rsidRPr="00AC7196" w:rsidRDefault="00D1075F" w:rsidP="00D1075F">
            <w:pPr>
              <w:overflowPunct w:val="0"/>
              <w:autoSpaceDE w:val="0"/>
              <w:autoSpaceDN w:val="0"/>
              <w:adjustRightInd w:val="0"/>
              <w:jc w:val="right"/>
              <w:textAlignment w:val="baseline"/>
              <w:rPr>
                <w:rFonts w:eastAsia="Arial Unicode MS"/>
                <w:b/>
                <w:sz w:val="18"/>
                <w:szCs w:val="18"/>
                <w:lang w:val="en-GB" w:eastAsia="en-IE"/>
              </w:rPr>
            </w:pPr>
          </w:p>
        </w:tc>
      </w:tr>
      <w:tr w:rsidR="00D1075F" w:rsidRPr="00361988" w14:paraId="632DAF9F" w14:textId="77777777" w:rsidTr="006C2810">
        <w:trPr>
          <w:trHeight w:val="270"/>
        </w:trPr>
        <w:tc>
          <w:tcPr>
            <w:tcW w:w="2646" w:type="dxa"/>
            <w:tcBorders>
              <w:top w:val="nil"/>
              <w:left w:val="nil"/>
              <w:bottom w:val="nil"/>
              <w:right w:val="nil"/>
            </w:tcBorders>
            <w:noWrap/>
            <w:tcMar>
              <w:top w:w="15" w:type="dxa"/>
              <w:left w:w="15" w:type="dxa"/>
              <w:bottom w:w="0" w:type="dxa"/>
              <w:right w:w="15" w:type="dxa"/>
            </w:tcMar>
            <w:vAlign w:val="bottom"/>
          </w:tcPr>
          <w:p w14:paraId="006B7017" w14:textId="3236641C" w:rsidR="00D1075F" w:rsidRPr="00AC7196" w:rsidRDefault="00D1075F" w:rsidP="00D1075F">
            <w:pPr>
              <w:overflowPunct w:val="0"/>
              <w:autoSpaceDE w:val="0"/>
              <w:autoSpaceDN w:val="0"/>
              <w:adjustRightInd w:val="0"/>
              <w:textAlignment w:val="baseline"/>
              <w:rPr>
                <w:rFonts w:eastAsia="Arial Unicode MS"/>
                <w:b/>
                <w:bCs/>
                <w:sz w:val="18"/>
                <w:szCs w:val="18"/>
                <w:lang w:val="en-GB" w:eastAsia="en-IE"/>
              </w:rPr>
            </w:pPr>
            <w:proofErr w:type="gramStart"/>
            <w:r w:rsidRPr="00AC7196">
              <w:rPr>
                <w:b/>
                <w:bCs/>
                <w:sz w:val="18"/>
                <w:szCs w:val="18"/>
                <w:lang w:val="en-GB" w:eastAsia="en-IE"/>
              </w:rPr>
              <w:t>At</w:t>
            </w:r>
            <w:proofErr w:type="gramEnd"/>
            <w:r w:rsidRPr="00AC7196">
              <w:rPr>
                <w:b/>
                <w:bCs/>
                <w:sz w:val="18"/>
                <w:szCs w:val="18"/>
                <w:lang w:val="en-GB" w:eastAsia="en-IE"/>
              </w:rPr>
              <w:t xml:space="preserve"> 30 June 202</w:t>
            </w:r>
            <w:r w:rsidR="00826124">
              <w:rPr>
                <w:b/>
                <w:bCs/>
                <w:sz w:val="18"/>
                <w:szCs w:val="18"/>
                <w:lang w:val="en-GB" w:eastAsia="en-IE"/>
              </w:rPr>
              <w:t>6</w:t>
            </w:r>
          </w:p>
        </w:tc>
        <w:tc>
          <w:tcPr>
            <w:tcW w:w="630" w:type="dxa"/>
            <w:tcBorders>
              <w:top w:val="single" w:sz="4" w:space="0" w:color="auto"/>
              <w:left w:val="nil"/>
              <w:bottom w:val="double" w:sz="6" w:space="0" w:color="auto"/>
              <w:right w:val="nil"/>
            </w:tcBorders>
            <w:noWrap/>
            <w:tcMar>
              <w:top w:w="15" w:type="dxa"/>
              <w:left w:w="15" w:type="dxa"/>
              <w:bottom w:w="0" w:type="dxa"/>
              <w:right w:w="15" w:type="dxa"/>
            </w:tcMar>
            <w:vAlign w:val="bottom"/>
          </w:tcPr>
          <w:p w14:paraId="34B7C054" w14:textId="6904C9DE" w:rsidR="00D1075F" w:rsidRPr="00AC7196" w:rsidRDefault="003834BA" w:rsidP="00D1075F">
            <w:pPr>
              <w:overflowPunct w:val="0"/>
              <w:autoSpaceDE w:val="0"/>
              <w:autoSpaceDN w:val="0"/>
              <w:adjustRightInd w:val="0"/>
              <w:jc w:val="right"/>
              <w:textAlignment w:val="baseline"/>
              <w:rPr>
                <w:rFonts w:eastAsia="Arial Unicode MS"/>
                <w:b/>
                <w:bCs/>
                <w:sz w:val="18"/>
                <w:szCs w:val="18"/>
                <w:lang w:val="en-GB" w:eastAsia="en-IE"/>
              </w:rPr>
            </w:pPr>
            <w:r w:rsidRPr="00AC7196">
              <w:rPr>
                <w:rFonts w:eastAsia="Arial Unicode MS"/>
                <w:b/>
                <w:bCs/>
                <w:sz w:val="18"/>
                <w:szCs w:val="18"/>
                <w:lang w:val="en-GB" w:eastAsia="en-IE"/>
              </w:rPr>
              <w:t>2,077</w:t>
            </w:r>
          </w:p>
        </w:tc>
        <w:tc>
          <w:tcPr>
            <w:tcW w:w="850" w:type="dxa"/>
            <w:tcBorders>
              <w:top w:val="single" w:sz="4" w:space="0" w:color="auto"/>
              <w:left w:val="nil"/>
              <w:bottom w:val="double" w:sz="6" w:space="0" w:color="auto"/>
              <w:right w:val="nil"/>
            </w:tcBorders>
            <w:noWrap/>
            <w:tcMar>
              <w:top w:w="15" w:type="dxa"/>
              <w:left w:w="15" w:type="dxa"/>
              <w:bottom w:w="0" w:type="dxa"/>
              <w:right w:w="15" w:type="dxa"/>
            </w:tcMar>
            <w:vAlign w:val="bottom"/>
          </w:tcPr>
          <w:p w14:paraId="085A232C" w14:textId="0F1473A9" w:rsidR="00D1075F" w:rsidRPr="00AC7196" w:rsidRDefault="003834BA" w:rsidP="00D1075F">
            <w:pPr>
              <w:overflowPunct w:val="0"/>
              <w:autoSpaceDE w:val="0"/>
              <w:autoSpaceDN w:val="0"/>
              <w:adjustRightInd w:val="0"/>
              <w:jc w:val="right"/>
              <w:textAlignment w:val="baseline"/>
              <w:rPr>
                <w:rFonts w:eastAsia="Arial Unicode MS"/>
                <w:b/>
                <w:bCs/>
                <w:sz w:val="18"/>
                <w:szCs w:val="18"/>
                <w:lang w:val="en-GB" w:eastAsia="en-IE"/>
              </w:rPr>
            </w:pPr>
            <w:r w:rsidRPr="00AC7196">
              <w:rPr>
                <w:rFonts w:eastAsia="Arial Unicode MS"/>
                <w:b/>
                <w:bCs/>
                <w:sz w:val="18"/>
                <w:szCs w:val="18"/>
                <w:lang w:val="en-GB" w:eastAsia="en-IE"/>
              </w:rPr>
              <w:t>8,938</w:t>
            </w:r>
          </w:p>
        </w:tc>
        <w:tc>
          <w:tcPr>
            <w:tcW w:w="992" w:type="dxa"/>
            <w:tcBorders>
              <w:top w:val="single" w:sz="4" w:space="0" w:color="auto"/>
              <w:left w:val="nil"/>
              <w:bottom w:val="double" w:sz="6" w:space="0" w:color="auto"/>
              <w:right w:val="nil"/>
            </w:tcBorders>
            <w:vAlign w:val="bottom"/>
          </w:tcPr>
          <w:p w14:paraId="050406FF" w14:textId="63940165" w:rsidR="00D1075F" w:rsidRPr="00AC7196" w:rsidRDefault="00F174ED" w:rsidP="00D1075F">
            <w:pPr>
              <w:overflowPunct w:val="0"/>
              <w:autoSpaceDE w:val="0"/>
              <w:autoSpaceDN w:val="0"/>
              <w:adjustRightInd w:val="0"/>
              <w:jc w:val="right"/>
              <w:textAlignment w:val="baseline"/>
              <w:rPr>
                <w:b/>
                <w:bCs/>
                <w:sz w:val="18"/>
                <w:szCs w:val="18"/>
                <w:lang w:val="en-GB" w:eastAsia="en-IE"/>
              </w:rPr>
            </w:pPr>
            <w:r>
              <w:rPr>
                <w:b/>
                <w:bCs/>
                <w:sz w:val="18"/>
                <w:szCs w:val="18"/>
                <w:lang w:val="en-GB" w:eastAsia="en-IE"/>
              </w:rPr>
              <w:t>(</w:t>
            </w:r>
            <w:r w:rsidR="00B6053E">
              <w:rPr>
                <w:b/>
                <w:bCs/>
                <w:sz w:val="18"/>
                <w:szCs w:val="18"/>
                <w:lang w:val="en-GB" w:eastAsia="en-IE"/>
              </w:rPr>
              <w:t>6</w:t>
            </w:r>
            <w:r w:rsidR="00A81F72">
              <w:rPr>
                <w:b/>
                <w:bCs/>
                <w:sz w:val="18"/>
                <w:szCs w:val="18"/>
                <w:lang w:val="en-GB" w:eastAsia="en-IE"/>
              </w:rPr>
              <w:t>)</w:t>
            </w:r>
          </w:p>
        </w:tc>
        <w:tc>
          <w:tcPr>
            <w:tcW w:w="1261" w:type="dxa"/>
            <w:tcBorders>
              <w:top w:val="single" w:sz="4" w:space="0" w:color="auto"/>
              <w:left w:val="nil"/>
              <w:bottom w:val="double" w:sz="6" w:space="0" w:color="auto"/>
              <w:right w:val="nil"/>
            </w:tcBorders>
          </w:tcPr>
          <w:p w14:paraId="068D22B8" w14:textId="77777777" w:rsidR="00D1075F" w:rsidRPr="00AC7196" w:rsidRDefault="00D1075F" w:rsidP="00D1075F">
            <w:pPr>
              <w:overflowPunct w:val="0"/>
              <w:autoSpaceDE w:val="0"/>
              <w:autoSpaceDN w:val="0"/>
              <w:adjustRightInd w:val="0"/>
              <w:jc w:val="center"/>
              <w:textAlignment w:val="baseline"/>
              <w:rPr>
                <w:rFonts w:eastAsia="Arial Unicode MS"/>
                <w:b/>
                <w:bCs/>
                <w:sz w:val="18"/>
                <w:szCs w:val="18"/>
                <w:lang w:val="en-GB" w:eastAsia="en-IE"/>
              </w:rPr>
            </w:pPr>
          </w:p>
          <w:p w14:paraId="6F799FE8" w14:textId="7D96AB1E" w:rsidR="00D1075F" w:rsidRPr="00AC7196" w:rsidRDefault="00B6053E" w:rsidP="00D1075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3,104</w:t>
            </w:r>
          </w:p>
        </w:tc>
        <w:tc>
          <w:tcPr>
            <w:tcW w:w="1134" w:type="dxa"/>
            <w:tcBorders>
              <w:top w:val="single" w:sz="4" w:space="0" w:color="auto"/>
              <w:left w:val="nil"/>
              <w:bottom w:val="double" w:sz="6" w:space="0" w:color="auto"/>
              <w:right w:val="nil"/>
            </w:tcBorders>
            <w:noWrap/>
            <w:tcMar>
              <w:top w:w="15" w:type="dxa"/>
              <w:left w:w="15" w:type="dxa"/>
              <w:bottom w:w="0" w:type="dxa"/>
              <w:right w:w="15" w:type="dxa"/>
            </w:tcMar>
            <w:vAlign w:val="bottom"/>
          </w:tcPr>
          <w:p w14:paraId="27F86C2D" w14:textId="615816CB" w:rsidR="00D1075F" w:rsidRPr="00AC7196" w:rsidRDefault="00F12196" w:rsidP="00D1075F">
            <w:pPr>
              <w:overflowPunct w:val="0"/>
              <w:autoSpaceDE w:val="0"/>
              <w:autoSpaceDN w:val="0"/>
              <w:adjustRightInd w:val="0"/>
              <w:jc w:val="right"/>
              <w:textAlignment w:val="baseline"/>
              <w:rPr>
                <w:rFonts w:eastAsia="Arial Unicode MS"/>
                <w:b/>
                <w:bCs/>
                <w:sz w:val="18"/>
                <w:szCs w:val="18"/>
                <w:lang w:val="en-GB" w:eastAsia="en-IE"/>
              </w:rPr>
            </w:pPr>
            <w:r w:rsidRPr="00AC7196">
              <w:rPr>
                <w:rFonts w:eastAsia="Arial Unicode MS"/>
                <w:b/>
                <w:bCs/>
                <w:sz w:val="18"/>
                <w:szCs w:val="18"/>
                <w:lang w:val="en-GB" w:eastAsia="en-IE"/>
              </w:rPr>
              <w:t>(</w:t>
            </w:r>
            <w:r w:rsidR="00B6053E">
              <w:rPr>
                <w:rFonts w:eastAsia="Arial Unicode MS"/>
                <w:b/>
                <w:bCs/>
                <w:sz w:val="18"/>
                <w:szCs w:val="18"/>
                <w:lang w:val="en-GB" w:eastAsia="en-IE"/>
              </w:rPr>
              <w:t>4,826</w:t>
            </w:r>
            <w:r w:rsidR="006B4820">
              <w:rPr>
                <w:rFonts w:eastAsia="Arial Unicode MS"/>
                <w:b/>
                <w:bCs/>
                <w:sz w:val="18"/>
                <w:szCs w:val="18"/>
                <w:lang w:val="en-GB" w:eastAsia="en-IE"/>
              </w:rPr>
              <w:t>)</w:t>
            </w:r>
          </w:p>
        </w:tc>
        <w:tc>
          <w:tcPr>
            <w:tcW w:w="1418" w:type="dxa"/>
            <w:tcBorders>
              <w:top w:val="single" w:sz="4" w:space="0" w:color="auto"/>
              <w:left w:val="nil"/>
              <w:bottom w:val="double" w:sz="6" w:space="0" w:color="auto"/>
              <w:right w:val="nil"/>
            </w:tcBorders>
            <w:noWrap/>
            <w:tcMar>
              <w:top w:w="15" w:type="dxa"/>
              <w:left w:w="15" w:type="dxa"/>
              <w:bottom w:w="0" w:type="dxa"/>
              <w:right w:w="15" w:type="dxa"/>
            </w:tcMar>
            <w:vAlign w:val="bottom"/>
          </w:tcPr>
          <w:p w14:paraId="005AB0F9" w14:textId="6D87D193" w:rsidR="00D1075F" w:rsidRPr="00AC7196" w:rsidRDefault="006F64F8" w:rsidP="00D1075F">
            <w:pPr>
              <w:overflowPunct w:val="0"/>
              <w:autoSpaceDE w:val="0"/>
              <w:autoSpaceDN w:val="0"/>
              <w:adjustRightInd w:val="0"/>
              <w:jc w:val="right"/>
              <w:textAlignment w:val="baseline"/>
              <w:rPr>
                <w:rFonts w:eastAsia="Arial Unicode MS"/>
                <w:b/>
                <w:bCs/>
                <w:sz w:val="18"/>
                <w:szCs w:val="18"/>
                <w:lang w:val="en-GB" w:eastAsia="en-IE"/>
              </w:rPr>
            </w:pPr>
            <w:r>
              <w:rPr>
                <w:rFonts w:eastAsia="Arial Unicode MS"/>
                <w:b/>
                <w:bCs/>
                <w:sz w:val="18"/>
                <w:szCs w:val="18"/>
                <w:lang w:val="en-GB" w:eastAsia="en-IE"/>
              </w:rPr>
              <w:t>9,287</w:t>
            </w:r>
          </w:p>
        </w:tc>
        <w:tc>
          <w:tcPr>
            <w:tcW w:w="141" w:type="dxa"/>
            <w:tcBorders>
              <w:top w:val="single" w:sz="4" w:space="0" w:color="auto"/>
              <w:left w:val="nil"/>
              <w:bottom w:val="double" w:sz="6" w:space="0" w:color="auto"/>
              <w:right w:val="nil"/>
            </w:tcBorders>
            <w:vAlign w:val="bottom"/>
          </w:tcPr>
          <w:p w14:paraId="324403E5" w14:textId="377D5E13" w:rsidR="00D1075F" w:rsidRPr="00AC7196" w:rsidRDefault="00D1075F" w:rsidP="00D1075F">
            <w:pPr>
              <w:overflowPunct w:val="0"/>
              <w:autoSpaceDE w:val="0"/>
              <w:autoSpaceDN w:val="0"/>
              <w:adjustRightInd w:val="0"/>
              <w:jc w:val="right"/>
              <w:textAlignment w:val="baseline"/>
              <w:rPr>
                <w:b/>
                <w:bCs/>
                <w:sz w:val="18"/>
                <w:szCs w:val="18"/>
                <w:lang w:val="en-GB" w:eastAsia="en-IE"/>
              </w:rPr>
            </w:pPr>
          </w:p>
        </w:tc>
        <w:tc>
          <w:tcPr>
            <w:tcW w:w="159" w:type="dxa"/>
            <w:tcBorders>
              <w:top w:val="single" w:sz="4" w:space="0" w:color="auto"/>
              <w:left w:val="nil"/>
              <w:bottom w:val="double" w:sz="6" w:space="0" w:color="auto"/>
              <w:right w:val="nil"/>
            </w:tcBorders>
            <w:vAlign w:val="bottom"/>
          </w:tcPr>
          <w:p w14:paraId="76562DF3" w14:textId="510E952A" w:rsidR="00D1075F" w:rsidRPr="00AC7196" w:rsidRDefault="00D1075F" w:rsidP="00D1075F">
            <w:pPr>
              <w:overflowPunct w:val="0"/>
              <w:autoSpaceDE w:val="0"/>
              <w:autoSpaceDN w:val="0"/>
              <w:adjustRightInd w:val="0"/>
              <w:jc w:val="right"/>
              <w:textAlignment w:val="baseline"/>
              <w:rPr>
                <w:b/>
                <w:bCs/>
                <w:sz w:val="18"/>
                <w:szCs w:val="18"/>
                <w:lang w:val="en-GB" w:eastAsia="en-IE"/>
              </w:rPr>
            </w:pPr>
          </w:p>
        </w:tc>
      </w:tr>
    </w:tbl>
    <w:p w14:paraId="4F12F818" w14:textId="77777777" w:rsidR="007010E4" w:rsidRPr="005E5D4A" w:rsidRDefault="007010E4" w:rsidP="007010E4">
      <w:pPr>
        <w:suppressAutoHyphens/>
        <w:autoSpaceDE w:val="0"/>
        <w:autoSpaceDN w:val="0"/>
        <w:adjustRightInd w:val="0"/>
        <w:spacing w:line="288" w:lineRule="auto"/>
        <w:textAlignment w:val="center"/>
        <w:rPr>
          <w:b/>
          <w:sz w:val="22"/>
          <w:szCs w:val="20"/>
          <w:lang w:val="en-GB" w:eastAsia="en-IE"/>
        </w:rPr>
      </w:pPr>
    </w:p>
    <w:p w14:paraId="01126615" w14:textId="25C491FA" w:rsidR="00931027" w:rsidRPr="005E5D4A" w:rsidRDefault="00931027" w:rsidP="00931027">
      <w:pPr>
        <w:rPr>
          <w:lang w:val="en-GB"/>
        </w:rPr>
      </w:pPr>
    </w:p>
    <w:p w14:paraId="0120F4D2" w14:textId="76B9FB1A" w:rsidR="007010E4" w:rsidRPr="005E5D4A" w:rsidRDefault="007010E4" w:rsidP="00931027">
      <w:pPr>
        <w:rPr>
          <w:lang w:val="en-GB"/>
        </w:rPr>
      </w:pPr>
    </w:p>
    <w:p w14:paraId="57E2FC72" w14:textId="39FB7FC0" w:rsidR="003C2616" w:rsidRDefault="003C2616" w:rsidP="00931027">
      <w:pPr>
        <w:rPr>
          <w:lang w:val="en-GB"/>
        </w:rPr>
      </w:pPr>
    </w:p>
    <w:p w14:paraId="39FDA87D" w14:textId="77777777" w:rsidR="00054B8B" w:rsidRDefault="00054B8B" w:rsidP="00931027">
      <w:pPr>
        <w:rPr>
          <w:lang w:val="en-GB"/>
        </w:rPr>
      </w:pPr>
    </w:p>
    <w:p w14:paraId="2190CC42" w14:textId="77777777" w:rsidR="00054B8B" w:rsidRDefault="00054B8B" w:rsidP="00931027">
      <w:pPr>
        <w:rPr>
          <w:lang w:val="en-GB"/>
        </w:rPr>
      </w:pPr>
    </w:p>
    <w:p w14:paraId="22D1ACF2" w14:textId="77777777" w:rsidR="003A64D4" w:rsidRDefault="003A64D4" w:rsidP="00931027">
      <w:pPr>
        <w:rPr>
          <w:lang w:val="en-GB"/>
        </w:rPr>
      </w:pPr>
    </w:p>
    <w:p w14:paraId="3B086883" w14:textId="77777777" w:rsidR="003A64D4" w:rsidRDefault="003A64D4" w:rsidP="00931027">
      <w:pPr>
        <w:rPr>
          <w:lang w:val="en-GB"/>
        </w:rPr>
      </w:pPr>
    </w:p>
    <w:p w14:paraId="6EC1624D" w14:textId="77777777" w:rsidR="003A64D4" w:rsidRDefault="003A64D4" w:rsidP="00931027">
      <w:pPr>
        <w:rPr>
          <w:lang w:val="en-GB"/>
        </w:rPr>
      </w:pPr>
    </w:p>
    <w:p w14:paraId="70FA2078" w14:textId="77777777" w:rsidR="003A64D4" w:rsidRDefault="003A64D4" w:rsidP="00931027">
      <w:pPr>
        <w:rPr>
          <w:lang w:val="en-GB"/>
        </w:rPr>
      </w:pPr>
    </w:p>
    <w:p w14:paraId="4DA04832" w14:textId="77777777" w:rsidR="003A64D4" w:rsidRDefault="003A64D4" w:rsidP="00931027">
      <w:pPr>
        <w:rPr>
          <w:lang w:val="en-GB"/>
        </w:rPr>
      </w:pPr>
    </w:p>
    <w:p w14:paraId="79027B31" w14:textId="77777777" w:rsidR="003A64D4" w:rsidRDefault="003A64D4" w:rsidP="00931027">
      <w:pPr>
        <w:rPr>
          <w:lang w:val="en-GB"/>
        </w:rPr>
      </w:pPr>
    </w:p>
    <w:p w14:paraId="137360D7" w14:textId="77777777" w:rsidR="003A64D4" w:rsidRDefault="003A64D4" w:rsidP="00931027">
      <w:pPr>
        <w:rPr>
          <w:lang w:val="en-GB"/>
        </w:rPr>
      </w:pPr>
    </w:p>
    <w:p w14:paraId="39BE59F0" w14:textId="77777777" w:rsidR="003A64D4" w:rsidRDefault="003A64D4" w:rsidP="00931027">
      <w:pPr>
        <w:rPr>
          <w:lang w:val="en-GB"/>
        </w:rPr>
      </w:pPr>
    </w:p>
    <w:p w14:paraId="45E04E95" w14:textId="77777777" w:rsidR="00054B8B" w:rsidRDefault="00054B8B" w:rsidP="00931027">
      <w:pPr>
        <w:rPr>
          <w:lang w:val="en-GB"/>
        </w:rPr>
      </w:pPr>
    </w:p>
    <w:p w14:paraId="59CA8236" w14:textId="77777777" w:rsidR="00054B8B" w:rsidRDefault="00054B8B" w:rsidP="00931027">
      <w:pPr>
        <w:rPr>
          <w:lang w:val="en-GB"/>
        </w:rPr>
      </w:pPr>
    </w:p>
    <w:p w14:paraId="0ED8A967" w14:textId="77777777" w:rsidR="00054B8B" w:rsidRDefault="00054B8B" w:rsidP="00931027">
      <w:pPr>
        <w:rPr>
          <w:lang w:val="en-GB"/>
        </w:rPr>
      </w:pPr>
    </w:p>
    <w:p w14:paraId="54A8B59F" w14:textId="77777777" w:rsidR="00054B8B" w:rsidRDefault="00054B8B" w:rsidP="00931027">
      <w:pPr>
        <w:rPr>
          <w:lang w:val="en-GB"/>
        </w:rPr>
      </w:pPr>
    </w:p>
    <w:p w14:paraId="7CB9FEE7" w14:textId="77777777" w:rsidR="00054B8B" w:rsidRDefault="00054B8B" w:rsidP="00931027">
      <w:pPr>
        <w:rPr>
          <w:lang w:val="en-GB"/>
        </w:rPr>
      </w:pPr>
    </w:p>
    <w:p w14:paraId="4E2F41B2" w14:textId="77777777" w:rsidR="00054B8B" w:rsidRDefault="00054B8B" w:rsidP="00931027">
      <w:pPr>
        <w:rPr>
          <w:lang w:val="en-GB"/>
        </w:rPr>
      </w:pPr>
    </w:p>
    <w:p w14:paraId="1DF7E0B3" w14:textId="77777777" w:rsidR="00054B8B" w:rsidRDefault="00054B8B" w:rsidP="00931027">
      <w:pPr>
        <w:rPr>
          <w:lang w:val="en-GB"/>
        </w:rPr>
      </w:pPr>
    </w:p>
    <w:p w14:paraId="7E8F9255" w14:textId="77777777" w:rsidR="00054B8B" w:rsidRDefault="00054B8B" w:rsidP="00931027">
      <w:pPr>
        <w:rPr>
          <w:lang w:val="en-GB"/>
        </w:rPr>
      </w:pPr>
    </w:p>
    <w:p w14:paraId="05417545" w14:textId="77777777" w:rsidR="00047A07" w:rsidRDefault="00047A07" w:rsidP="00931027">
      <w:pPr>
        <w:rPr>
          <w:lang w:val="en-GB"/>
        </w:rPr>
      </w:pPr>
    </w:p>
    <w:p w14:paraId="6F68863F" w14:textId="77777777" w:rsidR="00047A07" w:rsidRDefault="00047A07" w:rsidP="00931027">
      <w:pPr>
        <w:rPr>
          <w:lang w:val="en-GB"/>
        </w:rPr>
      </w:pPr>
    </w:p>
    <w:p w14:paraId="1A4CC56A" w14:textId="77777777" w:rsidR="00047A07" w:rsidRDefault="00047A07" w:rsidP="00931027">
      <w:pPr>
        <w:rPr>
          <w:lang w:val="en-GB"/>
        </w:rPr>
      </w:pPr>
    </w:p>
    <w:p w14:paraId="64F6C75C" w14:textId="77777777" w:rsidR="00047A07" w:rsidRDefault="00047A07" w:rsidP="00931027">
      <w:pPr>
        <w:rPr>
          <w:lang w:val="en-GB"/>
        </w:rPr>
      </w:pPr>
    </w:p>
    <w:p w14:paraId="11E9D7B8" w14:textId="77777777" w:rsidR="00054B8B" w:rsidRDefault="00054B8B" w:rsidP="00931027">
      <w:pPr>
        <w:rPr>
          <w:lang w:val="en-GB"/>
        </w:rPr>
      </w:pPr>
    </w:p>
    <w:p w14:paraId="12F45BA0" w14:textId="77777777" w:rsidR="00054B8B" w:rsidRDefault="00054B8B" w:rsidP="00931027">
      <w:pPr>
        <w:rPr>
          <w:lang w:val="en-GB"/>
        </w:rPr>
      </w:pPr>
    </w:p>
    <w:p w14:paraId="17600F6C" w14:textId="77777777" w:rsidR="00054B8B" w:rsidRDefault="00054B8B" w:rsidP="00931027">
      <w:pPr>
        <w:rPr>
          <w:lang w:val="en-GB"/>
        </w:rPr>
      </w:pPr>
    </w:p>
    <w:p w14:paraId="359F8E0E" w14:textId="77777777" w:rsidR="00054B8B" w:rsidRPr="005E5D4A" w:rsidRDefault="00054B8B" w:rsidP="00931027">
      <w:pPr>
        <w:rPr>
          <w:lang w:val="en-GB"/>
        </w:rPr>
      </w:pPr>
    </w:p>
    <w:p w14:paraId="0060B688" w14:textId="1947215A" w:rsidR="003C2616" w:rsidRDefault="003C2616" w:rsidP="00931027">
      <w:pPr>
        <w:rPr>
          <w:lang w:val="en-GB"/>
        </w:rPr>
      </w:pPr>
    </w:p>
    <w:p w14:paraId="484C7738" w14:textId="77777777" w:rsidR="00EE7B8E" w:rsidRDefault="00EE7B8E" w:rsidP="00931027">
      <w:pPr>
        <w:rPr>
          <w:lang w:val="en-GB"/>
        </w:rPr>
      </w:pPr>
    </w:p>
    <w:p w14:paraId="269554D6" w14:textId="77777777" w:rsidR="0096162A" w:rsidRDefault="0096162A" w:rsidP="00931027">
      <w:pPr>
        <w:rPr>
          <w:lang w:val="en-GB"/>
        </w:rPr>
      </w:pPr>
    </w:p>
    <w:tbl>
      <w:tblPr>
        <w:tblW w:w="13830" w:type="dxa"/>
        <w:tblInd w:w="15" w:type="dxa"/>
        <w:tblCellMar>
          <w:left w:w="0" w:type="dxa"/>
          <w:right w:w="0" w:type="dxa"/>
        </w:tblCellMar>
        <w:tblLook w:val="0000" w:firstRow="0" w:lastRow="0" w:firstColumn="0" w:lastColumn="0" w:noHBand="0" w:noVBand="0"/>
      </w:tblPr>
      <w:tblGrid>
        <w:gridCol w:w="9713"/>
        <w:gridCol w:w="1659"/>
        <w:gridCol w:w="1269"/>
        <w:gridCol w:w="1210"/>
      </w:tblGrid>
      <w:tr w:rsidR="00931027" w:rsidRPr="00B95E16" w14:paraId="4A788AB8" w14:textId="77777777" w:rsidTr="00F252DC">
        <w:trPr>
          <w:trHeight w:val="255"/>
        </w:trPr>
        <w:tc>
          <w:tcPr>
            <w:tcW w:w="9692" w:type="dxa"/>
            <w:tcBorders>
              <w:top w:val="nil"/>
              <w:left w:val="nil"/>
              <w:bottom w:val="nil"/>
              <w:right w:val="nil"/>
            </w:tcBorders>
            <w:noWrap/>
            <w:tcMar>
              <w:top w:w="15" w:type="dxa"/>
              <w:left w:w="15" w:type="dxa"/>
              <w:bottom w:w="0" w:type="dxa"/>
              <w:right w:w="15" w:type="dxa"/>
            </w:tcMar>
            <w:vAlign w:val="bottom"/>
          </w:tcPr>
          <w:tbl>
            <w:tblPr>
              <w:tblW w:w="9668" w:type="dxa"/>
              <w:tblInd w:w="15" w:type="dxa"/>
              <w:tblCellMar>
                <w:left w:w="0" w:type="dxa"/>
                <w:right w:w="0" w:type="dxa"/>
              </w:tblCellMar>
              <w:tblLook w:val="0000" w:firstRow="0" w:lastRow="0" w:firstColumn="0" w:lastColumn="0" w:noHBand="0" w:noVBand="0"/>
            </w:tblPr>
            <w:tblGrid>
              <w:gridCol w:w="5509"/>
              <w:gridCol w:w="1680"/>
              <w:gridCol w:w="1269"/>
              <w:gridCol w:w="1210"/>
            </w:tblGrid>
            <w:tr w:rsidR="005F155F" w:rsidRPr="005E5D4A" w14:paraId="00D3C4FC" w14:textId="77777777" w:rsidTr="00A311D4">
              <w:trPr>
                <w:trHeight w:val="255"/>
              </w:trPr>
              <w:tc>
                <w:tcPr>
                  <w:tcW w:w="5509" w:type="dxa"/>
                  <w:tcBorders>
                    <w:top w:val="nil"/>
                    <w:left w:val="nil"/>
                    <w:bottom w:val="nil"/>
                    <w:right w:val="nil"/>
                  </w:tcBorders>
                  <w:noWrap/>
                  <w:tcMar>
                    <w:top w:w="15" w:type="dxa"/>
                    <w:left w:w="15" w:type="dxa"/>
                    <w:bottom w:w="0" w:type="dxa"/>
                    <w:right w:w="15" w:type="dxa"/>
                  </w:tcMar>
                  <w:vAlign w:val="bottom"/>
                </w:tcPr>
                <w:p w14:paraId="5F28960F" w14:textId="2C3DA520" w:rsidR="005F155F" w:rsidRPr="005E5D4A" w:rsidRDefault="005F155F" w:rsidP="005F155F">
                  <w:pPr>
                    <w:rPr>
                      <w:b/>
                      <w:bCs/>
                      <w:sz w:val="18"/>
                      <w:szCs w:val="18"/>
                      <w:lang w:val="en-GB"/>
                    </w:rPr>
                  </w:pPr>
                  <w:r w:rsidRPr="005E5D4A">
                    <w:rPr>
                      <w:b/>
                      <w:bCs/>
                      <w:sz w:val="18"/>
                      <w:szCs w:val="18"/>
                      <w:lang w:val="en-GB"/>
                    </w:rPr>
                    <w:t>Roebuck Food Group plc</w:t>
                  </w:r>
                </w:p>
              </w:tc>
              <w:tc>
                <w:tcPr>
                  <w:tcW w:w="1680" w:type="dxa"/>
                  <w:tcBorders>
                    <w:top w:val="nil"/>
                    <w:left w:val="nil"/>
                    <w:bottom w:val="nil"/>
                    <w:right w:val="nil"/>
                  </w:tcBorders>
                  <w:noWrap/>
                  <w:tcMar>
                    <w:top w:w="15" w:type="dxa"/>
                    <w:left w:w="15" w:type="dxa"/>
                    <w:bottom w:w="0" w:type="dxa"/>
                    <w:right w:w="15" w:type="dxa"/>
                  </w:tcMar>
                  <w:vAlign w:val="bottom"/>
                </w:tcPr>
                <w:p w14:paraId="33119A83" w14:textId="77777777" w:rsidR="005F155F" w:rsidRPr="005E5D4A" w:rsidRDefault="005F155F" w:rsidP="005F155F">
                  <w:pPr>
                    <w:rPr>
                      <w:b/>
                      <w:bCs/>
                      <w:sz w:val="18"/>
                      <w:szCs w:val="18"/>
                      <w:lang w:val="en-GB"/>
                    </w:rPr>
                  </w:pPr>
                </w:p>
              </w:tc>
              <w:tc>
                <w:tcPr>
                  <w:tcW w:w="1269" w:type="dxa"/>
                  <w:tcBorders>
                    <w:top w:val="nil"/>
                    <w:left w:val="nil"/>
                    <w:bottom w:val="nil"/>
                    <w:right w:val="nil"/>
                  </w:tcBorders>
                  <w:noWrap/>
                  <w:tcMar>
                    <w:top w:w="15" w:type="dxa"/>
                    <w:left w:w="15" w:type="dxa"/>
                    <w:bottom w:w="0" w:type="dxa"/>
                    <w:right w:w="15" w:type="dxa"/>
                  </w:tcMar>
                  <w:vAlign w:val="bottom"/>
                </w:tcPr>
                <w:p w14:paraId="45615DFE" w14:textId="77777777" w:rsidR="005F155F" w:rsidRPr="005E5D4A" w:rsidRDefault="005F155F" w:rsidP="005F155F">
                  <w:pPr>
                    <w:rPr>
                      <w:sz w:val="18"/>
                      <w:szCs w:val="18"/>
                      <w:lang w:val="en-GB"/>
                    </w:rPr>
                  </w:pPr>
                </w:p>
              </w:tc>
              <w:tc>
                <w:tcPr>
                  <w:tcW w:w="1210" w:type="dxa"/>
                  <w:tcBorders>
                    <w:top w:val="nil"/>
                    <w:left w:val="nil"/>
                    <w:bottom w:val="nil"/>
                    <w:right w:val="nil"/>
                  </w:tcBorders>
                  <w:noWrap/>
                  <w:tcMar>
                    <w:top w:w="15" w:type="dxa"/>
                    <w:left w:w="15" w:type="dxa"/>
                    <w:bottom w:w="0" w:type="dxa"/>
                    <w:right w:w="15" w:type="dxa"/>
                  </w:tcMar>
                  <w:vAlign w:val="bottom"/>
                </w:tcPr>
                <w:p w14:paraId="435FC146" w14:textId="77777777" w:rsidR="005F155F" w:rsidRPr="005E5D4A" w:rsidRDefault="005F155F" w:rsidP="005F155F">
                  <w:pPr>
                    <w:rPr>
                      <w:sz w:val="18"/>
                      <w:szCs w:val="18"/>
                      <w:lang w:val="en-GB"/>
                    </w:rPr>
                  </w:pPr>
                </w:p>
                <w:p w14:paraId="4B8678C4" w14:textId="77777777" w:rsidR="005F155F" w:rsidRPr="005E5D4A" w:rsidRDefault="005F155F" w:rsidP="005F155F">
                  <w:pPr>
                    <w:rPr>
                      <w:sz w:val="18"/>
                      <w:szCs w:val="18"/>
                      <w:lang w:val="en-GB"/>
                    </w:rPr>
                  </w:pPr>
                </w:p>
              </w:tc>
            </w:tr>
            <w:tr w:rsidR="005F155F" w:rsidRPr="005E5D4A" w14:paraId="6F37C585"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738997D" w14:textId="77777777" w:rsidR="005F155F" w:rsidRPr="005E5D4A" w:rsidRDefault="005F155F" w:rsidP="005F155F">
                  <w:pPr>
                    <w:rPr>
                      <w:b/>
                      <w:bCs/>
                      <w:sz w:val="18"/>
                      <w:szCs w:val="18"/>
                      <w:lang w:val="en-GB"/>
                    </w:rPr>
                  </w:pPr>
                  <w:r w:rsidRPr="005E5D4A">
                    <w:rPr>
                      <w:b/>
                      <w:bCs/>
                      <w:sz w:val="18"/>
                      <w:szCs w:val="18"/>
                      <w:lang w:val="en-GB"/>
                    </w:rPr>
                    <w:t>Consolidated cash flow statement</w:t>
                  </w:r>
                </w:p>
              </w:tc>
              <w:tc>
                <w:tcPr>
                  <w:tcW w:w="0" w:type="auto"/>
                  <w:tcBorders>
                    <w:top w:val="nil"/>
                    <w:left w:val="nil"/>
                    <w:bottom w:val="nil"/>
                    <w:right w:val="nil"/>
                  </w:tcBorders>
                  <w:noWrap/>
                  <w:tcMar>
                    <w:top w:w="15" w:type="dxa"/>
                    <w:left w:w="15" w:type="dxa"/>
                    <w:bottom w:w="0" w:type="dxa"/>
                    <w:right w:w="15" w:type="dxa"/>
                  </w:tcMar>
                  <w:vAlign w:val="bottom"/>
                </w:tcPr>
                <w:p w14:paraId="3165351E" w14:textId="77777777" w:rsidR="005F155F" w:rsidRPr="005E5D4A" w:rsidRDefault="005F155F" w:rsidP="005F155F">
                  <w:pPr>
                    <w:rPr>
                      <w:b/>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12B383A3"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BCDBF7D" w14:textId="77777777" w:rsidR="005F155F" w:rsidRPr="005E5D4A" w:rsidRDefault="005F155F" w:rsidP="005F155F">
                  <w:pPr>
                    <w:rPr>
                      <w:sz w:val="18"/>
                      <w:szCs w:val="18"/>
                      <w:lang w:val="en-GB"/>
                    </w:rPr>
                  </w:pPr>
                </w:p>
              </w:tc>
            </w:tr>
            <w:tr w:rsidR="005F155F" w:rsidRPr="005E5D4A" w14:paraId="76D928CB"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9A1787A" w14:textId="252F275E" w:rsidR="005F155F" w:rsidRPr="005E5D4A" w:rsidRDefault="005F155F" w:rsidP="005F155F">
                  <w:pPr>
                    <w:rPr>
                      <w:b/>
                      <w:bCs/>
                      <w:sz w:val="18"/>
                      <w:szCs w:val="18"/>
                      <w:lang w:val="en-GB"/>
                    </w:rPr>
                  </w:pPr>
                  <w:r w:rsidRPr="005E5D4A">
                    <w:rPr>
                      <w:b/>
                      <w:bCs/>
                      <w:sz w:val="18"/>
                      <w:szCs w:val="18"/>
                      <w:lang w:val="en-GB"/>
                    </w:rPr>
                    <w:t>For the six months ended 30 June 20</w:t>
                  </w:r>
                  <w:r w:rsidR="007E3B74">
                    <w:rPr>
                      <w:b/>
                      <w:bCs/>
                      <w:sz w:val="18"/>
                      <w:szCs w:val="18"/>
                      <w:lang w:val="en-GB"/>
                    </w:rPr>
                    <w:t>26</w:t>
                  </w:r>
                </w:p>
              </w:tc>
              <w:tc>
                <w:tcPr>
                  <w:tcW w:w="0" w:type="auto"/>
                  <w:tcBorders>
                    <w:top w:val="nil"/>
                    <w:left w:val="nil"/>
                    <w:bottom w:val="nil"/>
                    <w:right w:val="nil"/>
                  </w:tcBorders>
                  <w:noWrap/>
                  <w:tcMar>
                    <w:top w:w="15" w:type="dxa"/>
                    <w:left w:w="15" w:type="dxa"/>
                    <w:bottom w:w="0" w:type="dxa"/>
                    <w:right w:w="15" w:type="dxa"/>
                  </w:tcMar>
                  <w:vAlign w:val="bottom"/>
                </w:tcPr>
                <w:p w14:paraId="5297AF38" w14:textId="77777777" w:rsidR="005F155F" w:rsidRPr="005E5D4A" w:rsidRDefault="005F155F" w:rsidP="005F155F">
                  <w:pPr>
                    <w:jc w:val="right"/>
                    <w:rPr>
                      <w:b/>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2029DB73" w14:textId="77777777" w:rsidR="005F155F" w:rsidRPr="005E5D4A" w:rsidRDefault="005F155F" w:rsidP="005F155F">
                  <w:pPr>
                    <w:jc w:val="right"/>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0D49808" w14:textId="77777777" w:rsidR="005F155F" w:rsidRPr="005E5D4A" w:rsidRDefault="005F155F" w:rsidP="005F155F">
                  <w:pPr>
                    <w:rPr>
                      <w:sz w:val="18"/>
                      <w:szCs w:val="18"/>
                      <w:lang w:val="en-GB"/>
                    </w:rPr>
                  </w:pPr>
                </w:p>
              </w:tc>
            </w:tr>
            <w:tr w:rsidR="005F155F" w:rsidRPr="005E5D4A" w14:paraId="2E03F128"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3FEF54D" w14:textId="77777777" w:rsidR="005F155F" w:rsidRPr="005E5D4A" w:rsidRDefault="005F155F" w:rsidP="005F155F">
                  <w:pPr>
                    <w:rPr>
                      <w:b/>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67154C3C" w14:textId="77777777" w:rsidR="005F155F" w:rsidRPr="005E5D4A" w:rsidRDefault="005F155F" w:rsidP="005F155F">
                  <w:pPr>
                    <w:jc w:val="right"/>
                    <w:rPr>
                      <w:b/>
                      <w:bCs/>
                      <w:sz w:val="18"/>
                      <w:szCs w:val="18"/>
                      <w:lang w:val="en-GB"/>
                    </w:rPr>
                  </w:pPr>
                  <w:r w:rsidRPr="005E5D4A">
                    <w:rPr>
                      <w:b/>
                      <w:bCs/>
                      <w:sz w:val="18"/>
                      <w:szCs w:val="18"/>
                      <w:lang w:val="en-GB"/>
                    </w:rPr>
                    <w:t>Six months</w:t>
                  </w:r>
                </w:p>
              </w:tc>
              <w:tc>
                <w:tcPr>
                  <w:tcW w:w="0" w:type="auto"/>
                  <w:tcBorders>
                    <w:top w:val="nil"/>
                    <w:left w:val="nil"/>
                    <w:bottom w:val="nil"/>
                    <w:right w:val="nil"/>
                  </w:tcBorders>
                  <w:noWrap/>
                  <w:tcMar>
                    <w:top w:w="15" w:type="dxa"/>
                    <w:left w:w="15" w:type="dxa"/>
                    <w:bottom w:w="0" w:type="dxa"/>
                    <w:right w:w="15" w:type="dxa"/>
                  </w:tcMar>
                  <w:vAlign w:val="bottom"/>
                </w:tcPr>
                <w:p w14:paraId="371A7BA7" w14:textId="77777777" w:rsidR="005F155F" w:rsidRPr="005E5D4A" w:rsidRDefault="005F155F" w:rsidP="005F155F">
                  <w:pPr>
                    <w:jc w:val="right"/>
                    <w:rPr>
                      <w:sz w:val="18"/>
                      <w:szCs w:val="18"/>
                      <w:lang w:val="en-GB"/>
                    </w:rPr>
                  </w:pPr>
                  <w:r w:rsidRPr="005E5D4A">
                    <w:rPr>
                      <w:sz w:val="18"/>
                      <w:szCs w:val="18"/>
                      <w:lang w:val="en-GB"/>
                    </w:rPr>
                    <w:t>Six months</w:t>
                  </w:r>
                </w:p>
              </w:tc>
              <w:tc>
                <w:tcPr>
                  <w:tcW w:w="0" w:type="auto"/>
                  <w:tcBorders>
                    <w:top w:val="nil"/>
                    <w:left w:val="nil"/>
                    <w:bottom w:val="nil"/>
                    <w:right w:val="nil"/>
                  </w:tcBorders>
                  <w:noWrap/>
                  <w:tcMar>
                    <w:top w:w="15" w:type="dxa"/>
                    <w:left w:w="15" w:type="dxa"/>
                    <w:bottom w:w="0" w:type="dxa"/>
                    <w:right w:w="15" w:type="dxa"/>
                  </w:tcMar>
                  <w:vAlign w:val="bottom"/>
                </w:tcPr>
                <w:p w14:paraId="0E06980D" w14:textId="6E8A627F" w:rsidR="005F155F" w:rsidRPr="005E5D4A" w:rsidRDefault="005F155F" w:rsidP="005F155F">
                  <w:pPr>
                    <w:jc w:val="right"/>
                    <w:rPr>
                      <w:sz w:val="18"/>
                      <w:szCs w:val="18"/>
                      <w:lang w:val="en-GB"/>
                    </w:rPr>
                  </w:pPr>
                </w:p>
              </w:tc>
            </w:tr>
            <w:tr w:rsidR="005F155F" w:rsidRPr="005E5D4A" w14:paraId="54D83D8C"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68475B7A"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148D5042" w14:textId="77777777" w:rsidR="005F155F" w:rsidRPr="005E5D4A" w:rsidRDefault="005F155F" w:rsidP="005F155F">
                  <w:pPr>
                    <w:jc w:val="right"/>
                    <w:rPr>
                      <w:b/>
                      <w:bCs/>
                      <w:sz w:val="18"/>
                      <w:szCs w:val="18"/>
                      <w:lang w:val="en-GB"/>
                    </w:rPr>
                  </w:pPr>
                  <w:r w:rsidRPr="005E5D4A">
                    <w:rPr>
                      <w:b/>
                      <w:bCs/>
                      <w:sz w:val="18"/>
                      <w:szCs w:val="18"/>
                      <w:lang w:val="en-GB"/>
                    </w:rPr>
                    <w:t>Ended</w:t>
                  </w:r>
                </w:p>
              </w:tc>
              <w:tc>
                <w:tcPr>
                  <w:tcW w:w="0" w:type="auto"/>
                  <w:tcBorders>
                    <w:top w:val="nil"/>
                    <w:left w:val="nil"/>
                    <w:bottom w:val="nil"/>
                    <w:right w:val="nil"/>
                  </w:tcBorders>
                  <w:noWrap/>
                  <w:tcMar>
                    <w:top w:w="15" w:type="dxa"/>
                    <w:left w:w="15" w:type="dxa"/>
                    <w:bottom w:w="0" w:type="dxa"/>
                    <w:right w:w="15" w:type="dxa"/>
                  </w:tcMar>
                  <w:vAlign w:val="bottom"/>
                </w:tcPr>
                <w:p w14:paraId="0C4CADE6" w14:textId="77777777" w:rsidR="005F155F" w:rsidRPr="005E5D4A" w:rsidRDefault="005F155F" w:rsidP="005F155F">
                  <w:pPr>
                    <w:jc w:val="right"/>
                    <w:rPr>
                      <w:sz w:val="18"/>
                      <w:szCs w:val="18"/>
                      <w:lang w:val="en-GB"/>
                    </w:rPr>
                  </w:pPr>
                  <w:r w:rsidRPr="005E5D4A">
                    <w:rPr>
                      <w:sz w:val="18"/>
                      <w:szCs w:val="18"/>
                      <w:lang w:val="en-GB"/>
                    </w:rPr>
                    <w:t>ended</w:t>
                  </w:r>
                </w:p>
              </w:tc>
              <w:tc>
                <w:tcPr>
                  <w:tcW w:w="0" w:type="auto"/>
                  <w:tcBorders>
                    <w:top w:val="nil"/>
                    <w:left w:val="nil"/>
                    <w:bottom w:val="nil"/>
                    <w:right w:val="nil"/>
                  </w:tcBorders>
                  <w:noWrap/>
                  <w:tcMar>
                    <w:top w:w="15" w:type="dxa"/>
                    <w:left w:w="15" w:type="dxa"/>
                    <w:bottom w:w="0" w:type="dxa"/>
                    <w:right w:w="15" w:type="dxa"/>
                  </w:tcMar>
                  <w:vAlign w:val="bottom"/>
                </w:tcPr>
                <w:p w14:paraId="74B813B0" w14:textId="4DF19E98" w:rsidR="005F155F" w:rsidRPr="005E5D4A" w:rsidRDefault="005F155F" w:rsidP="005F155F">
                  <w:pPr>
                    <w:jc w:val="right"/>
                    <w:rPr>
                      <w:sz w:val="18"/>
                      <w:szCs w:val="18"/>
                      <w:lang w:val="en-GB"/>
                    </w:rPr>
                  </w:pPr>
                </w:p>
              </w:tc>
            </w:tr>
            <w:tr w:rsidR="005F155F" w:rsidRPr="005E5D4A" w14:paraId="0FCBA4AE"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6BE1262"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44D3EA01" w14:textId="77777777" w:rsidR="005F155F" w:rsidRPr="005E5D4A" w:rsidRDefault="005F155F" w:rsidP="005F155F">
                  <w:pPr>
                    <w:jc w:val="right"/>
                    <w:rPr>
                      <w:b/>
                      <w:bCs/>
                      <w:sz w:val="18"/>
                      <w:szCs w:val="18"/>
                      <w:lang w:val="en-GB"/>
                    </w:rPr>
                  </w:pPr>
                  <w:r w:rsidRPr="005E5D4A">
                    <w:rPr>
                      <w:b/>
                      <w:bCs/>
                      <w:sz w:val="18"/>
                      <w:szCs w:val="18"/>
                      <w:lang w:val="en-GB"/>
                    </w:rPr>
                    <w:t xml:space="preserve">30 June </w:t>
                  </w:r>
                </w:p>
              </w:tc>
              <w:tc>
                <w:tcPr>
                  <w:tcW w:w="0" w:type="auto"/>
                  <w:tcBorders>
                    <w:top w:val="nil"/>
                    <w:left w:val="nil"/>
                    <w:bottom w:val="nil"/>
                    <w:right w:val="nil"/>
                  </w:tcBorders>
                  <w:noWrap/>
                  <w:tcMar>
                    <w:top w:w="15" w:type="dxa"/>
                    <w:left w:w="15" w:type="dxa"/>
                    <w:bottom w:w="0" w:type="dxa"/>
                    <w:right w:w="15" w:type="dxa"/>
                  </w:tcMar>
                  <w:vAlign w:val="bottom"/>
                </w:tcPr>
                <w:p w14:paraId="10C50F3E" w14:textId="77777777" w:rsidR="005F155F" w:rsidRPr="005E5D4A" w:rsidRDefault="005F155F" w:rsidP="005F155F">
                  <w:pPr>
                    <w:jc w:val="right"/>
                    <w:rPr>
                      <w:sz w:val="18"/>
                      <w:szCs w:val="18"/>
                      <w:lang w:val="en-GB"/>
                    </w:rPr>
                  </w:pPr>
                  <w:r w:rsidRPr="005E5D4A">
                    <w:rPr>
                      <w:sz w:val="18"/>
                      <w:szCs w:val="18"/>
                      <w:lang w:val="en-GB"/>
                    </w:rPr>
                    <w:t xml:space="preserve">30 June </w:t>
                  </w:r>
                </w:p>
              </w:tc>
              <w:tc>
                <w:tcPr>
                  <w:tcW w:w="0" w:type="auto"/>
                  <w:tcBorders>
                    <w:top w:val="nil"/>
                    <w:left w:val="nil"/>
                    <w:bottom w:val="nil"/>
                    <w:right w:val="nil"/>
                  </w:tcBorders>
                  <w:noWrap/>
                  <w:tcMar>
                    <w:top w:w="15" w:type="dxa"/>
                    <w:left w:w="15" w:type="dxa"/>
                    <w:bottom w:w="0" w:type="dxa"/>
                    <w:right w:w="15" w:type="dxa"/>
                  </w:tcMar>
                  <w:vAlign w:val="bottom"/>
                </w:tcPr>
                <w:p w14:paraId="72E6800F" w14:textId="495DFBD1" w:rsidR="005F155F" w:rsidRPr="005E5D4A" w:rsidRDefault="005F155F" w:rsidP="005F155F">
                  <w:pPr>
                    <w:jc w:val="right"/>
                    <w:rPr>
                      <w:sz w:val="18"/>
                      <w:szCs w:val="18"/>
                      <w:lang w:val="en-GB"/>
                    </w:rPr>
                  </w:pPr>
                </w:p>
              </w:tc>
            </w:tr>
            <w:tr w:rsidR="005F155F" w:rsidRPr="005E5D4A" w14:paraId="7F0FC7A8"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27969FA"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6E3493A" w14:textId="2E91C94F" w:rsidR="005F155F" w:rsidRPr="005E5D4A" w:rsidRDefault="005F155F" w:rsidP="005F155F">
                  <w:pPr>
                    <w:jc w:val="right"/>
                    <w:rPr>
                      <w:b/>
                      <w:bCs/>
                      <w:sz w:val="18"/>
                      <w:szCs w:val="18"/>
                      <w:lang w:val="en-GB"/>
                    </w:rPr>
                  </w:pPr>
                  <w:r w:rsidRPr="005E5D4A">
                    <w:rPr>
                      <w:b/>
                      <w:bCs/>
                      <w:sz w:val="18"/>
                      <w:szCs w:val="18"/>
                      <w:lang w:val="en-GB"/>
                    </w:rPr>
                    <w:t>20</w:t>
                  </w:r>
                  <w:r w:rsidR="007E3B74">
                    <w:rPr>
                      <w:b/>
                      <w:bCs/>
                      <w:sz w:val="18"/>
                      <w:szCs w:val="18"/>
                      <w:lang w:val="en-GB"/>
                    </w:rPr>
                    <w:t>26</w:t>
                  </w:r>
                </w:p>
              </w:tc>
              <w:tc>
                <w:tcPr>
                  <w:tcW w:w="0" w:type="auto"/>
                  <w:tcBorders>
                    <w:top w:val="nil"/>
                    <w:left w:val="nil"/>
                    <w:bottom w:val="nil"/>
                    <w:right w:val="nil"/>
                  </w:tcBorders>
                  <w:noWrap/>
                  <w:tcMar>
                    <w:top w:w="15" w:type="dxa"/>
                    <w:left w:w="15" w:type="dxa"/>
                    <w:bottom w:w="0" w:type="dxa"/>
                    <w:right w:w="15" w:type="dxa"/>
                  </w:tcMar>
                  <w:vAlign w:val="bottom"/>
                </w:tcPr>
                <w:p w14:paraId="687D12C1" w14:textId="3AE66DD3" w:rsidR="005F155F" w:rsidRPr="005E5D4A" w:rsidRDefault="005F155F" w:rsidP="005F155F">
                  <w:pPr>
                    <w:jc w:val="right"/>
                    <w:rPr>
                      <w:sz w:val="18"/>
                      <w:szCs w:val="18"/>
                      <w:lang w:val="en-GB"/>
                    </w:rPr>
                  </w:pPr>
                  <w:r w:rsidRPr="005E5D4A">
                    <w:rPr>
                      <w:sz w:val="18"/>
                      <w:szCs w:val="18"/>
                      <w:lang w:val="en-GB"/>
                    </w:rPr>
                    <w:t>20</w:t>
                  </w:r>
                  <w:r w:rsidR="007E3B74">
                    <w:rPr>
                      <w:sz w:val="18"/>
                      <w:szCs w:val="18"/>
                      <w:lang w:val="en-GB"/>
                    </w:rPr>
                    <w:t>25</w:t>
                  </w:r>
                </w:p>
              </w:tc>
              <w:tc>
                <w:tcPr>
                  <w:tcW w:w="0" w:type="auto"/>
                  <w:tcBorders>
                    <w:top w:val="nil"/>
                    <w:left w:val="nil"/>
                    <w:bottom w:val="nil"/>
                    <w:right w:val="nil"/>
                  </w:tcBorders>
                  <w:noWrap/>
                  <w:tcMar>
                    <w:top w:w="15" w:type="dxa"/>
                    <w:left w:w="15" w:type="dxa"/>
                    <w:bottom w:w="0" w:type="dxa"/>
                    <w:right w:w="15" w:type="dxa"/>
                  </w:tcMar>
                  <w:vAlign w:val="bottom"/>
                </w:tcPr>
                <w:p w14:paraId="21456A67" w14:textId="35926F85" w:rsidR="005F155F" w:rsidRPr="005E5D4A" w:rsidRDefault="005F155F" w:rsidP="005F155F">
                  <w:pPr>
                    <w:jc w:val="right"/>
                    <w:rPr>
                      <w:sz w:val="18"/>
                      <w:szCs w:val="18"/>
                      <w:lang w:val="en-GB"/>
                    </w:rPr>
                  </w:pPr>
                </w:p>
              </w:tc>
            </w:tr>
            <w:tr w:rsidR="005F155F" w:rsidRPr="005E5D4A" w14:paraId="7487AE00"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B6B7ADC"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5550319" w14:textId="77777777" w:rsidR="005F155F" w:rsidRPr="005E5D4A" w:rsidRDefault="005F155F" w:rsidP="005F155F">
                  <w:pPr>
                    <w:jc w:val="right"/>
                    <w:rPr>
                      <w:b/>
                      <w:bCs/>
                      <w:sz w:val="18"/>
                      <w:szCs w:val="18"/>
                      <w:lang w:val="en-GB"/>
                    </w:rPr>
                  </w:pPr>
                  <w:r w:rsidRPr="005E5D4A">
                    <w:rPr>
                      <w:b/>
                      <w:bCs/>
                      <w:sz w:val="18"/>
                      <w:szCs w:val="18"/>
                      <w:lang w:val="en-GB"/>
                    </w:rPr>
                    <w:t>(Unaudited)</w:t>
                  </w:r>
                </w:p>
              </w:tc>
              <w:tc>
                <w:tcPr>
                  <w:tcW w:w="0" w:type="auto"/>
                  <w:tcBorders>
                    <w:top w:val="nil"/>
                    <w:left w:val="nil"/>
                    <w:bottom w:val="nil"/>
                    <w:right w:val="nil"/>
                  </w:tcBorders>
                  <w:noWrap/>
                  <w:tcMar>
                    <w:top w:w="15" w:type="dxa"/>
                    <w:left w:w="15" w:type="dxa"/>
                    <w:bottom w:w="0" w:type="dxa"/>
                    <w:right w:w="15" w:type="dxa"/>
                  </w:tcMar>
                  <w:vAlign w:val="bottom"/>
                </w:tcPr>
                <w:p w14:paraId="296479E6" w14:textId="78BCA417" w:rsidR="005F155F" w:rsidRPr="005E5D4A" w:rsidRDefault="005F155F" w:rsidP="005F155F">
                  <w:pPr>
                    <w:jc w:val="right"/>
                    <w:rPr>
                      <w:sz w:val="18"/>
                      <w:szCs w:val="18"/>
                      <w:lang w:val="en-GB"/>
                    </w:rPr>
                  </w:pPr>
                  <w:r w:rsidRPr="005E5D4A">
                    <w:rPr>
                      <w:sz w:val="18"/>
                      <w:szCs w:val="18"/>
                      <w:lang w:val="en-GB"/>
                    </w:rPr>
                    <w:t>(</w:t>
                  </w:r>
                  <w:r w:rsidR="00C43687">
                    <w:rPr>
                      <w:sz w:val="18"/>
                      <w:szCs w:val="18"/>
                      <w:lang w:val="en-GB"/>
                    </w:rPr>
                    <w:t>Restated</w:t>
                  </w:r>
                  <w:r w:rsidRPr="005E5D4A">
                    <w:rPr>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0EA53FA7" w14:textId="4DCD1F0D" w:rsidR="005F155F" w:rsidRPr="005E5D4A" w:rsidRDefault="005F155F" w:rsidP="005F155F">
                  <w:pPr>
                    <w:jc w:val="right"/>
                    <w:rPr>
                      <w:sz w:val="18"/>
                      <w:szCs w:val="18"/>
                      <w:lang w:val="en-GB"/>
                    </w:rPr>
                  </w:pPr>
                </w:p>
              </w:tc>
            </w:tr>
            <w:tr w:rsidR="005F155F" w:rsidRPr="005E5D4A" w14:paraId="2FA2BA69"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42B2905" w14:textId="77777777" w:rsidR="005F155F" w:rsidRPr="005E5D4A" w:rsidRDefault="005F155F" w:rsidP="005F155F">
                  <w:pPr>
                    <w:rPr>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6D15166" w14:textId="77777777" w:rsidR="005F155F" w:rsidRPr="005E5D4A" w:rsidRDefault="005F155F" w:rsidP="005F155F">
                  <w:pPr>
                    <w:jc w:val="right"/>
                    <w:rPr>
                      <w:b/>
                      <w:bCs/>
                      <w:sz w:val="18"/>
                      <w:szCs w:val="18"/>
                      <w:lang w:val="en-GB"/>
                    </w:rPr>
                  </w:pPr>
                  <w:r w:rsidRPr="005E5D4A">
                    <w:rPr>
                      <w:b/>
                      <w:bCs/>
                      <w:sz w:val="18"/>
                      <w:szCs w:val="18"/>
                      <w:lang w:val="en-GB"/>
                    </w:rPr>
                    <w:t>£’000</w:t>
                  </w:r>
                </w:p>
              </w:tc>
              <w:tc>
                <w:tcPr>
                  <w:tcW w:w="0" w:type="auto"/>
                  <w:tcBorders>
                    <w:top w:val="nil"/>
                    <w:left w:val="nil"/>
                    <w:bottom w:val="nil"/>
                    <w:right w:val="nil"/>
                  </w:tcBorders>
                  <w:noWrap/>
                  <w:tcMar>
                    <w:top w:w="15" w:type="dxa"/>
                    <w:left w:w="15" w:type="dxa"/>
                    <w:bottom w:w="0" w:type="dxa"/>
                    <w:right w:w="15" w:type="dxa"/>
                  </w:tcMar>
                  <w:vAlign w:val="bottom"/>
                </w:tcPr>
                <w:p w14:paraId="372C92D1" w14:textId="77777777" w:rsidR="005F155F" w:rsidRPr="005E5D4A" w:rsidRDefault="005F155F" w:rsidP="005F155F">
                  <w:pPr>
                    <w:jc w:val="right"/>
                    <w:rPr>
                      <w:sz w:val="18"/>
                      <w:szCs w:val="18"/>
                      <w:lang w:val="en-GB"/>
                    </w:rPr>
                  </w:pPr>
                  <w:r w:rsidRPr="005E5D4A">
                    <w:rPr>
                      <w:sz w:val="18"/>
                      <w:szCs w:val="18"/>
                      <w:lang w:val="en-GB"/>
                    </w:rPr>
                    <w:t>£’000</w:t>
                  </w:r>
                </w:p>
              </w:tc>
              <w:tc>
                <w:tcPr>
                  <w:tcW w:w="0" w:type="auto"/>
                  <w:tcBorders>
                    <w:top w:val="nil"/>
                    <w:left w:val="nil"/>
                    <w:bottom w:val="nil"/>
                    <w:right w:val="nil"/>
                  </w:tcBorders>
                  <w:noWrap/>
                  <w:tcMar>
                    <w:top w:w="15" w:type="dxa"/>
                    <w:left w:w="15" w:type="dxa"/>
                    <w:bottom w:w="0" w:type="dxa"/>
                    <w:right w:w="15" w:type="dxa"/>
                  </w:tcMar>
                  <w:vAlign w:val="bottom"/>
                </w:tcPr>
                <w:p w14:paraId="440930D2" w14:textId="512D187A" w:rsidR="005F155F" w:rsidRPr="005E5D4A" w:rsidRDefault="005F155F" w:rsidP="005F155F">
                  <w:pPr>
                    <w:jc w:val="right"/>
                    <w:rPr>
                      <w:sz w:val="18"/>
                      <w:szCs w:val="18"/>
                      <w:lang w:val="en-GB"/>
                    </w:rPr>
                  </w:pPr>
                </w:p>
              </w:tc>
            </w:tr>
            <w:tr w:rsidR="0024676F" w:rsidRPr="005E5D4A" w14:paraId="2FE31532"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0D62AFC" w14:textId="62D778B5" w:rsidR="0024676F" w:rsidRPr="00374FBF" w:rsidRDefault="006D4E50" w:rsidP="0024676F">
                  <w:pPr>
                    <w:rPr>
                      <w:sz w:val="18"/>
                      <w:szCs w:val="18"/>
                      <w:lang w:val="en-GB"/>
                    </w:rPr>
                  </w:pPr>
                  <w:r>
                    <w:rPr>
                      <w:bCs/>
                      <w:sz w:val="18"/>
                      <w:szCs w:val="18"/>
                      <w:lang w:val="en-GB"/>
                    </w:rPr>
                    <w:t>Loss</w:t>
                  </w:r>
                  <w:r w:rsidR="0024676F" w:rsidRPr="00374FBF">
                    <w:rPr>
                      <w:bCs/>
                      <w:sz w:val="18"/>
                      <w:szCs w:val="18"/>
                      <w:lang w:val="en-GB"/>
                    </w:rPr>
                    <w:t xml:space="preserve"> on continuing </w:t>
                  </w:r>
                  <w:r w:rsidR="00C32860">
                    <w:rPr>
                      <w:bCs/>
                      <w:sz w:val="18"/>
                      <w:szCs w:val="18"/>
                      <w:lang w:val="en-GB"/>
                    </w:rPr>
                    <w:t>operations</w:t>
                  </w:r>
                  <w:r w:rsidR="0024676F" w:rsidRPr="00374FBF">
                    <w:rPr>
                      <w:bCs/>
                      <w:sz w:val="18"/>
                      <w:szCs w:val="18"/>
                      <w:lang w:val="en-GB"/>
                    </w:rPr>
                    <w:t xml:space="preserve"> before taxation</w:t>
                  </w:r>
                </w:p>
              </w:tc>
              <w:tc>
                <w:tcPr>
                  <w:tcW w:w="0" w:type="auto"/>
                  <w:tcBorders>
                    <w:top w:val="nil"/>
                    <w:left w:val="nil"/>
                    <w:bottom w:val="nil"/>
                    <w:right w:val="nil"/>
                  </w:tcBorders>
                  <w:noWrap/>
                  <w:tcMar>
                    <w:top w:w="15" w:type="dxa"/>
                    <w:left w:w="15" w:type="dxa"/>
                    <w:bottom w:w="0" w:type="dxa"/>
                    <w:right w:w="15" w:type="dxa"/>
                  </w:tcMar>
                  <w:vAlign w:val="bottom"/>
                </w:tcPr>
                <w:p w14:paraId="033BBB0D" w14:textId="5F7B8AA4" w:rsidR="0024676F" w:rsidRPr="000A19A1" w:rsidRDefault="00BF09B2" w:rsidP="0024676F">
                  <w:pPr>
                    <w:jc w:val="right"/>
                    <w:rPr>
                      <w:b/>
                      <w:bCs/>
                      <w:sz w:val="18"/>
                      <w:szCs w:val="18"/>
                      <w:lang w:val="en-GB"/>
                    </w:rPr>
                  </w:pPr>
                  <w:r w:rsidRPr="000A19A1">
                    <w:rPr>
                      <w:b/>
                      <w:bCs/>
                      <w:sz w:val="18"/>
                      <w:szCs w:val="18"/>
                      <w:lang w:val="en-GB"/>
                    </w:rPr>
                    <w:t>(</w:t>
                  </w:r>
                  <w:r w:rsidR="000A19A1" w:rsidRPr="000A19A1">
                    <w:rPr>
                      <w:b/>
                      <w:bCs/>
                      <w:sz w:val="18"/>
                      <w:szCs w:val="18"/>
                      <w:lang w:val="en-GB"/>
                    </w:rPr>
                    <w:t>1,</w:t>
                  </w:r>
                  <w:r w:rsidR="00B14FD8">
                    <w:rPr>
                      <w:b/>
                      <w:bCs/>
                      <w:sz w:val="18"/>
                      <w:szCs w:val="18"/>
                      <w:lang w:val="en-GB"/>
                    </w:rPr>
                    <w:t>401)</w:t>
                  </w:r>
                </w:p>
              </w:tc>
              <w:tc>
                <w:tcPr>
                  <w:tcW w:w="0" w:type="auto"/>
                  <w:tcBorders>
                    <w:top w:val="nil"/>
                    <w:left w:val="nil"/>
                    <w:bottom w:val="nil"/>
                    <w:right w:val="nil"/>
                  </w:tcBorders>
                  <w:noWrap/>
                  <w:tcMar>
                    <w:top w:w="15" w:type="dxa"/>
                    <w:left w:w="15" w:type="dxa"/>
                    <w:bottom w:w="0" w:type="dxa"/>
                    <w:right w:w="15" w:type="dxa"/>
                  </w:tcMar>
                  <w:vAlign w:val="bottom"/>
                </w:tcPr>
                <w:p w14:paraId="2583895D" w14:textId="03EA5ADF" w:rsidR="0024676F" w:rsidRPr="000A19A1" w:rsidRDefault="002A292E" w:rsidP="0024676F">
                  <w:pPr>
                    <w:jc w:val="right"/>
                    <w:rPr>
                      <w:bCs/>
                      <w:sz w:val="18"/>
                      <w:szCs w:val="18"/>
                      <w:lang w:val="en-GB"/>
                    </w:rPr>
                  </w:pPr>
                  <w:r w:rsidRPr="000A19A1">
                    <w:rPr>
                      <w:bCs/>
                      <w:sz w:val="18"/>
                      <w:szCs w:val="18"/>
                      <w:lang w:val="en-GB"/>
                    </w:rPr>
                    <w:t>(</w:t>
                  </w:r>
                  <w:r w:rsidR="00181FCF">
                    <w:rPr>
                      <w:bCs/>
                      <w:sz w:val="18"/>
                      <w:szCs w:val="18"/>
                      <w:lang w:val="en-GB"/>
                    </w:rPr>
                    <w:t>952</w:t>
                  </w:r>
                  <w:r w:rsidRPr="000A19A1">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42396BA3" w14:textId="4A10E998" w:rsidR="0024676F" w:rsidRPr="00374FBF" w:rsidRDefault="0024676F" w:rsidP="0024676F">
                  <w:pPr>
                    <w:jc w:val="right"/>
                    <w:rPr>
                      <w:sz w:val="18"/>
                      <w:szCs w:val="18"/>
                      <w:lang w:val="en-GB"/>
                    </w:rPr>
                  </w:pPr>
                </w:p>
              </w:tc>
            </w:tr>
            <w:tr w:rsidR="0024676F" w:rsidRPr="005E5D4A" w14:paraId="441BF632"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7F63CDD" w14:textId="700A1B2C" w:rsidR="0024676F" w:rsidRPr="00DC49E8" w:rsidRDefault="0024676F" w:rsidP="0024676F">
                  <w:pPr>
                    <w:rPr>
                      <w:sz w:val="18"/>
                      <w:szCs w:val="18"/>
                      <w:lang w:val="en-GB"/>
                    </w:rPr>
                  </w:pPr>
                  <w:r w:rsidRPr="00DC49E8">
                    <w:rPr>
                      <w:sz w:val="18"/>
                      <w:szCs w:val="18"/>
                      <w:lang w:val="en-GB"/>
                    </w:rPr>
                    <w:t>Foreign exchange gain</w:t>
                  </w:r>
                </w:p>
              </w:tc>
              <w:tc>
                <w:tcPr>
                  <w:tcW w:w="0" w:type="auto"/>
                  <w:tcBorders>
                    <w:top w:val="nil"/>
                    <w:left w:val="nil"/>
                    <w:bottom w:val="nil"/>
                    <w:right w:val="nil"/>
                  </w:tcBorders>
                  <w:noWrap/>
                  <w:tcMar>
                    <w:top w:w="15" w:type="dxa"/>
                    <w:left w:w="15" w:type="dxa"/>
                    <w:bottom w:w="0" w:type="dxa"/>
                    <w:right w:w="15" w:type="dxa"/>
                  </w:tcMar>
                  <w:vAlign w:val="bottom"/>
                </w:tcPr>
                <w:p w14:paraId="2C89A2DC" w14:textId="47F0A098" w:rsidR="0024676F" w:rsidRPr="00DC49E8" w:rsidRDefault="001B099E" w:rsidP="00E41F0E">
                  <w:pPr>
                    <w:jc w:val="center"/>
                    <w:rPr>
                      <w:b/>
                      <w:bCs/>
                      <w:sz w:val="18"/>
                      <w:szCs w:val="18"/>
                      <w:lang w:val="en-GB"/>
                    </w:rPr>
                  </w:pPr>
                  <w:r>
                    <w:rPr>
                      <w:b/>
                      <w:bCs/>
                      <w:sz w:val="18"/>
                      <w:szCs w:val="18"/>
                      <w:lang w:val="en-GB"/>
                    </w:rPr>
                    <w:t xml:space="preserve">                              (16)</w:t>
                  </w:r>
                </w:p>
              </w:tc>
              <w:tc>
                <w:tcPr>
                  <w:tcW w:w="0" w:type="auto"/>
                  <w:tcBorders>
                    <w:top w:val="nil"/>
                    <w:left w:val="nil"/>
                    <w:bottom w:val="nil"/>
                    <w:right w:val="nil"/>
                  </w:tcBorders>
                  <w:noWrap/>
                  <w:tcMar>
                    <w:top w:w="15" w:type="dxa"/>
                    <w:left w:w="15" w:type="dxa"/>
                    <w:bottom w:w="0" w:type="dxa"/>
                    <w:right w:w="15" w:type="dxa"/>
                  </w:tcMar>
                  <w:vAlign w:val="bottom"/>
                </w:tcPr>
                <w:p w14:paraId="37398AB8" w14:textId="115C3077" w:rsidR="0024676F" w:rsidRPr="00DC49E8" w:rsidRDefault="00EE56E3" w:rsidP="0024676F">
                  <w:pPr>
                    <w:jc w:val="right"/>
                    <w:rPr>
                      <w:bCs/>
                      <w:sz w:val="18"/>
                      <w:szCs w:val="18"/>
                      <w:lang w:val="en-GB"/>
                    </w:rPr>
                  </w:pPr>
                  <w:r>
                    <w:rPr>
                      <w:bCs/>
                      <w:sz w:val="18"/>
                      <w:szCs w:val="18"/>
                      <w:lang w:val="en-GB"/>
                    </w:rPr>
                    <w:t>(16)</w:t>
                  </w:r>
                </w:p>
              </w:tc>
              <w:tc>
                <w:tcPr>
                  <w:tcW w:w="0" w:type="auto"/>
                  <w:tcBorders>
                    <w:top w:val="nil"/>
                    <w:left w:val="nil"/>
                    <w:bottom w:val="nil"/>
                    <w:right w:val="nil"/>
                  </w:tcBorders>
                  <w:noWrap/>
                  <w:tcMar>
                    <w:top w:w="15" w:type="dxa"/>
                    <w:left w:w="15" w:type="dxa"/>
                    <w:bottom w:w="0" w:type="dxa"/>
                    <w:right w:w="15" w:type="dxa"/>
                  </w:tcMar>
                  <w:vAlign w:val="bottom"/>
                </w:tcPr>
                <w:p w14:paraId="358B828C" w14:textId="5625102B" w:rsidR="0024676F" w:rsidRPr="00DC49E8" w:rsidRDefault="0024676F" w:rsidP="0024676F">
                  <w:pPr>
                    <w:jc w:val="right"/>
                    <w:rPr>
                      <w:sz w:val="18"/>
                      <w:szCs w:val="18"/>
                      <w:lang w:val="en-GB"/>
                    </w:rPr>
                  </w:pPr>
                </w:p>
              </w:tc>
            </w:tr>
            <w:tr w:rsidR="0024676F" w:rsidRPr="005E5D4A" w14:paraId="58B86218"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FC0C4FC" w14:textId="64D7D3DF" w:rsidR="0024676F" w:rsidRPr="00950E72" w:rsidRDefault="008609B6" w:rsidP="0024676F">
                  <w:pPr>
                    <w:rPr>
                      <w:sz w:val="18"/>
                      <w:szCs w:val="18"/>
                      <w:lang w:val="en-GB"/>
                    </w:rPr>
                  </w:pPr>
                  <w:r>
                    <w:rPr>
                      <w:sz w:val="18"/>
                      <w:szCs w:val="18"/>
                      <w:lang w:val="en-GB"/>
                    </w:rPr>
                    <w:t>Gain(/l</w:t>
                  </w:r>
                  <w:r w:rsidR="00F71EC1" w:rsidRPr="00950E72">
                    <w:rPr>
                      <w:sz w:val="18"/>
                      <w:szCs w:val="18"/>
                      <w:lang w:val="en-GB"/>
                    </w:rPr>
                    <w:t>oss</w:t>
                  </w:r>
                  <w:r>
                    <w:rPr>
                      <w:sz w:val="18"/>
                      <w:szCs w:val="18"/>
                      <w:lang w:val="en-GB"/>
                    </w:rPr>
                    <w:t>)</w:t>
                  </w:r>
                  <w:r w:rsidR="0024676F" w:rsidRPr="00950E72">
                    <w:rPr>
                      <w:sz w:val="18"/>
                      <w:szCs w:val="18"/>
                      <w:lang w:val="en-GB"/>
                    </w:rPr>
                    <w:t xml:space="preserve"> on discontinued activities</w:t>
                  </w:r>
                </w:p>
              </w:tc>
              <w:tc>
                <w:tcPr>
                  <w:tcW w:w="0" w:type="auto"/>
                  <w:tcBorders>
                    <w:top w:val="nil"/>
                    <w:left w:val="nil"/>
                    <w:bottom w:val="nil"/>
                    <w:right w:val="nil"/>
                  </w:tcBorders>
                  <w:noWrap/>
                  <w:tcMar>
                    <w:top w:w="15" w:type="dxa"/>
                    <w:left w:w="15" w:type="dxa"/>
                    <w:bottom w:w="0" w:type="dxa"/>
                    <w:right w:w="15" w:type="dxa"/>
                  </w:tcMar>
                  <w:vAlign w:val="bottom"/>
                </w:tcPr>
                <w:p w14:paraId="2151FC2C" w14:textId="516C0F84" w:rsidR="0024676F" w:rsidRPr="00950E72" w:rsidRDefault="00E41F0E" w:rsidP="0024676F">
                  <w:pPr>
                    <w:jc w:val="right"/>
                    <w:rPr>
                      <w:b/>
                      <w:bCs/>
                      <w:sz w:val="18"/>
                      <w:szCs w:val="18"/>
                      <w:lang w:val="en-GB"/>
                    </w:rPr>
                  </w:pPr>
                  <w:r>
                    <w:rPr>
                      <w:b/>
                      <w:bCs/>
                      <w:sz w:val="18"/>
                      <w:szCs w:val="18"/>
                      <w:lang w:val="en-GB"/>
                    </w:rPr>
                    <w:t>21</w:t>
                  </w:r>
                </w:p>
              </w:tc>
              <w:tc>
                <w:tcPr>
                  <w:tcW w:w="0" w:type="auto"/>
                  <w:tcBorders>
                    <w:top w:val="nil"/>
                    <w:left w:val="nil"/>
                    <w:bottom w:val="nil"/>
                    <w:right w:val="nil"/>
                  </w:tcBorders>
                  <w:noWrap/>
                  <w:tcMar>
                    <w:top w:w="15" w:type="dxa"/>
                    <w:left w:w="15" w:type="dxa"/>
                    <w:bottom w:w="0" w:type="dxa"/>
                    <w:right w:w="15" w:type="dxa"/>
                  </w:tcMar>
                  <w:vAlign w:val="bottom"/>
                </w:tcPr>
                <w:p w14:paraId="6143EAF1" w14:textId="14BDE77C" w:rsidR="0024676F" w:rsidRPr="00950E72" w:rsidRDefault="0024676F" w:rsidP="0024676F">
                  <w:pPr>
                    <w:jc w:val="right"/>
                    <w:rPr>
                      <w:bCs/>
                      <w:sz w:val="18"/>
                      <w:szCs w:val="18"/>
                      <w:lang w:val="en-GB"/>
                    </w:rPr>
                  </w:pPr>
                  <w:r w:rsidRPr="00950E72">
                    <w:rPr>
                      <w:bCs/>
                      <w:sz w:val="18"/>
                      <w:szCs w:val="18"/>
                      <w:lang w:val="en-GB"/>
                    </w:rPr>
                    <w:t>(</w:t>
                  </w:r>
                  <w:r w:rsidR="00181FCF">
                    <w:rPr>
                      <w:bCs/>
                      <w:sz w:val="18"/>
                      <w:szCs w:val="18"/>
                      <w:lang w:val="en-GB"/>
                    </w:rPr>
                    <w:t>68</w:t>
                  </w:r>
                  <w:r w:rsidRPr="00950E72">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0598F9EB" w14:textId="66EA372E" w:rsidR="0024676F" w:rsidRPr="00950E72" w:rsidRDefault="0024676F" w:rsidP="0024676F">
                  <w:pPr>
                    <w:jc w:val="right"/>
                    <w:rPr>
                      <w:sz w:val="18"/>
                      <w:szCs w:val="18"/>
                      <w:lang w:val="en-GB"/>
                    </w:rPr>
                  </w:pPr>
                </w:p>
              </w:tc>
            </w:tr>
            <w:tr w:rsidR="0024676F" w:rsidRPr="005E5D4A" w14:paraId="20E9E418"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349815A0" w14:textId="77777777" w:rsidR="0024676F" w:rsidRPr="00DC49E8" w:rsidRDefault="0024676F" w:rsidP="0024676F">
                  <w:pPr>
                    <w:rPr>
                      <w:sz w:val="18"/>
                      <w:szCs w:val="18"/>
                      <w:lang w:val="en-GB"/>
                    </w:rPr>
                  </w:pPr>
                  <w:r w:rsidRPr="00DC49E8">
                    <w:rPr>
                      <w:sz w:val="18"/>
                      <w:szCs w:val="18"/>
                      <w:lang w:val="en-GB"/>
                    </w:rPr>
                    <w:t>Finance expenses</w:t>
                  </w:r>
                </w:p>
              </w:tc>
              <w:tc>
                <w:tcPr>
                  <w:tcW w:w="0" w:type="auto"/>
                  <w:tcBorders>
                    <w:top w:val="nil"/>
                    <w:left w:val="nil"/>
                    <w:bottom w:val="nil"/>
                    <w:right w:val="nil"/>
                  </w:tcBorders>
                  <w:noWrap/>
                  <w:tcMar>
                    <w:top w:w="15" w:type="dxa"/>
                    <w:left w:w="15" w:type="dxa"/>
                    <w:bottom w:w="0" w:type="dxa"/>
                    <w:right w:w="15" w:type="dxa"/>
                  </w:tcMar>
                  <w:vAlign w:val="bottom"/>
                </w:tcPr>
                <w:p w14:paraId="49826BF9" w14:textId="6E70B39B" w:rsidR="0024676F" w:rsidRPr="00DC49E8" w:rsidRDefault="00E41F0E" w:rsidP="00FF471B">
                  <w:pPr>
                    <w:jc w:val="right"/>
                    <w:rPr>
                      <w:b/>
                      <w:bCs/>
                      <w:sz w:val="18"/>
                      <w:szCs w:val="18"/>
                      <w:lang w:val="en-GB"/>
                    </w:rPr>
                  </w:pPr>
                  <w:r>
                    <w:rPr>
                      <w:b/>
                      <w:bCs/>
                      <w:sz w:val="18"/>
                      <w:szCs w:val="18"/>
                      <w:lang w:val="en-GB"/>
                    </w:rPr>
                    <w:t>56</w:t>
                  </w:r>
                </w:p>
              </w:tc>
              <w:tc>
                <w:tcPr>
                  <w:tcW w:w="0" w:type="auto"/>
                  <w:tcBorders>
                    <w:top w:val="nil"/>
                    <w:left w:val="nil"/>
                    <w:bottom w:val="nil"/>
                    <w:right w:val="nil"/>
                  </w:tcBorders>
                  <w:noWrap/>
                  <w:tcMar>
                    <w:top w:w="15" w:type="dxa"/>
                    <w:left w:w="15" w:type="dxa"/>
                    <w:bottom w:w="0" w:type="dxa"/>
                    <w:right w:w="15" w:type="dxa"/>
                  </w:tcMar>
                  <w:vAlign w:val="bottom"/>
                </w:tcPr>
                <w:p w14:paraId="2B7508EC" w14:textId="1C6982FE" w:rsidR="0024676F" w:rsidRPr="00DC49E8" w:rsidRDefault="00826124" w:rsidP="0024676F">
                  <w:pPr>
                    <w:jc w:val="right"/>
                    <w:rPr>
                      <w:bCs/>
                      <w:sz w:val="18"/>
                      <w:szCs w:val="18"/>
                      <w:lang w:val="en-GB"/>
                    </w:rPr>
                  </w:pPr>
                  <w:r>
                    <w:rPr>
                      <w:bCs/>
                      <w:sz w:val="18"/>
                      <w:szCs w:val="18"/>
                      <w:lang w:val="en-GB"/>
                    </w:rPr>
                    <w:t>5</w:t>
                  </w:r>
                </w:p>
              </w:tc>
              <w:tc>
                <w:tcPr>
                  <w:tcW w:w="0" w:type="auto"/>
                  <w:tcBorders>
                    <w:top w:val="nil"/>
                    <w:left w:val="nil"/>
                    <w:bottom w:val="nil"/>
                    <w:right w:val="nil"/>
                  </w:tcBorders>
                  <w:noWrap/>
                  <w:tcMar>
                    <w:top w:w="15" w:type="dxa"/>
                    <w:left w:w="15" w:type="dxa"/>
                    <w:bottom w:w="0" w:type="dxa"/>
                    <w:right w:w="15" w:type="dxa"/>
                  </w:tcMar>
                  <w:vAlign w:val="bottom"/>
                </w:tcPr>
                <w:p w14:paraId="43E41AEE" w14:textId="4253DFB0" w:rsidR="0024676F" w:rsidRPr="00374FBF" w:rsidRDefault="0024676F" w:rsidP="0024676F">
                  <w:pPr>
                    <w:jc w:val="right"/>
                    <w:rPr>
                      <w:sz w:val="18"/>
                      <w:szCs w:val="18"/>
                      <w:lang w:val="en-GB"/>
                    </w:rPr>
                  </w:pPr>
                </w:p>
              </w:tc>
            </w:tr>
            <w:tr w:rsidR="00902347" w:rsidRPr="005E5D4A" w14:paraId="0F1701D1"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6255A3FD" w14:textId="7F311492" w:rsidR="00902347" w:rsidRPr="00DC49E8" w:rsidRDefault="00902347" w:rsidP="0024676F">
                  <w:pPr>
                    <w:rPr>
                      <w:sz w:val="18"/>
                      <w:szCs w:val="18"/>
                      <w:lang w:val="en-GB"/>
                    </w:rPr>
                  </w:pPr>
                  <w:r w:rsidRPr="00DC49E8">
                    <w:rPr>
                      <w:sz w:val="18"/>
                      <w:szCs w:val="18"/>
                      <w:lang w:val="en-GB"/>
                    </w:rPr>
                    <w:t>Finance income</w:t>
                  </w:r>
                </w:p>
              </w:tc>
              <w:tc>
                <w:tcPr>
                  <w:tcW w:w="0" w:type="auto"/>
                  <w:tcBorders>
                    <w:top w:val="nil"/>
                    <w:left w:val="nil"/>
                    <w:bottom w:val="nil"/>
                    <w:right w:val="nil"/>
                  </w:tcBorders>
                  <w:noWrap/>
                  <w:tcMar>
                    <w:top w:w="15" w:type="dxa"/>
                    <w:left w:w="15" w:type="dxa"/>
                    <w:bottom w:w="0" w:type="dxa"/>
                    <w:right w:w="15" w:type="dxa"/>
                  </w:tcMar>
                  <w:vAlign w:val="bottom"/>
                </w:tcPr>
                <w:p w14:paraId="0A810CA9" w14:textId="21D0D9F9" w:rsidR="00902347" w:rsidRPr="00DC49E8" w:rsidRDefault="00E41F0E" w:rsidP="00E62FA5">
                  <w:pPr>
                    <w:jc w:val="right"/>
                    <w:rPr>
                      <w:b/>
                      <w:bCs/>
                      <w:sz w:val="18"/>
                      <w:szCs w:val="18"/>
                      <w:lang w:val="en-GB"/>
                    </w:rPr>
                  </w:pPr>
                  <w:r>
                    <w:rPr>
                      <w:b/>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13CF6A84" w14:textId="2F9428B1" w:rsidR="00902347" w:rsidRPr="00DC49E8" w:rsidRDefault="00A77C26" w:rsidP="0024676F">
                  <w:pPr>
                    <w:jc w:val="right"/>
                    <w:rPr>
                      <w:bCs/>
                      <w:sz w:val="18"/>
                      <w:szCs w:val="18"/>
                      <w:lang w:val="en-GB"/>
                    </w:rPr>
                  </w:pPr>
                  <w:r w:rsidRPr="00DC49E8">
                    <w:rPr>
                      <w:bCs/>
                      <w:sz w:val="18"/>
                      <w:szCs w:val="18"/>
                      <w:lang w:val="en-GB"/>
                    </w:rPr>
                    <w:t>(</w:t>
                  </w:r>
                  <w:r w:rsidR="0007186D" w:rsidRPr="00DC49E8">
                    <w:rPr>
                      <w:bCs/>
                      <w:sz w:val="18"/>
                      <w:szCs w:val="18"/>
                      <w:lang w:val="en-GB"/>
                    </w:rPr>
                    <w:t>3</w:t>
                  </w:r>
                  <w:r w:rsidRPr="00DC49E8">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1736097F" w14:textId="26B94612" w:rsidR="00902347" w:rsidRPr="00374FBF" w:rsidRDefault="00902347" w:rsidP="0024676F">
                  <w:pPr>
                    <w:jc w:val="right"/>
                    <w:rPr>
                      <w:sz w:val="18"/>
                      <w:szCs w:val="18"/>
                      <w:lang w:val="en-GB"/>
                    </w:rPr>
                  </w:pPr>
                </w:p>
              </w:tc>
            </w:tr>
            <w:tr w:rsidR="0024676F" w:rsidRPr="005E5D4A" w14:paraId="59EAFE94"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1BD7A34" w14:textId="77777777" w:rsidR="0024676F" w:rsidRPr="00374FBF" w:rsidRDefault="0024676F" w:rsidP="0024676F">
                  <w:pPr>
                    <w:rPr>
                      <w:sz w:val="18"/>
                      <w:szCs w:val="18"/>
                      <w:lang w:val="en-GB"/>
                    </w:rPr>
                  </w:pPr>
                  <w:r w:rsidRPr="00374FBF">
                    <w:rPr>
                      <w:sz w:val="18"/>
                      <w:szCs w:val="18"/>
                      <w:lang w:val="en-GB"/>
                    </w:rPr>
                    <w:t>Impairment – Intangible Asset</w:t>
                  </w:r>
                </w:p>
              </w:tc>
              <w:tc>
                <w:tcPr>
                  <w:tcW w:w="0" w:type="auto"/>
                  <w:tcBorders>
                    <w:top w:val="nil"/>
                    <w:left w:val="nil"/>
                    <w:bottom w:val="nil"/>
                    <w:right w:val="nil"/>
                  </w:tcBorders>
                  <w:noWrap/>
                  <w:tcMar>
                    <w:top w:w="15" w:type="dxa"/>
                    <w:left w:w="15" w:type="dxa"/>
                    <w:bottom w:w="0" w:type="dxa"/>
                    <w:right w:w="15" w:type="dxa"/>
                  </w:tcMar>
                  <w:vAlign w:val="bottom"/>
                </w:tcPr>
                <w:p w14:paraId="5D05BBFC" w14:textId="2015E54A" w:rsidR="0024676F" w:rsidRPr="00A311D4" w:rsidRDefault="00671BCB" w:rsidP="004E62A8">
                  <w:pPr>
                    <w:jc w:val="right"/>
                    <w:rPr>
                      <w:b/>
                      <w:bCs/>
                      <w:sz w:val="18"/>
                      <w:szCs w:val="18"/>
                      <w:lang w:val="en-GB"/>
                    </w:rPr>
                  </w:pPr>
                  <w:r>
                    <w:rPr>
                      <w:b/>
                      <w:bCs/>
                      <w:sz w:val="18"/>
                      <w:szCs w:val="18"/>
                      <w:lang w:val="en-GB"/>
                    </w:rPr>
                    <w:t>221</w:t>
                  </w:r>
                </w:p>
              </w:tc>
              <w:tc>
                <w:tcPr>
                  <w:tcW w:w="0" w:type="auto"/>
                  <w:tcBorders>
                    <w:top w:val="nil"/>
                    <w:left w:val="nil"/>
                    <w:bottom w:val="nil"/>
                    <w:right w:val="nil"/>
                  </w:tcBorders>
                  <w:noWrap/>
                  <w:tcMar>
                    <w:top w:w="15" w:type="dxa"/>
                    <w:left w:w="15" w:type="dxa"/>
                    <w:bottom w:w="0" w:type="dxa"/>
                    <w:right w:w="15" w:type="dxa"/>
                  </w:tcMar>
                  <w:vAlign w:val="bottom"/>
                </w:tcPr>
                <w:p w14:paraId="40099B00" w14:textId="6B043350" w:rsidR="0024676F" w:rsidRPr="00A311D4" w:rsidRDefault="00E61945" w:rsidP="0024676F">
                  <w:pPr>
                    <w:jc w:val="right"/>
                    <w:rPr>
                      <w:bCs/>
                      <w:sz w:val="18"/>
                      <w:szCs w:val="18"/>
                      <w:lang w:val="en-GB"/>
                    </w:rPr>
                  </w:pPr>
                  <w:r>
                    <w:rPr>
                      <w:bCs/>
                      <w:sz w:val="18"/>
                      <w:szCs w:val="18"/>
                      <w:lang w:val="en-GB"/>
                    </w:rPr>
                    <w:t>189</w:t>
                  </w:r>
                </w:p>
              </w:tc>
              <w:tc>
                <w:tcPr>
                  <w:tcW w:w="0" w:type="auto"/>
                  <w:tcBorders>
                    <w:top w:val="nil"/>
                    <w:left w:val="nil"/>
                    <w:bottom w:val="nil"/>
                    <w:right w:val="nil"/>
                  </w:tcBorders>
                  <w:noWrap/>
                  <w:tcMar>
                    <w:top w:w="15" w:type="dxa"/>
                    <w:left w:w="15" w:type="dxa"/>
                    <w:bottom w:w="0" w:type="dxa"/>
                    <w:right w:w="15" w:type="dxa"/>
                  </w:tcMar>
                  <w:vAlign w:val="bottom"/>
                </w:tcPr>
                <w:p w14:paraId="4B8C216C" w14:textId="5442BCA1" w:rsidR="0024676F" w:rsidRPr="00374FBF" w:rsidRDefault="0024676F" w:rsidP="0024676F">
                  <w:pPr>
                    <w:jc w:val="right"/>
                    <w:rPr>
                      <w:sz w:val="18"/>
                      <w:szCs w:val="18"/>
                      <w:lang w:val="en-GB"/>
                    </w:rPr>
                  </w:pPr>
                </w:p>
              </w:tc>
            </w:tr>
            <w:tr w:rsidR="0024676F" w:rsidRPr="005E5D4A" w14:paraId="1237D58A"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42E295F" w14:textId="77777777" w:rsidR="0024676F" w:rsidRPr="00374FBF" w:rsidRDefault="0024676F" w:rsidP="0024676F">
                  <w:pPr>
                    <w:rPr>
                      <w:sz w:val="18"/>
                      <w:szCs w:val="18"/>
                      <w:lang w:val="en-GB"/>
                    </w:rPr>
                  </w:pPr>
                  <w:r w:rsidRPr="00374FBF">
                    <w:rPr>
                      <w:sz w:val="18"/>
                      <w:szCs w:val="18"/>
                      <w:lang w:val="en-GB"/>
                    </w:rPr>
                    <w:t>Depreciation – property, plant and equipment</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39F5EFF6" w14:textId="6374074B" w:rsidR="0024676F" w:rsidRPr="00572E02" w:rsidRDefault="00A311D4" w:rsidP="0024676F">
                  <w:pPr>
                    <w:jc w:val="right"/>
                    <w:rPr>
                      <w:b/>
                      <w:bCs/>
                      <w:sz w:val="18"/>
                      <w:szCs w:val="18"/>
                      <w:highlight w:val="yellow"/>
                      <w:lang w:val="en-GB"/>
                    </w:rPr>
                  </w:pPr>
                  <w:r>
                    <w:rPr>
                      <w:b/>
                      <w:bCs/>
                      <w:sz w:val="18"/>
                      <w:szCs w:val="18"/>
                      <w:lang w:val="en-GB"/>
                    </w:rPr>
                    <w:t>63</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2B039107" w14:textId="19C6430E" w:rsidR="0024676F" w:rsidRPr="00374FBF" w:rsidRDefault="00826124" w:rsidP="0024676F">
                  <w:pPr>
                    <w:jc w:val="right"/>
                    <w:rPr>
                      <w:bCs/>
                      <w:sz w:val="18"/>
                      <w:szCs w:val="18"/>
                      <w:lang w:val="en-GB"/>
                    </w:rPr>
                  </w:pPr>
                  <w:r>
                    <w:rPr>
                      <w:bCs/>
                      <w:sz w:val="18"/>
                      <w:szCs w:val="18"/>
                      <w:lang w:val="en-GB"/>
                    </w:rPr>
                    <w:t>37</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42DF7928" w14:textId="2745C5A3" w:rsidR="0024676F" w:rsidRPr="00374FBF" w:rsidRDefault="0024676F" w:rsidP="0024676F">
                  <w:pPr>
                    <w:jc w:val="right"/>
                    <w:rPr>
                      <w:sz w:val="18"/>
                      <w:szCs w:val="18"/>
                      <w:lang w:val="en-GB"/>
                    </w:rPr>
                  </w:pPr>
                </w:p>
              </w:tc>
            </w:tr>
            <w:tr w:rsidR="0024676F" w:rsidRPr="005E5D4A" w14:paraId="4265CF0E"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307D917" w14:textId="77777777" w:rsidR="0024676F" w:rsidRPr="00374FBF" w:rsidRDefault="0024676F" w:rsidP="0024676F">
                  <w:pPr>
                    <w:rPr>
                      <w:sz w:val="18"/>
                      <w:szCs w:val="18"/>
                      <w:lang w:val="en-GB"/>
                    </w:rPr>
                  </w:pP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5F20058B" w14:textId="0347B900" w:rsidR="0024676F" w:rsidRPr="00F418A8" w:rsidRDefault="001F160D" w:rsidP="0024676F">
                  <w:pPr>
                    <w:jc w:val="right"/>
                    <w:rPr>
                      <w:b/>
                      <w:bCs/>
                      <w:sz w:val="18"/>
                      <w:szCs w:val="18"/>
                      <w:lang w:val="en-GB"/>
                    </w:rPr>
                  </w:pPr>
                  <w:r w:rsidRPr="00F418A8">
                    <w:rPr>
                      <w:b/>
                      <w:bCs/>
                      <w:sz w:val="18"/>
                      <w:szCs w:val="18"/>
                      <w:lang w:val="en-GB"/>
                    </w:rPr>
                    <w:t>(</w:t>
                  </w:r>
                  <w:r w:rsidR="00E948A0">
                    <w:rPr>
                      <w:b/>
                      <w:bCs/>
                      <w:sz w:val="18"/>
                      <w:szCs w:val="18"/>
                      <w:lang w:val="en-GB"/>
                    </w:rPr>
                    <w:t>1,056</w:t>
                  </w:r>
                  <w:r w:rsidRPr="00F418A8">
                    <w:rPr>
                      <w:b/>
                      <w:bCs/>
                      <w:sz w:val="18"/>
                      <w:szCs w:val="18"/>
                      <w:lang w:val="en-GB"/>
                    </w:rPr>
                    <w:t>)</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6A819C8F" w14:textId="238BC923" w:rsidR="0024676F" w:rsidRPr="00F418A8" w:rsidRDefault="0024676F" w:rsidP="0024676F">
                  <w:pPr>
                    <w:jc w:val="right"/>
                    <w:rPr>
                      <w:bCs/>
                      <w:sz w:val="18"/>
                      <w:szCs w:val="18"/>
                      <w:lang w:val="en-GB"/>
                    </w:rPr>
                  </w:pPr>
                  <w:r w:rsidRPr="00F418A8">
                    <w:rPr>
                      <w:bCs/>
                      <w:sz w:val="18"/>
                      <w:szCs w:val="18"/>
                      <w:lang w:val="en-GB"/>
                    </w:rPr>
                    <w:t>(</w:t>
                  </w:r>
                  <w:r w:rsidR="00FA6CF5">
                    <w:rPr>
                      <w:bCs/>
                      <w:sz w:val="18"/>
                      <w:szCs w:val="18"/>
                      <w:lang w:val="en-GB"/>
                    </w:rPr>
                    <w:t>808</w:t>
                  </w:r>
                  <w:r w:rsidRPr="00F418A8">
                    <w:rPr>
                      <w:bCs/>
                      <w:sz w:val="18"/>
                      <w:szCs w:val="18"/>
                      <w:lang w:val="en-GB"/>
                    </w:rPr>
                    <w:t>)</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095FFC7C" w14:textId="3ABBBAD5" w:rsidR="0024676F" w:rsidRPr="00F418A8" w:rsidRDefault="0024676F" w:rsidP="0024676F">
                  <w:pPr>
                    <w:jc w:val="right"/>
                    <w:rPr>
                      <w:sz w:val="18"/>
                      <w:szCs w:val="18"/>
                      <w:lang w:val="en-GB"/>
                    </w:rPr>
                  </w:pPr>
                </w:p>
              </w:tc>
            </w:tr>
            <w:tr w:rsidR="0024676F" w:rsidRPr="005E5D4A" w14:paraId="719F08E3"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6C513CB" w14:textId="77777777" w:rsidR="0024676F" w:rsidRPr="00374FBF" w:rsidRDefault="0024676F" w:rsidP="0024676F">
                  <w:pPr>
                    <w:rPr>
                      <w:b/>
                      <w:bCs/>
                      <w:sz w:val="18"/>
                      <w:szCs w:val="18"/>
                      <w:lang w:val="en-GB"/>
                    </w:rPr>
                  </w:pPr>
                  <w:r w:rsidRPr="00374FBF">
                    <w:rPr>
                      <w:b/>
                      <w:bCs/>
                      <w:sz w:val="18"/>
                      <w:szCs w:val="18"/>
                      <w:lang w:val="en-GB"/>
                    </w:rPr>
                    <w:t>Changes in working capital:</w:t>
                  </w:r>
                </w:p>
              </w:tc>
              <w:tc>
                <w:tcPr>
                  <w:tcW w:w="0" w:type="auto"/>
                  <w:tcBorders>
                    <w:top w:val="single" w:sz="4" w:space="0" w:color="auto"/>
                    <w:left w:val="nil"/>
                    <w:bottom w:val="nil"/>
                    <w:right w:val="nil"/>
                  </w:tcBorders>
                  <w:noWrap/>
                  <w:tcMar>
                    <w:top w:w="15" w:type="dxa"/>
                    <w:left w:w="15" w:type="dxa"/>
                    <w:bottom w:w="0" w:type="dxa"/>
                    <w:right w:w="15" w:type="dxa"/>
                  </w:tcMar>
                  <w:vAlign w:val="bottom"/>
                </w:tcPr>
                <w:p w14:paraId="61952611" w14:textId="77777777" w:rsidR="0024676F" w:rsidRPr="00572E02" w:rsidRDefault="0024676F" w:rsidP="0024676F">
                  <w:pPr>
                    <w:rPr>
                      <w:b/>
                      <w:bCs/>
                      <w:sz w:val="18"/>
                      <w:szCs w:val="18"/>
                      <w:highlight w:val="yellow"/>
                      <w:lang w:val="en-GB"/>
                    </w:rPr>
                  </w:pPr>
                </w:p>
              </w:tc>
              <w:tc>
                <w:tcPr>
                  <w:tcW w:w="0" w:type="auto"/>
                  <w:tcBorders>
                    <w:top w:val="single" w:sz="4" w:space="0" w:color="auto"/>
                    <w:left w:val="nil"/>
                    <w:bottom w:val="nil"/>
                    <w:right w:val="nil"/>
                  </w:tcBorders>
                  <w:noWrap/>
                  <w:tcMar>
                    <w:top w:w="15" w:type="dxa"/>
                    <w:left w:w="15" w:type="dxa"/>
                    <w:bottom w:w="0" w:type="dxa"/>
                    <w:right w:w="15" w:type="dxa"/>
                  </w:tcMar>
                  <w:vAlign w:val="bottom"/>
                </w:tcPr>
                <w:p w14:paraId="31E2336B" w14:textId="77777777" w:rsidR="0024676F" w:rsidRPr="00374FBF" w:rsidRDefault="0024676F" w:rsidP="0024676F">
                  <w:pPr>
                    <w:rPr>
                      <w:bCs/>
                      <w:sz w:val="18"/>
                      <w:szCs w:val="18"/>
                      <w:lang w:val="en-GB"/>
                    </w:rPr>
                  </w:pPr>
                </w:p>
              </w:tc>
              <w:tc>
                <w:tcPr>
                  <w:tcW w:w="0" w:type="auto"/>
                  <w:tcBorders>
                    <w:top w:val="single" w:sz="4" w:space="0" w:color="auto"/>
                    <w:left w:val="nil"/>
                    <w:bottom w:val="nil"/>
                    <w:right w:val="nil"/>
                  </w:tcBorders>
                  <w:noWrap/>
                  <w:tcMar>
                    <w:top w:w="15" w:type="dxa"/>
                    <w:left w:w="15" w:type="dxa"/>
                    <w:bottom w:w="0" w:type="dxa"/>
                    <w:right w:w="15" w:type="dxa"/>
                  </w:tcMar>
                  <w:vAlign w:val="bottom"/>
                </w:tcPr>
                <w:p w14:paraId="4DDB5029" w14:textId="77777777" w:rsidR="0024676F" w:rsidRPr="00374FBF" w:rsidRDefault="0024676F" w:rsidP="0024676F">
                  <w:pPr>
                    <w:rPr>
                      <w:sz w:val="18"/>
                      <w:szCs w:val="18"/>
                      <w:lang w:val="en-GB"/>
                    </w:rPr>
                  </w:pPr>
                </w:p>
              </w:tc>
            </w:tr>
            <w:tr w:rsidR="0024676F" w:rsidRPr="005E5D4A" w14:paraId="7B54B03D"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D24DE0D" w14:textId="11AB1DEE" w:rsidR="0024676F" w:rsidRPr="004A0A10" w:rsidRDefault="00E50235" w:rsidP="0024676F">
                  <w:pPr>
                    <w:rPr>
                      <w:sz w:val="18"/>
                      <w:szCs w:val="18"/>
                      <w:lang w:val="en-GB"/>
                    </w:rPr>
                  </w:pPr>
                  <w:r>
                    <w:rPr>
                      <w:sz w:val="18"/>
                      <w:szCs w:val="18"/>
                      <w:lang w:val="en-GB"/>
                    </w:rPr>
                    <w:t>Decrease/(i</w:t>
                  </w:r>
                  <w:r w:rsidR="0024676F" w:rsidRPr="004A0A10">
                    <w:rPr>
                      <w:sz w:val="18"/>
                      <w:szCs w:val="18"/>
                      <w:lang w:val="en-GB"/>
                    </w:rPr>
                    <w:t>ncrease</w:t>
                  </w:r>
                  <w:r w:rsidR="002B03A8">
                    <w:rPr>
                      <w:sz w:val="18"/>
                      <w:szCs w:val="18"/>
                      <w:lang w:val="en-GB"/>
                    </w:rPr>
                    <w:t>)</w:t>
                  </w:r>
                  <w:r w:rsidR="0024676F" w:rsidRPr="004A0A10">
                    <w:rPr>
                      <w:sz w:val="18"/>
                      <w:szCs w:val="18"/>
                      <w:lang w:val="en-GB"/>
                    </w:rPr>
                    <w:t xml:space="preserve"> in inventories</w:t>
                  </w:r>
                </w:p>
              </w:tc>
              <w:tc>
                <w:tcPr>
                  <w:tcW w:w="0" w:type="auto"/>
                  <w:tcBorders>
                    <w:top w:val="nil"/>
                    <w:left w:val="nil"/>
                    <w:bottom w:val="nil"/>
                    <w:right w:val="nil"/>
                  </w:tcBorders>
                  <w:noWrap/>
                  <w:tcMar>
                    <w:top w:w="15" w:type="dxa"/>
                    <w:left w:w="15" w:type="dxa"/>
                    <w:bottom w:w="0" w:type="dxa"/>
                    <w:right w:w="15" w:type="dxa"/>
                  </w:tcMar>
                  <w:vAlign w:val="bottom"/>
                </w:tcPr>
                <w:p w14:paraId="0A67A704" w14:textId="56C9AFA0" w:rsidR="0024676F" w:rsidRPr="004A0A10" w:rsidRDefault="002B03A8" w:rsidP="0024676F">
                  <w:pPr>
                    <w:jc w:val="right"/>
                    <w:rPr>
                      <w:b/>
                      <w:bCs/>
                      <w:sz w:val="18"/>
                      <w:szCs w:val="18"/>
                      <w:lang w:val="en-GB"/>
                    </w:rPr>
                  </w:pPr>
                  <w:r>
                    <w:rPr>
                      <w:b/>
                      <w:bCs/>
                      <w:sz w:val="18"/>
                      <w:szCs w:val="18"/>
                      <w:lang w:val="en-GB"/>
                    </w:rPr>
                    <w:t>473</w:t>
                  </w:r>
                </w:p>
              </w:tc>
              <w:tc>
                <w:tcPr>
                  <w:tcW w:w="0" w:type="auto"/>
                  <w:tcBorders>
                    <w:top w:val="nil"/>
                    <w:left w:val="nil"/>
                    <w:bottom w:val="nil"/>
                    <w:right w:val="nil"/>
                  </w:tcBorders>
                  <w:noWrap/>
                  <w:tcMar>
                    <w:top w:w="15" w:type="dxa"/>
                    <w:left w:w="15" w:type="dxa"/>
                    <w:bottom w:w="0" w:type="dxa"/>
                    <w:right w:w="15" w:type="dxa"/>
                  </w:tcMar>
                  <w:vAlign w:val="bottom"/>
                </w:tcPr>
                <w:p w14:paraId="457EF588" w14:textId="64417F74" w:rsidR="0024676F" w:rsidRPr="004A0A10" w:rsidRDefault="0024676F" w:rsidP="0024676F">
                  <w:pPr>
                    <w:jc w:val="right"/>
                    <w:rPr>
                      <w:bCs/>
                      <w:sz w:val="18"/>
                      <w:szCs w:val="18"/>
                      <w:lang w:val="en-GB"/>
                    </w:rPr>
                  </w:pPr>
                  <w:r w:rsidRPr="004A0A10">
                    <w:rPr>
                      <w:bCs/>
                      <w:sz w:val="18"/>
                      <w:szCs w:val="18"/>
                      <w:lang w:val="en-GB"/>
                    </w:rPr>
                    <w:t>(</w:t>
                  </w:r>
                  <w:r w:rsidR="00826124">
                    <w:rPr>
                      <w:bCs/>
                      <w:sz w:val="18"/>
                      <w:szCs w:val="18"/>
                      <w:lang w:val="en-GB"/>
                    </w:rPr>
                    <w:t>75</w:t>
                  </w:r>
                  <w:r w:rsidRPr="004A0A10">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329E3B46" w14:textId="4EFB5532" w:rsidR="0024676F" w:rsidRPr="004A0A10" w:rsidRDefault="0024676F" w:rsidP="0024676F">
                  <w:pPr>
                    <w:jc w:val="right"/>
                    <w:rPr>
                      <w:sz w:val="18"/>
                      <w:szCs w:val="18"/>
                      <w:lang w:val="en-GB"/>
                    </w:rPr>
                  </w:pPr>
                </w:p>
              </w:tc>
            </w:tr>
            <w:tr w:rsidR="0024676F" w:rsidRPr="005E5D4A" w14:paraId="5D2DC247"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AF9FCC2" w14:textId="7DE9FC3F" w:rsidR="0024676F" w:rsidRPr="004A0A10" w:rsidRDefault="00E50235" w:rsidP="0024676F">
                  <w:pPr>
                    <w:rPr>
                      <w:sz w:val="18"/>
                      <w:szCs w:val="18"/>
                      <w:lang w:val="en-GB"/>
                    </w:rPr>
                  </w:pPr>
                  <w:r>
                    <w:rPr>
                      <w:sz w:val="18"/>
                      <w:szCs w:val="18"/>
                      <w:lang w:val="en-GB"/>
                    </w:rPr>
                    <w:t>Decrease</w:t>
                  </w:r>
                  <w:r w:rsidR="00E77572">
                    <w:rPr>
                      <w:sz w:val="18"/>
                      <w:szCs w:val="18"/>
                      <w:lang w:val="en-GB"/>
                    </w:rPr>
                    <w:t xml:space="preserve"> </w:t>
                  </w:r>
                  <w:r w:rsidR="0024676F" w:rsidRPr="004A0A10">
                    <w:rPr>
                      <w:sz w:val="18"/>
                      <w:szCs w:val="18"/>
                      <w:lang w:val="en-GB"/>
                    </w:rPr>
                    <w:t>in trade and other receivables</w:t>
                  </w:r>
                </w:p>
              </w:tc>
              <w:tc>
                <w:tcPr>
                  <w:tcW w:w="0" w:type="auto"/>
                  <w:tcBorders>
                    <w:top w:val="nil"/>
                    <w:left w:val="nil"/>
                    <w:bottom w:val="nil"/>
                    <w:right w:val="nil"/>
                  </w:tcBorders>
                  <w:noWrap/>
                  <w:tcMar>
                    <w:top w:w="15" w:type="dxa"/>
                    <w:left w:w="15" w:type="dxa"/>
                    <w:bottom w:w="0" w:type="dxa"/>
                    <w:right w:w="15" w:type="dxa"/>
                  </w:tcMar>
                  <w:vAlign w:val="bottom"/>
                </w:tcPr>
                <w:p w14:paraId="63628E31" w14:textId="235F14BB" w:rsidR="0024676F" w:rsidRPr="004A0A10" w:rsidRDefault="00B83186" w:rsidP="0024676F">
                  <w:pPr>
                    <w:jc w:val="right"/>
                    <w:rPr>
                      <w:b/>
                      <w:bCs/>
                      <w:sz w:val="18"/>
                      <w:szCs w:val="18"/>
                      <w:lang w:val="en-GB"/>
                    </w:rPr>
                  </w:pPr>
                  <w:r>
                    <w:rPr>
                      <w:b/>
                      <w:bCs/>
                      <w:sz w:val="18"/>
                      <w:szCs w:val="18"/>
                      <w:lang w:val="en-GB"/>
                    </w:rPr>
                    <w:t>223</w:t>
                  </w:r>
                </w:p>
              </w:tc>
              <w:tc>
                <w:tcPr>
                  <w:tcW w:w="0" w:type="auto"/>
                  <w:tcBorders>
                    <w:top w:val="nil"/>
                    <w:left w:val="nil"/>
                    <w:bottom w:val="nil"/>
                    <w:right w:val="nil"/>
                  </w:tcBorders>
                  <w:noWrap/>
                  <w:tcMar>
                    <w:top w:w="15" w:type="dxa"/>
                    <w:left w:w="15" w:type="dxa"/>
                    <w:bottom w:w="0" w:type="dxa"/>
                    <w:right w:w="15" w:type="dxa"/>
                  </w:tcMar>
                  <w:vAlign w:val="bottom"/>
                </w:tcPr>
                <w:p w14:paraId="56F5E769" w14:textId="7D884B6D" w:rsidR="0024676F" w:rsidRPr="004A0A10" w:rsidRDefault="00864E57" w:rsidP="0024676F">
                  <w:pPr>
                    <w:jc w:val="right"/>
                    <w:rPr>
                      <w:bCs/>
                      <w:sz w:val="18"/>
                      <w:szCs w:val="18"/>
                      <w:lang w:val="en-GB"/>
                    </w:rPr>
                  </w:pPr>
                  <w:r>
                    <w:rPr>
                      <w:bCs/>
                      <w:sz w:val="18"/>
                      <w:szCs w:val="18"/>
                      <w:lang w:val="en-GB"/>
                    </w:rPr>
                    <w:t>2,3</w:t>
                  </w:r>
                  <w:r w:rsidR="00B32C4E">
                    <w:rPr>
                      <w:bCs/>
                      <w:sz w:val="18"/>
                      <w:szCs w:val="18"/>
                      <w:lang w:val="en-GB"/>
                    </w:rPr>
                    <w:t>56</w:t>
                  </w:r>
                </w:p>
              </w:tc>
              <w:tc>
                <w:tcPr>
                  <w:tcW w:w="0" w:type="auto"/>
                  <w:tcBorders>
                    <w:top w:val="nil"/>
                    <w:left w:val="nil"/>
                    <w:bottom w:val="nil"/>
                    <w:right w:val="nil"/>
                  </w:tcBorders>
                  <w:noWrap/>
                  <w:tcMar>
                    <w:top w:w="15" w:type="dxa"/>
                    <w:left w:w="15" w:type="dxa"/>
                    <w:bottom w:w="0" w:type="dxa"/>
                    <w:right w:w="15" w:type="dxa"/>
                  </w:tcMar>
                  <w:vAlign w:val="bottom"/>
                </w:tcPr>
                <w:p w14:paraId="32BB796B" w14:textId="1B003483" w:rsidR="0024676F" w:rsidRPr="004A0A10" w:rsidRDefault="0024676F" w:rsidP="0024676F">
                  <w:pPr>
                    <w:jc w:val="right"/>
                    <w:rPr>
                      <w:sz w:val="18"/>
                      <w:szCs w:val="18"/>
                      <w:lang w:val="en-GB"/>
                    </w:rPr>
                  </w:pPr>
                </w:p>
              </w:tc>
            </w:tr>
            <w:tr w:rsidR="00E567D9" w:rsidRPr="005E5D4A" w14:paraId="682F6DD5"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2354FB7" w14:textId="4C83E7FB" w:rsidR="00E567D9" w:rsidRPr="00E84F0C" w:rsidRDefault="00C859E5" w:rsidP="00E567D9">
                  <w:pPr>
                    <w:rPr>
                      <w:sz w:val="18"/>
                      <w:szCs w:val="18"/>
                      <w:lang w:val="en-GB"/>
                    </w:rPr>
                  </w:pPr>
                  <w:r>
                    <w:rPr>
                      <w:sz w:val="18"/>
                      <w:szCs w:val="18"/>
                      <w:lang w:val="en-GB"/>
                    </w:rPr>
                    <w:t>Decrease</w:t>
                  </w:r>
                  <w:r w:rsidR="00E567D9" w:rsidRPr="00E84F0C">
                    <w:rPr>
                      <w:sz w:val="18"/>
                      <w:szCs w:val="18"/>
                      <w:lang w:val="en-GB"/>
                    </w:rPr>
                    <w:t xml:space="preserve"> in payables</w:t>
                  </w:r>
                </w:p>
              </w:tc>
              <w:tc>
                <w:tcPr>
                  <w:tcW w:w="0" w:type="auto"/>
                  <w:tcBorders>
                    <w:top w:val="nil"/>
                    <w:left w:val="nil"/>
                    <w:right w:val="nil"/>
                  </w:tcBorders>
                  <w:noWrap/>
                  <w:tcMar>
                    <w:top w:w="15" w:type="dxa"/>
                    <w:left w:w="15" w:type="dxa"/>
                    <w:bottom w:w="0" w:type="dxa"/>
                    <w:right w:w="15" w:type="dxa"/>
                  </w:tcMar>
                  <w:vAlign w:val="bottom"/>
                </w:tcPr>
                <w:p w14:paraId="523FDFEB" w14:textId="4E36F6F2" w:rsidR="00E567D9" w:rsidRPr="00E84F0C" w:rsidRDefault="005A4987" w:rsidP="0093204F">
                  <w:pPr>
                    <w:jc w:val="right"/>
                    <w:rPr>
                      <w:b/>
                      <w:bCs/>
                      <w:sz w:val="18"/>
                      <w:szCs w:val="18"/>
                      <w:lang w:val="en-GB"/>
                    </w:rPr>
                  </w:pPr>
                  <w:r>
                    <w:rPr>
                      <w:b/>
                      <w:bCs/>
                      <w:sz w:val="18"/>
                      <w:szCs w:val="18"/>
                      <w:lang w:val="en-GB"/>
                    </w:rPr>
                    <w:t>(</w:t>
                  </w:r>
                  <w:r w:rsidR="00D94C13">
                    <w:rPr>
                      <w:b/>
                      <w:bCs/>
                      <w:sz w:val="18"/>
                      <w:szCs w:val="18"/>
                      <w:lang w:val="en-GB"/>
                    </w:rPr>
                    <w:t>1,0</w:t>
                  </w:r>
                  <w:r w:rsidR="00FC2805">
                    <w:rPr>
                      <w:b/>
                      <w:bCs/>
                      <w:sz w:val="18"/>
                      <w:szCs w:val="18"/>
                      <w:lang w:val="en-GB"/>
                    </w:rPr>
                    <w:t>24</w:t>
                  </w:r>
                  <w:r>
                    <w:rPr>
                      <w:b/>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777E1C4D" w14:textId="1CEEC7BE" w:rsidR="00E567D9" w:rsidRPr="00E84F0C" w:rsidRDefault="00826124" w:rsidP="00E567D9">
                  <w:pPr>
                    <w:jc w:val="right"/>
                    <w:rPr>
                      <w:bCs/>
                      <w:sz w:val="18"/>
                      <w:szCs w:val="18"/>
                      <w:lang w:val="en-GB"/>
                    </w:rPr>
                  </w:pPr>
                  <w:r>
                    <w:rPr>
                      <w:bCs/>
                      <w:sz w:val="18"/>
                      <w:szCs w:val="18"/>
                      <w:lang w:val="en-GB"/>
                    </w:rPr>
                    <w:t>(653</w:t>
                  </w:r>
                  <w:r w:rsidR="00CC5001" w:rsidRPr="00E84F0C">
                    <w:rPr>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3C10B653" w14:textId="6D62A53E" w:rsidR="00E567D9" w:rsidRPr="00E84F0C" w:rsidRDefault="00E567D9" w:rsidP="00E567D9">
                  <w:pPr>
                    <w:jc w:val="right"/>
                    <w:rPr>
                      <w:sz w:val="18"/>
                      <w:szCs w:val="18"/>
                      <w:lang w:val="en-GB"/>
                    </w:rPr>
                  </w:pPr>
                </w:p>
              </w:tc>
            </w:tr>
            <w:tr w:rsidR="00E567D9" w:rsidRPr="005E5D4A" w14:paraId="4AD2B6F8"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1A5C9EB" w14:textId="418889B8" w:rsidR="00E567D9" w:rsidRPr="00E84F0C" w:rsidRDefault="00E567D9" w:rsidP="00E567D9">
                  <w:pPr>
                    <w:rPr>
                      <w:sz w:val="18"/>
                      <w:szCs w:val="18"/>
                      <w:lang w:val="en-GB"/>
                    </w:rPr>
                  </w:pPr>
                  <w:r w:rsidRPr="00E84F0C">
                    <w:rPr>
                      <w:sz w:val="18"/>
                      <w:szCs w:val="18"/>
                      <w:lang w:val="en-GB"/>
                    </w:rPr>
                    <w:t>Taxation paid</w:t>
                  </w:r>
                </w:p>
              </w:tc>
              <w:tc>
                <w:tcPr>
                  <w:tcW w:w="0" w:type="auto"/>
                  <w:tcBorders>
                    <w:left w:val="nil"/>
                    <w:bottom w:val="single" w:sz="4" w:space="0" w:color="auto"/>
                    <w:right w:val="nil"/>
                  </w:tcBorders>
                  <w:noWrap/>
                  <w:tcMar>
                    <w:top w:w="15" w:type="dxa"/>
                    <w:left w:w="15" w:type="dxa"/>
                    <w:bottom w:w="0" w:type="dxa"/>
                    <w:right w:w="15" w:type="dxa"/>
                  </w:tcMar>
                  <w:vAlign w:val="bottom"/>
                </w:tcPr>
                <w:p w14:paraId="10400907" w14:textId="2370BD20" w:rsidR="00E567D9" w:rsidRPr="00E84F0C" w:rsidRDefault="004E13C5" w:rsidP="00E567D9">
                  <w:pPr>
                    <w:jc w:val="right"/>
                    <w:rPr>
                      <w:b/>
                      <w:bCs/>
                      <w:sz w:val="18"/>
                      <w:szCs w:val="18"/>
                      <w:lang w:val="en-GB"/>
                    </w:rPr>
                  </w:pPr>
                  <w:r w:rsidRPr="00E84F0C">
                    <w:rPr>
                      <w:b/>
                      <w:bCs/>
                      <w:sz w:val="18"/>
                      <w:szCs w:val="18"/>
                      <w:lang w:val="en-GB"/>
                    </w:rPr>
                    <w:t>-</w:t>
                  </w:r>
                </w:p>
              </w:tc>
              <w:tc>
                <w:tcPr>
                  <w:tcW w:w="0" w:type="auto"/>
                  <w:tcBorders>
                    <w:left w:val="nil"/>
                    <w:bottom w:val="single" w:sz="4" w:space="0" w:color="auto"/>
                    <w:right w:val="nil"/>
                  </w:tcBorders>
                  <w:noWrap/>
                  <w:tcMar>
                    <w:top w:w="15" w:type="dxa"/>
                    <w:left w:w="15" w:type="dxa"/>
                    <w:bottom w:w="0" w:type="dxa"/>
                    <w:right w:w="15" w:type="dxa"/>
                  </w:tcMar>
                  <w:vAlign w:val="bottom"/>
                </w:tcPr>
                <w:p w14:paraId="03A6FE0E" w14:textId="34917E23" w:rsidR="00E567D9" w:rsidRPr="00E84F0C" w:rsidRDefault="003C3DC2" w:rsidP="00E567D9">
                  <w:pPr>
                    <w:jc w:val="right"/>
                    <w:rPr>
                      <w:bCs/>
                      <w:sz w:val="18"/>
                      <w:szCs w:val="18"/>
                      <w:lang w:val="en-GB"/>
                    </w:rPr>
                  </w:pPr>
                  <w:r w:rsidRPr="00E84F0C">
                    <w:rPr>
                      <w:bCs/>
                      <w:sz w:val="18"/>
                      <w:szCs w:val="18"/>
                      <w:lang w:val="en-GB"/>
                    </w:rPr>
                    <w:t>-</w:t>
                  </w:r>
                </w:p>
              </w:tc>
              <w:tc>
                <w:tcPr>
                  <w:tcW w:w="0" w:type="auto"/>
                  <w:tcBorders>
                    <w:left w:val="nil"/>
                    <w:bottom w:val="single" w:sz="4" w:space="0" w:color="auto"/>
                    <w:right w:val="nil"/>
                  </w:tcBorders>
                  <w:noWrap/>
                  <w:tcMar>
                    <w:top w:w="15" w:type="dxa"/>
                    <w:left w:w="15" w:type="dxa"/>
                    <w:bottom w:w="0" w:type="dxa"/>
                    <w:right w:w="15" w:type="dxa"/>
                  </w:tcMar>
                  <w:vAlign w:val="bottom"/>
                </w:tcPr>
                <w:p w14:paraId="386D0E84" w14:textId="7C6A326E" w:rsidR="00E567D9" w:rsidRPr="00E84F0C" w:rsidRDefault="00E567D9" w:rsidP="00E567D9">
                  <w:pPr>
                    <w:jc w:val="right"/>
                    <w:rPr>
                      <w:sz w:val="18"/>
                      <w:szCs w:val="18"/>
                      <w:lang w:val="en-GB"/>
                    </w:rPr>
                  </w:pPr>
                </w:p>
              </w:tc>
            </w:tr>
            <w:tr w:rsidR="00E567D9" w:rsidRPr="005E5D4A" w14:paraId="78F92F43"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71E5DD6" w14:textId="03EA7A0E" w:rsidR="00E567D9" w:rsidRPr="00374FBF" w:rsidRDefault="00E567D9" w:rsidP="00E567D9">
                  <w:pPr>
                    <w:rPr>
                      <w:b/>
                      <w:bCs/>
                      <w:sz w:val="18"/>
                      <w:szCs w:val="18"/>
                      <w:lang w:val="en-GB"/>
                    </w:rPr>
                  </w:pPr>
                  <w:r w:rsidRPr="00374FBF">
                    <w:rPr>
                      <w:b/>
                      <w:bCs/>
                      <w:sz w:val="18"/>
                      <w:szCs w:val="18"/>
                      <w:lang w:val="en-GB"/>
                    </w:rPr>
                    <w:t>Net cash</w:t>
                  </w:r>
                  <w:r w:rsidR="005D52F2" w:rsidRPr="00374FBF">
                    <w:rPr>
                      <w:b/>
                      <w:bCs/>
                      <w:sz w:val="18"/>
                      <w:szCs w:val="18"/>
                      <w:lang w:val="en-GB"/>
                    </w:rPr>
                    <w:t xml:space="preserve"> used</w:t>
                  </w:r>
                  <w:r w:rsidR="009816DB">
                    <w:rPr>
                      <w:b/>
                      <w:bCs/>
                      <w:sz w:val="18"/>
                      <w:szCs w:val="18"/>
                      <w:lang w:val="en-GB"/>
                    </w:rPr>
                    <w:t xml:space="preserve"> </w:t>
                  </w:r>
                  <w:proofErr w:type="gramStart"/>
                  <w:r w:rsidRPr="00374FBF">
                    <w:rPr>
                      <w:b/>
                      <w:bCs/>
                      <w:sz w:val="18"/>
                      <w:szCs w:val="18"/>
                      <w:lang w:val="en-GB"/>
                    </w:rPr>
                    <w:t>generated</w:t>
                  </w:r>
                  <w:proofErr w:type="gramEnd"/>
                  <w:r w:rsidRPr="00374FBF">
                    <w:rPr>
                      <w:b/>
                      <w:bCs/>
                      <w:sz w:val="18"/>
                      <w:szCs w:val="18"/>
                      <w:lang w:val="en-GB"/>
                    </w:rPr>
                    <w:t xml:space="preserve"> from operating activities</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330292DD" w14:textId="1917A051" w:rsidR="00E567D9" w:rsidRPr="007827CE" w:rsidRDefault="00A45993" w:rsidP="00E567D9">
                  <w:pPr>
                    <w:jc w:val="right"/>
                    <w:rPr>
                      <w:b/>
                      <w:bCs/>
                      <w:sz w:val="18"/>
                      <w:szCs w:val="18"/>
                      <w:lang w:val="en-GB"/>
                    </w:rPr>
                  </w:pPr>
                  <w:r w:rsidRPr="007827CE">
                    <w:rPr>
                      <w:b/>
                      <w:bCs/>
                      <w:sz w:val="18"/>
                      <w:szCs w:val="18"/>
                      <w:lang w:val="en-GB"/>
                    </w:rPr>
                    <w:t>(</w:t>
                  </w:r>
                  <w:r w:rsidR="00D659B2">
                    <w:rPr>
                      <w:b/>
                      <w:bCs/>
                      <w:sz w:val="18"/>
                      <w:szCs w:val="18"/>
                      <w:lang w:val="en-GB"/>
                    </w:rPr>
                    <w:t>3</w:t>
                  </w:r>
                  <w:r w:rsidR="00093A73">
                    <w:rPr>
                      <w:b/>
                      <w:bCs/>
                      <w:sz w:val="18"/>
                      <w:szCs w:val="18"/>
                      <w:lang w:val="en-GB"/>
                    </w:rPr>
                    <w:t>28</w:t>
                  </w:r>
                  <w:r w:rsidR="0011062E">
                    <w:rPr>
                      <w:b/>
                      <w:bCs/>
                      <w:sz w:val="18"/>
                      <w:szCs w:val="18"/>
                      <w:lang w:val="en-GB"/>
                    </w:rPr>
                    <w:t>)</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04C90400" w14:textId="5984138F" w:rsidR="00E567D9" w:rsidRPr="007827CE" w:rsidRDefault="00D93818" w:rsidP="00E567D9">
                  <w:pPr>
                    <w:jc w:val="right"/>
                    <w:rPr>
                      <w:bCs/>
                      <w:sz w:val="18"/>
                      <w:szCs w:val="18"/>
                      <w:lang w:val="en-GB"/>
                    </w:rPr>
                  </w:pPr>
                  <w:r>
                    <w:rPr>
                      <w:bCs/>
                      <w:sz w:val="18"/>
                      <w:szCs w:val="18"/>
                      <w:lang w:val="en-GB"/>
                    </w:rPr>
                    <w:t>1,6</w:t>
                  </w:r>
                  <w:r w:rsidR="00B32C4E">
                    <w:rPr>
                      <w:bCs/>
                      <w:sz w:val="18"/>
                      <w:szCs w:val="18"/>
                      <w:lang w:val="en-GB"/>
                    </w:rPr>
                    <w:t>28</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2EAB3411" w14:textId="111DB05B" w:rsidR="00E567D9" w:rsidRPr="007827CE" w:rsidRDefault="00E567D9" w:rsidP="00E567D9">
                  <w:pPr>
                    <w:jc w:val="right"/>
                    <w:rPr>
                      <w:sz w:val="18"/>
                      <w:szCs w:val="18"/>
                      <w:lang w:val="en-GB"/>
                    </w:rPr>
                  </w:pPr>
                </w:p>
              </w:tc>
            </w:tr>
            <w:tr w:rsidR="00E567D9" w:rsidRPr="005E5D4A" w14:paraId="0F1362DF"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A971B4C" w14:textId="77777777" w:rsidR="00E567D9" w:rsidRPr="00374FBF" w:rsidRDefault="00E567D9" w:rsidP="00E567D9">
                  <w:pPr>
                    <w:rPr>
                      <w:b/>
                      <w:sz w:val="18"/>
                      <w:szCs w:val="18"/>
                      <w:lang w:val="en-GB"/>
                    </w:rPr>
                  </w:pPr>
                </w:p>
                <w:p w14:paraId="61FEF31F" w14:textId="77777777" w:rsidR="00E567D9" w:rsidRPr="00374FBF" w:rsidRDefault="00E567D9" w:rsidP="00E567D9">
                  <w:pPr>
                    <w:rPr>
                      <w:b/>
                      <w:sz w:val="18"/>
                      <w:szCs w:val="18"/>
                      <w:lang w:val="en-GB"/>
                    </w:rPr>
                  </w:pPr>
                  <w:r w:rsidRPr="00374FBF">
                    <w:rPr>
                      <w:b/>
                      <w:sz w:val="18"/>
                      <w:szCs w:val="18"/>
                      <w:lang w:val="en-GB"/>
                    </w:rPr>
                    <w:t>Investing activities</w:t>
                  </w:r>
                </w:p>
              </w:tc>
              <w:tc>
                <w:tcPr>
                  <w:tcW w:w="0" w:type="auto"/>
                  <w:tcBorders>
                    <w:top w:val="nil"/>
                    <w:left w:val="nil"/>
                    <w:bottom w:val="nil"/>
                    <w:right w:val="nil"/>
                  </w:tcBorders>
                  <w:noWrap/>
                  <w:tcMar>
                    <w:top w:w="15" w:type="dxa"/>
                    <w:left w:w="15" w:type="dxa"/>
                    <w:bottom w:w="0" w:type="dxa"/>
                    <w:right w:w="15" w:type="dxa"/>
                  </w:tcMar>
                  <w:vAlign w:val="bottom"/>
                </w:tcPr>
                <w:p w14:paraId="0CC1D52A" w14:textId="77777777" w:rsidR="00E567D9" w:rsidRPr="007827CE" w:rsidRDefault="00E567D9" w:rsidP="00E567D9">
                  <w:pPr>
                    <w:jc w:val="right"/>
                    <w:rPr>
                      <w:b/>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31B6B20" w14:textId="77777777" w:rsidR="00E567D9" w:rsidRPr="007827CE" w:rsidRDefault="00E567D9" w:rsidP="00E567D9">
                  <w:pPr>
                    <w:jc w:val="right"/>
                    <w:rPr>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4DE96D50" w14:textId="77777777" w:rsidR="00E567D9" w:rsidRPr="007827CE" w:rsidRDefault="00E567D9" w:rsidP="00E567D9">
                  <w:pPr>
                    <w:jc w:val="right"/>
                    <w:rPr>
                      <w:sz w:val="18"/>
                      <w:szCs w:val="18"/>
                      <w:lang w:val="en-GB"/>
                    </w:rPr>
                  </w:pPr>
                </w:p>
              </w:tc>
            </w:tr>
            <w:tr w:rsidR="00E567D9" w:rsidRPr="005E5D4A" w14:paraId="02CB8651"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7C7E79C" w14:textId="26FCE3F8" w:rsidR="00E567D9" w:rsidRPr="00267663" w:rsidRDefault="0023608F" w:rsidP="00E567D9">
                  <w:pPr>
                    <w:rPr>
                      <w:sz w:val="18"/>
                      <w:szCs w:val="18"/>
                      <w:lang w:val="en-GB"/>
                    </w:rPr>
                  </w:pPr>
                  <w:r>
                    <w:rPr>
                      <w:sz w:val="18"/>
                      <w:szCs w:val="18"/>
                      <w:lang w:val="en-GB"/>
                    </w:rPr>
                    <w:t>Payment for Investment</w:t>
                  </w:r>
                </w:p>
              </w:tc>
              <w:tc>
                <w:tcPr>
                  <w:tcW w:w="0" w:type="auto"/>
                  <w:tcBorders>
                    <w:top w:val="nil"/>
                    <w:left w:val="nil"/>
                    <w:bottom w:val="nil"/>
                    <w:right w:val="nil"/>
                  </w:tcBorders>
                  <w:noWrap/>
                  <w:tcMar>
                    <w:top w:w="15" w:type="dxa"/>
                    <w:left w:w="15" w:type="dxa"/>
                    <w:bottom w:w="0" w:type="dxa"/>
                    <w:right w:w="15" w:type="dxa"/>
                  </w:tcMar>
                  <w:vAlign w:val="bottom"/>
                </w:tcPr>
                <w:p w14:paraId="2B0D39E5" w14:textId="182A8DB9" w:rsidR="00E567D9" w:rsidRPr="007827CE" w:rsidRDefault="00E82B43" w:rsidP="00E567D9">
                  <w:pPr>
                    <w:jc w:val="right"/>
                    <w:rPr>
                      <w:b/>
                      <w:bCs/>
                      <w:sz w:val="18"/>
                      <w:szCs w:val="18"/>
                      <w:lang w:val="en-GB"/>
                    </w:rPr>
                  </w:pPr>
                  <w:r>
                    <w:rPr>
                      <w:b/>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3572C116" w14:textId="48762121" w:rsidR="00E567D9" w:rsidRPr="007827CE" w:rsidRDefault="00826124" w:rsidP="00E567D9">
                  <w:pPr>
                    <w:jc w:val="right"/>
                    <w:rPr>
                      <w:bCs/>
                      <w:sz w:val="18"/>
                      <w:szCs w:val="18"/>
                      <w:lang w:val="en-GB"/>
                    </w:rPr>
                  </w:pPr>
                  <w:r>
                    <w:rPr>
                      <w:bCs/>
                      <w:sz w:val="18"/>
                      <w:szCs w:val="18"/>
                      <w:lang w:val="en-GB"/>
                    </w:rPr>
                    <w:t>(833)</w:t>
                  </w:r>
                </w:p>
              </w:tc>
              <w:tc>
                <w:tcPr>
                  <w:tcW w:w="0" w:type="auto"/>
                  <w:tcBorders>
                    <w:top w:val="nil"/>
                    <w:left w:val="nil"/>
                    <w:bottom w:val="nil"/>
                    <w:right w:val="nil"/>
                  </w:tcBorders>
                  <w:noWrap/>
                  <w:tcMar>
                    <w:top w:w="15" w:type="dxa"/>
                    <w:left w:w="15" w:type="dxa"/>
                    <w:bottom w:w="0" w:type="dxa"/>
                    <w:right w:w="15" w:type="dxa"/>
                  </w:tcMar>
                  <w:vAlign w:val="bottom"/>
                </w:tcPr>
                <w:p w14:paraId="0E6639FE" w14:textId="3B03596B" w:rsidR="00E567D9" w:rsidRPr="007827CE" w:rsidRDefault="00E567D9" w:rsidP="00E567D9">
                  <w:pPr>
                    <w:jc w:val="right"/>
                    <w:rPr>
                      <w:sz w:val="18"/>
                      <w:szCs w:val="18"/>
                      <w:lang w:val="en-GB"/>
                    </w:rPr>
                  </w:pPr>
                </w:p>
              </w:tc>
            </w:tr>
            <w:tr w:rsidR="00A95126" w:rsidRPr="005E5D4A" w14:paraId="0E4DE0B4"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A24AAE5" w14:textId="600CEBF0" w:rsidR="00A95126" w:rsidRPr="00374FBF" w:rsidRDefault="00A95126" w:rsidP="00E567D9">
                  <w:pPr>
                    <w:rPr>
                      <w:sz w:val="18"/>
                      <w:szCs w:val="18"/>
                      <w:lang w:val="en-GB"/>
                    </w:rPr>
                  </w:pPr>
                  <w:r w:rsidRPr="00374FBF">
                    <w:rPr>
                      <w:sz w:val="18"/>
                      <w:szCs w:val="18"/>
                      <w:lang w:val="en-GB"/>
                    </w:rPr>
                    <w:t xml:space="preserve">Payments </w:t>
                  </w:r>
                  <w:r w:rsidR="002303B6" w:rsidRPr="00374FBF">
                    <w:rPr>
                      <w:sz w:val="18"/>
                      <w:szCs w:val="18"/>
                      <w:lang w:val="en-GB"/>
                    </w:rPr>
                    <w:t>to acquire subsidiary undertaking</w:t>
                  </w:r>
                </w:p>
              </w:tc>
              <w:tc>
                <w:tcPr>
                  <w:tcW w:w="0" w:type="auto"/>
                  <w:tcBorders>
                    <w:top w:val="nil"/>
                    <w:left w:val="nil"/>
                    <w:bottom w:val="nil"/>
                    <w:right w:val="nil"/>
                  </w:tcBorders>
                  <w:noWrap/>
                  <w:tcMar>
                    <w:top w:w="15" w:type="dxa"/>
                    <w:left w:w="15" w:type="dxa"/>
                    <w:bottom w:w="0" w:type="dxa"/>
                    <w:right w:w="15" w:type="dxa"/>
                  </w:tcMar>
                  <w:vAlign w:val="bottom"/>
                </w:tcPr>
                <w:p w14:paraId="0BBCCB04" w14:textId="0E386843" w:rsidR="00A95126" w:rsidRPr="007827CE" w:rsidRDefault="0072192A" w:rsidP="00E567D9">
                  <w:pPr>
                    <w:jc w:val="right"/>
                    <w:rPr>
                      <w:b/>
                      <w:bCs/>
                      <w:sz w:val="18"/>
                      <w:szCs w:val="18"/>
                      <w:lang w:val="en-GB"/>
                    </w:rPr>
                  </w:pPr>
                  <w:r>
                    <w:rPr>
                      <w:b/>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64C5184A" w14:textId="2FEC3A37" w:rsidR="00A95126" w:rsidRPr="007827CE" w:rsidRDefault="00826124" w:rsidP="00E567D9">
                  <w:pPr>
                    <w:jc w:val="right"/>
                    <w:rPr>
                      <w:bCs/>
                      <w:sz w:val="18"/>
                      <w:szCs w:val="18"/>
                      <w:lang w:val="en-GB"/>
                    </w:rPr>
                  </w:pPr>
                  <w:r>
                    <w:rPr>
                      <w:bCs/>
                      <w:sz w:val="18"/>
                      <w:szCs w:val="18"/>
                      <w:lang w:val="en-GB"/>
                    </w:rPr>
                    <w:t>(4,7</w:t>
                  </w:r>
                  <w:r w:rsidR="00DD3AA5">
                    <w:rPr>
                      <w:bCs/>
                      <w:sz w:val="18"/>
                      <w:szCs w:val="18"/>
                      <w:lang w:val="en-GB"/>
                    </w:rPr>
                    <w:t>38</w:t>
                  </w:r>
                  <w:r>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7841C5CA" w14:textId="71014FE2" w:rsidR="00A95126" w:rsidRPr="007827CE" w:rsidRDefault="00A95126" w:rsidP="00E567D9">
                  <w:pPr>
                    <w:jc w:val="right"/>
                    <w:rPr>
                      <w:sz w:val="18"/>
                      <w:szCs w:val="18"/>
                      <w:lang w:val="en-GB"/>
                    </w:rPr>
                  </w:pPr>
                </w:p>
              </w:tc>
            </w:tr>
            <w:tr w:rsidR="00DA1C26" w:rsidRPr="005E5D4A" w14:paraId="49D32BF7"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FEEF3B6" w14:textId="754EBA8A" w:rsidR="00DA1C26" w:rsidRPr="00374FBF" w:rsidRDefault="0072192A" w:rsidP="00E567D9">
                  <w:pPr>
                    <w:rPr>
                      <w:sz w:val="18"/>
                      <w:szCs w:val="18"/>
                      <w:lang w:val="en-GB"/>
                    </w:rPr>
                  </w:pPr>
                  <w:r>
                    <w:rPr>
                      <w:sz w:val="18"/>
                      <w:szCs w:val="18"/>
                      <w:lang w:val="en-GB"/>
                    </w:rPr>
                    <w:t>Patent additions</w:t>
                  </w:r>
                </w:p>
              </w:tc>
              <w:tc>
                <w:tcPr>
                  <w:tcW w:w="0" w:type="auto"/>
                  <w:tcBorders>
                    <w:top w:val="nil"/>
                    <w:left w:val="nil"/>
                    <w:bottom w:val="nil"/>
                    <w:right w:val="nil"/>
                  </w:tcBorders>
                  <w:noWrap/>
                  <w:tcMar>
                    <w:top w:w="15" w:type="dxa"/>
                    <w:left w:w="15" w:type="dxa"/>
                    <w:bottom w:w="0" w:type="dxa"/>
                    <w:right w:w="15" w:type="dxa"/>
                  </w:tcMar>
                  <w:vAlign w:val="bottom"/>
                </w:tcPr>
                <w:p w14:paraId="0D0894AA" w14:textId="5A35E67C" w:rsidR="00DA1C26" w:rsidRPr="00274FA4" w:rsidRDefault="00D659B2" w:rsidP="00E567D9">
                  <w:pPr>
                    <w:jc w:val="right"/>
                    <w:rPr>
                      <w:b/>
                      <w:bCs/>
                      <w:sz w:val="18"/>
                      <w:szCs w:val="18"/>
                      <w:lang w:val="en-GB"/>
                    </w:rPr>
                  </w:pPr>
                  <w:r>
                    <w:rPr>
                      <w:b/>
                      <w:bCs/>
                      <w:sz w:val="18"/>
                      <w:szCs w:val="18"/>
                      <w:lang w:val="en-GB"/>
                    </w:rPr>
                    <w:t>(28)</w:t>
                  </w:r>
                </w:p>
              </w:tc>
              <w:tc>
                <w:tcPr>
                  <w:tcW w:w="0" w:type="auto"/>
                  <w:tcBorders>
                    <w:top w:val="nil"/>
                    <w:left w:val="nil"/>
                    <w:bottom w:val="nil"/>
                    <w:right w:val="nil"/>
                  </w:tcBorders>
                  <w:noWrap/>
                  <w:tcMar>
                    <w:top w:w="15" w:type="dxa"/>
                    <w:left w:w="15" w:type="dxa"/>
                    <w:bottom w:w="0" w:type="dxa"/>
                    <w:right w:w="15" w:type="dxa"/>
                  </w:tcMar>
                  <w:vAlign w:val="bottom"/>
                </w:tcPr>
                <w:p w14:paraId="1D3C07DD" w14:textId="40FEB173" w:rsidR="00DA1C26" w:rsidRPr="00274FA4" w:rsidRDefault="000D6BBE" w:rsidP="00E567D9">
                  <w:pPr>
                    <w:jc w:val="right"/>
                    <w:rPr>
                      <w:bCs/>
                      <w:sz w:val="18"/>
                      <w:szCs w:val="18"/>
                      <w:lang w:val="en-GB"/>
                    </w:rPr>
                  </w:pPr>
                  <w:r>
                    <w:rPr>
                      <w:bCs/>
                      <w:sz w:val="18"/>
                      <w:szCs w:val="18"/>
                      <w:lang w:val="en-GB"/>
                    </w:rPr>
                    <w:t>(95)</w:t>
                  </w:r>
                </w:p>
              </w:tc>
              <w:tc>
                <w:tcPr>
                  <w:tcW w:w="0" w:type="auto"/>
                  <w:tcBorders>
                    <w:top w:val="nil"/>
                    <w:left w:val="nil"/>
                    <w:bottom w:val="nil"/>
                    <w:right w:val="nil"/>
                  </w:tcBorders>
                  <w:noWrap/>
                  <w:tcMar>
                    <w:top w:w="15" w:type="dxa"/>
                    <w:left w:w="15" w:type="dxa"/>
                    <w:bottom w:w="0" w:type="dxa"/>
                    <w:right w:w="15" w:type="dxa"/>
                  </w:tcMar>
                  <w:vAlign w:val="bottom"/>
                </w:tcPr>
                <w:p w14:paraId="2306756A" w14:textId="5A62975F" w:rsidR="00DA1C26" w:rsidRPr="007827CE" w:rsidRDefault="00DA1C26" w:rsidP="00E567D9">
                  <w:pPr>
                    <w:jc w:val="right"/>
                    <w:rPr>
                      <w:sz w:val="18"/>
                      <w:szCs w:val="18"/>
                      <w:lang w:val="en-GB"/>
                    </w:rPr>
                  </w:pPr>
                </w:p>
              </w:tc>
            </w:tr>
            <w:tr w:rsidR="00E567D9" w:rsidRPr="005E5D4A" w14:paraId="563662E0"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3D5E8315" w14:textId="77777777" w:rsidR="00E567D9" w:rsidRPr="00374FBF" w:rsidRDefault="00E567D9" w:rsidP="00E567D9">
                  <w:pPr>
                    <w:rPr>
                      <w:sz w:val="18"/>
                      <w:szCs w:val="18"/>
                      <w:lang w:val="en-GB"/>
                    </w:rPr>
                  </w:pPr>
                  <w:r w:rsidRPr="00374FBF">
                    <w:rPr>
                      <w:sz w:val="18"/>
                      <w:szCs w:val="18"/>
                      <w:lang w:val="en-GB"/>
                    </w:rPr>
                    <w:t>Purchase of property, plant and equipment</w:t>
                  </w:r>
                </w:p>
              </w:tc>
              <w:tc>
                <w:tcPr>
                  <w:tcW w:w="0" w:type="auto"/>
                  <w:tcBorders>
                    <w:top w:val="nil"/>
                    <w:left w:val="nil"/>
                    <w:bottom w:val="nil"/>
                    <w:right w:val="nil"/>
                  </w:tcBorders>
                  <w:noWrap/>
                  <w:tcMar>
                    <w:top w:w="15" w:type="dxa"/>
                    <w:left w:w="15" w:type="dxa"/>
                    <w:bottom w:w="0" w:type="dxa"/>
                    <w:right w:w="15" w:type="dxa"/>
                  </w:tcMar>
                  <w:vAlign w:val="bottom"/>
                </w:tcPr>
                <w:p w14:paraId="6DD79B90" w14:textId="1EECC712" w:rsidR="00E567D9" w:rsidRPr="00243009" w:rsidRDefault="00366093" w:rsidP="00E567D9">
                  <w:pPr>
                    <w:jc w:val="right"/>
                    <w:rPr>
                      <w:b/>
                      <w:bCs/>
                      <w:sz w:val="18"/>
                      <w:szCs w:val="18"/>
                      <w:lang w:val="en-GB"/>
                    </w:rPr>
                  </w:pPr>
                  <w:r w:rsidRPr="00243009">
                    <w:rPr>
                      <w:b/>
                      <w:bCs/>
                      <w:sz w:val="18"/>
                      <w:szCs w:val="18"/>
                      <w:lang w:val="en-GB"/>
                    </w:rPr>
                    <w:t>(</w:t>
                  </w:r>
                  <w:r w:rsidR="00D659B2">
                    <w:rPr>
                      <w:b/>
                      <w:bCs/>
                      <w:sz w:val="18"/>
                      <w:szCs w:val="18"/>
                      <w:lang w:val="en-GB"/>
                    </w:rPr>
                    <w:t>41</w:t>
                  </w:r>
                  <w:r w:rsidRPr="00243009">
                    <w:rPr>
                      <w:b/>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0377CDF1" w14:textId="0AA5C59A" w:rsidR="00E567D9" w:rsidRPr="00243009" w:rsidRDefault="0007186D" w:rsidP="00E567D9">
                  <w:pPr>
                    <w:jc w:val="right"/>
                    <w:rPr>
                      <w:bCs/>
                      <w:sz w:val="18"/>
                      <w:szCs w:val="18"/>
                      <w:lang w:val="en-GB"/>
                    </w:rPr>
                  </w:pPr>
                  <w:r w:rsidRPr="00243009">
                    <w:rPr>
                      <w:bCs/>
                      <w:sz w:val="18"/>
                      <w:szCs w:val="18"/>
                      <w:lang w:val="en-GB"/>
                    </w:rPr>
                    <w:t>(</w:t>
                  </w:r>
                  <w:r w:rsidR="00826124">
                    <w:rPr>
                      <w:bCs/>
                      <w:sz w:val="18"/>
                      <w:szCs w:val="18"/>
                      <w:lang w:val="en-GB"/>
                    </w:rPr>
                    <w:t>57</w:t>
                  </w:r>
                  <w:r w:rsidR="00E567D9" w:rsidRPr="00243009">
                    <w:rPr>
                      <w:bCs/>
                      <w:sz w:val="18"/>
                      <w:szCs w:val="18"/>
                      <w:lang w:val="en-GB"/>
                    </w:rPr>
                    <w:t>)</w:t>
                  </w:r>
                </w:p>
              </w:tc>
              <w:tc>
                <w:tcPr>
                  <w:tcW w:w="0" w:type="auto"/>
                  <w:tcBorders>
                    <w:top w:val="nil"/>
                    <w:left w:val="nil"/>
                    <w:bottom w:val="nil"/>
                    <w:right w:val="nil"/>
                  </w:tcBorders>
                  <w:noWrap/>
                  <w:tcMar>
                    <w:top w:w="15" w:type="dxa"/>
                    <w:left w:w="15" w:type="dxa"/>
                    <w:bottom w:w="0" w:type="dxa"/>
                    <w:right w:w="15" w:type="dxa"/>
                  </w:tcMar>
                  <w:vAlign w:val="bottom"/>
                </w:tcPr>
                <w:p w14:paraId="262435F3" w14:textId="13560489" w:rsidR="00E567D9" w:rsidRPr="00374FBF" w:rsidRDefault="00E567D9" w:rsidP="00E567D9">
                  <w:pPr>
                    <w:jc w:val="right"/>
                    <w:rPr>
                      <w:sz w:val="18"/>
                      <w:szCs w:val="18"/>
                      <w:lang w:val="en-GB"/>
                    </w:rPr>
                  </w:pPr>
                </w:p>
              </w:tc>
            </w:tr>
            <w:tr w:rsidR="00E567D9" w:rsidRPr="005E5D4A" w14:paraId="116DC98A"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F7BFCAB" w14:textId="6CEB22D4" w:rsidR="00E567D9" w:rsidRPr="00374FBF" w:rsidRDefault="00E567D9" w:rsidP="00E567D9">
                  <w:pPr>
                    <w:rPr>
                      <w:b/>
                      <w:bCs/>
                      <w:sz w:val="18"/>
                      <w:szCs w:val="18"/>
                      <w:lang w:val="en-GB"/>
                    </w:rPr>
                  </w:pPr>
                  <w:r w:rsidRPr="00374FBF">
                    <w:rPr>
                      <w:b/>
                      <w:bCs/>
                      <w:sz w:val="18"/>
                      <w:szCs w:val="18"/>
                      <w:lang w:val="en-GB"/>
                    </w:rPr>
                    <w:t xml:space="preserve">Net cash </w:t>
                  </w:r>
                  <w:r w:rsidR="00B73D7A">
                    <w:rPr>
                      <w:b/>
                      <w:bCs/>
                      <w:sz w:val="18"/>
                      <w:szCs w:val="18"/>
                      <w:lang w:val="en-GB"/>
                    </w:rPr>
                    <w:t>(</w:t>
                  </w:r>
                  <w:r w:rsidRPr="00374FBF">
                    <w:rPr>
                      <w:b/>
                      <w:bCs/>
                      <w:sz w:val="18"/>
                      <w:szCs w:val="18"/>
                      <w:lang w:val="en-GB"/>
                    </w:rPr>
                    <w:t>used in</w:t>
                  </w:r>
                  <w:r w:rsidR="00B73D7A">
                    <w:rPr>
                      <w:b/>
                      <w:bCs/>
                      <w:sz w:val="18"/>
                      <w:szCs w:val="18"/>
                      <w:lang w:val="en-GB"/>
                    </w:rPr>
                    <w:t>)/</w:t>
                  </w:r>
                  <w:r w:rsidR="009816DB">
                    <w:rPr>
                      <w:b/>
                      <w:bCs/>
                      <w:sz w:val="18"/>
                      <w:szCs w:val="18"/>
                      <w:lang w:val="en-GB"/>
                    </w:rPr>
                    <w:t xml:space="preserve"> generated from</w:t>
                  </w:r>
                  <w:r w:rsidRPr="00374FBF">
                    <w:rPr>
                      <w:b/>
                      <w:bCs/>
                      <w:sz w:val="18"/>
                      <w:szCs w:val="18"/>
                      <w:lang w:val="en-GB"/>
                    </w:rPr>
                    <w:t xml:space="preserve"> investing activities</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52992F65" w14:textId="4C1B7BD8" w:rsidR="00E567D9" w:rsidRPr="007827CE" w:rsidRDefault="00401159" w:rsidP="00E567D9">
                  <w:pPr>
                    <w:jc w:val="right"/>
                    <w:rPr>
                      <w:b/>
                      <w:bCs/>
                      <w:sz w:val="18"/>
                      <w:szCs w:val="18"/>
                      <w:lang w:val="en-GB"/>
                    </w:rPr>
                  </w:pPr>
                  <w:r>
                    <w:rPr>
                      <w:b/>
                      <w:bCs/>
                      <w:sz w:val="18"/>
                      <w:szCs w:val="18"/>
                      <w:lang w:val="en-GB"/>
                    </w:rPr>
                    <w:t>(</w:t>
                  </w:r>
                  <w:r w:rsidR="002D5006">
                    <w:rPr>
                      <w:b/>
                      <w:bCs/>
                      <w:sz w:val="18"/>
                      <w:szCs w:val="18"/>
                      <w:lang w:val="en-GB"/>
                    </w:rPr>
                    <w:t>69</w:t>
                  </w:r>
                  <w:r>
                    <w:rPr>
                      <w:b/>
                      <w:bCs/>
                      <w:sz w:val="18"/>
                      <w:szCs w:val="18"/>
                      <w:lang w:val="en-GB"/>
                    </w:rPr>
                    <w:t>)</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59BC1885" w14:textId="329F144F" w:rsidR="00E567D9" w:rsidRPr="007827CE" w:rsidRDefault="00826124" w:rsidP="00E567D9">
                  <w:pPr>
                    <w:jc w:val="right"/>
                    <w:rPr>
                      <w:bCs/>
                      <w:sz w:val="18"/>
                      <w:szCs w:val="18"/>
                      <w:lang w:val="en-GB"/>
                    </w:rPr>
                  </w:pPr>
                  <w:r>
                    <w:rPr>
                      <w:bCs/>
                      <w:sz w:val="18"/>
                      <w:szCs w:val="18"/>
                      <w:lang w:val="en-GB"/>
                    </w:rPr>
                    <w:t>(</w:t>
                  </w:r>
                  <w:r w:rsidR="00D707A3">
                    <w:rPr>
                      <w:bCs/>
                      <w:sz w:val="18"/>
                      <w:szCs w:val="18"/>
                      <w:lang w:val="en-GB"/>
                    </w:rPr>
                    <w:t>5,7</w:t>
                  </w:r>
                  <w:r w:rsidR="00494617">
                    <w:rPr>
                      <w:bCs/>
                      <w:sz w:val="18"/>
                      <w:szCs w:val="18"/>
                      <w:lang w:val="en-GB"/>
                    </w:rPr>
                    <w:t>23</w:t>
                  </w:r>
                  <w:r>
                    <w:rPr>
                      <w:bCs/>
                      <w:sz w:val="18"/>
                      <w:szCs w:val="18"/>
                      <w:lang w:val="en-GB"/>
                    </w:rPr>
                    <w:t>)</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20059690" w14:textId="65F8BA42" w:rsidR="00E567D9" w:rsidRPr="007827CE" w:rsidRDefault="00E567D9" w:rsidP="00E567D9">
                  <w:pPr>
                    <w:jc w:val="right"/>
                    <w:rPr>
                      <w:sz w:val="18"/>
                      <w:szCs w:val="18"/>
                      <w:lang w:val="en-GB"/>
                    </w:rPr>
                  </w:pPr>
                </w:p>
              </w:tc>
            </w:tr>
            <w:tr w:rsidR="00E567D9" w:rsidRPr="005E5D4A" w14:paraId="7A817A55"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A20180C" w14:textId="77777777" w:rsidR="001866CE" w:rsidRPr="00374FBF" w:rsidRDefault="001866CE" w:rsidP="00E567D9">
                  <w:pPr>
                    <w:rPr>
                      <w:b/>
                      <w:bCs/>
                      <w:sz w:val="18"/>
                      <w:szCs w:val="18"/>
                      <w:lang w:val="en-GB"/>
                    </w:rPr>
                  </w:pPr>
                </w:p>
                <w:p w14:paraId="3BD96197" w14:textId="4610B5ED" w:rsidR="00E567D9" w:rsidRPr="00374FBF" w:rsidRDefault="00E567D9" w:rsidP="00E567D9">
                  <w:pPr>
                    <w:rPr>
                      <w:b/>
                      <w:bCs/>
                      <w:sz w:val="18"/>
                      <w:szCs w:val="18"/>
                      <w:lang w:val="en-GB"/>
                    </w:rPr>
                  </w:pPr>
                  <w:r w:rsidRPr="00374FBF">
                    <w:rPr>
                      <w:b/>
                      <w:bCs/>
                      <w:sz w:val="18"/>
                      <w:szCs w:val="18"/>
                      <w:lang w:val="en-GB"/>
                    </w:rPr>
                    <w:t>Financing activities</w:t>
                  </w:r>
                </w:p>
              </w:tc>
              <w:tc>
                <w:tcPr>
                  <w:tcW w:w="0" w:type="auto"/>
                  <w:tcBorders>
                    <w:top w:val="nil"/>
                    <w:left w:val="nil"/>
                    <w:bottom w:val="nil"/>
                    <w:right w:val="nil"/>
                  </w:tcBorders>
                  <w:noWrap/>
                  <w:tcMar>
                    <w:top w:w="15" w:type="dxa"/>
                    <w:left w:w="15" w:type="dxa"/>
                    <w:bottom w:w="0" w:type="dxa"/>
                    <w:right w:w="15" w:type="dxa"/>
                  </w:tcMar>
                  <w:vAlign w:val="bottom"/>
                </w:tcPr>
                <w:p w14:paraId="1D81A903" w14:textId="77777777" w:rsidR="00E567D9" w:rsidRPr="007827CE" w:rsidRDefault="00E567D9" w:rsidP="00E567D9">
                  <w:pPr>
                    <w:rPr>
                      <w:b/>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123D92B0" w14:textId="77777777" w:rsidR="00E567D9" w:rsidRPr="007827CE" w:rsidRDefault="00E567D9" w:rsidP="00E567D9">
                  <w:pPr>
                    <w:rPr>
                      <w:bCs/>
                      <w:sz w:val="18"/>
                      <w:szCs w:val="18"/>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F311F0F" w14:textId="77777777" w:rsidR="00E567D9" w:rsidRPr="007827CE" w:rsidRDefault="00E567D9" w:rsidP="00E567D9">
                  <w:pPr>
                    <w:rPr>
                      <w:sz w:val="18"/>
                      <w:szCs w:val="18"/>
                      <w:lang w:val="en-GB"/>
                    </w:rPr>
                  </w:pPr>
                </w:p>
              </w:tc>
            </w:tr>
            <w:tr w:rsidR="00E567D9" w:rsidRPr="005E5D4A" w14:paraId="4EB4613F"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A07E0A5" w14:textId="56570949" w:rsidR="00E567D9" w:rsidRPr="00374FBF" w:rsidRDefault="00E567D9" w:rsidP="00E567D9">
                  <w:pPr>
                    <w:rPr>
                      <w:sz w:val="18"/>
                      <w:szCs w:val="18"/>
                      <w:lang w:val="en-GB"/>
                    </w:rPr>
                  </w:pPr>
                  <w:r w:rsidRPr="00374FBF">
                    <w:rPr>
                      <w:sz w:val="18"/>
                      <w:szCs w:val="18"/>
                      <w:lang w:val="en-GB"/>
                    </w:rPr>
                    <w:t xml:space="preserve">Invoice </w:t>
                  </w:r>
                  <w:r w:rsidR="00215CEB">
                    <w:rPr>
                      <w:sz w:val="18"/>
                      <w:szCs w:val="18"/>
                      <w:lang w:val="en-GB"/>
                    </w:rPr>
                    <w:t>finance utilised</w:t>
                  </w:r>
                </w:p>
              </w:tc>
              <w:tc>
                <w:tcPr>
                  <w:tcW w:w="0" w:type="auto"/>
                  <w:tcBorders>
                    <w:top w:val="nil"/>
                    <w:left w:val="nil"/>
                    <w:right w:val="nil"/>
                  </w:tcBorders>
                  <w:noWrap/>
                  <w:tcMar>
                    <w:top w:w="15" w:type="dxa"/>
                    <w:left w:w="15" w:type="dxa"/>
                    <w:bottom w:w="0" w:type="dxa"/>
                    <w:right w:w="15" w:type="dxa"/>
                  </w:tcMar>
                  <w:vAlign w:val="bottom"/>
                </w:tcPr>
                <w:p w14:paraId="1B422071" w14:textId="02C261A8" w:rsidR="00E567D9" w:rsidRPr="007827CE" w:rsidRDefault="00007C3E" w:rsidP="00E567D9">
                  <w:pPr>
                    <w:jc w:val="right"/>
                    <w:rPr>
                      <w:b/>
                      <w:bCs/>
                      <w:sz w:val="18"/>
                      <w:szCs w:val="18"/>
                      <w:lang w:val="en-GB"/>
                    </w:rPr>
                  </w:pPr>
                  <w:r w:rsidRPr="007827CE">
                    <w:rPr>
                      <w:b/>
                      <w:bCs/>
                      <w:sz w:val="18"/>
                      <w:szCs w:val="18"/>
                      <w:lang w:val="en-GB"/>
                    </w:rPr>
                    <w:t>(</w:t>
                  </w:r>
                  <w:r w:rsidR="002D5006">
                    <w:rPr>
                      <w:b/>
                      <w:bCs/>
                      <w:sz w:val="18"/>
                      <w:szCs w:val="18"/>
                      <w:lang w:val="en-GB"/>
                    </w:rPr>
                    <w:t>4</w:t>
                  </w:r>
                  <w:r w:rsidRPr="007827CE">
                    <w:rPr>
                      <w:b/>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52E34453" w14:textId="00F7CA57" w:rsidR="00E567D9" w:rsidRPr="007827CE" w:rsidRDefault="00374FBF" w:rsidP="00E567D9">
                  <w:pPr>
                    <w:jc w:val="right"/>
                    <w:rPr>
                      <w:bCs/>
                      <w:sz w:val="18"/>
                      <w:szCs w:val="18"/>
                      <w:lang w:val="en-GB"/>
                    </w:rPr>
                  </w:pPr>
                  <w:r w:rsidRPr="007827CE">
                    <w:rPr>
                      <w:bCs/>
                      <w:sz w:val="18"/>
                      <w:szCs w:val="18"/>
                      <w:lang w:val="en-GB"/>
                    </w:rPr>
                    <w:t>(</w:t>
                  </w:r>
                  <w:r w:rsidR="00826124">
                    <w:rPr>
                      <w:bCs/>
                      <w:sz w:val="18"/>
                      <w:szCs w:val="18"/>
                      <w:lang w:val="en-GB"/>
                    </w:rPr>
                    <w:t>283</w:t>
                  </w:r>
                  <w:r w:rsidRPr="007827CE">
                    <w:rPr>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73C1039C" w14:textId="120E628D" w:rsidR="00E567D9" w:rsidRPr="007827CE" w:rsidRDefault="00E567D9" w:rsidP="00E567D9">
                  <w:pPr>
                    <w:jc w:val="right"/>
                    <w:rPr>
                      <w:sz w:val="18"/>
                      <w:szCs w:val="18"/>
                      <w:lang w:val="en-GB"/>
                    </w:rPr>
                  </w:pPr>
                </w:p>
              </w:tc>
            </w:tr>
            <w:tr w:rsidR="002D5006" w:rsidRPr="005E5D4A" w14:paraId="1661F5DA"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1840590" w14:textId="576B520D" w:rsidR="002D5006" w:rsidRPr="00374FBF" w:rsidRDefault="002D5006" w:rsidP="00E567D9">
                  <w:pPr>
                    <w:rPr>
                      <w:sz w:val="18"/>
                      <w:szCs w:val="18"/>
                      <w:lang w:val="en-GB"/>
                    </w:rPr>
                  </w:pPr>
                  <w:r>
                    <w:rPr>
                      <w:sz w:val="18"/>
                      <w:szCs w:val="18"/>
                      <w:lang w:val="en-GB"/>
                    </w:rPr>
                    <w:t xml:space="preserve">New </w:t>
                  </w:r>
                  <w:r w:rsidR="0050535D">
                    <w:rPr>
                      <w:sz w:val="18"/>
                      <w:szCs w:val="18"/>
                      <w:lang w:val="en-GB"/>
                    </w:rPr>
                    <w:t>loan advanced</w:t>
                  </w:r>
                </w:p>
              </w:tc>
              <w:tc>
                <w:tcPr>
                  <w:tcW w:w="0" w:type="auto"/>
                  <w:tcBorders>
                    <w:top w:val="nil"/>
                    <w:left w:val="nil"/>
                    <w:right w:val="nil"/>
                  </w:tcBorders>
                  <w:noWrap/>
                  <w:tcMar>
                    <w:top w:w="15" w:type="dxa"/>
                    <w:left w:w="15" w:type="dxa"/>
                    <w:bottom w:w="0" w:type="dxa"/>
                    <w:right w:w="15" w:type="dxa"/>
                  </w:tcMar>
                  <w:vAlign w:val="bottom"/>
                </w:tcPr>
                <w:p w14:paraId="50D6418C" w14:textId="68C51D3F" w:rsidR="002D5006" w:rsidRPr="007827CE" w:rsidRDefault="0050535D" w:rsidP="00E567D9">
                  <w:pPr>
                    <w:jc w:val="right"/>
                    <w:rPr>
                      <w:b/>
                      <w:bCs/>
                      <w:sz w:val="18"/>
                      <w:szCs w:val="18"/>
                      <w:lang w:val="en-GB"/>
                    </w:rPr>
                  </w:pPr>
                  <w:r>
                    <w:rPr>
                      <w:b/>
                      <w:bCs/>
                      <w:sz w:val="18"/>
                      <w:szCs w:val="18"/>
                      <w:lang w:val="en-GB"/>
                    </w:rPr>
                    <w:t>864</w:t>
                  </w:r>
                </w:p>
              </w:tc>
              <w:tc>
                <w:tcPr>
                  <w:tcW w:w="0" w:type="auto"/>
                  <w:tcBorders>
                    <w:top w:val="nil"/>
                    <w:left w:val="nil"/>
                    <w:right w:val="nil"/>
                  </w:tcBorders>
                  <w:noWrap/>
                  <w:tcMar>
                    <w:top w:w="15" w:type="dxa"/>
                    <w:left w:w="15" w:type="dxa"/>
                    <w:bottom w:w="0" w:type="dxa"/>
                    <w:right w:w="15" w:type="dxa"/>
                  </w:tcMar>
                  <w:vAlign w:val="bottom"/>
                </w:tcPr>
                <w:p w14:paraId="469D88B4" w14:textId="6CFFE9FA" w:rsidR="002D5006" w:rsidRPr="007827CE" w:rsidRDefault="0050535D" w:rsidP="00E567D9">
                  <w:pPr>
                    <w:jc w:val="right"/>
                    <w:rPr>
                      <w:bCs/>
                      <w:sz w:val="18"/>
                      <w:szCs w:val="18"/>
                      <w:lang w:val="en-GB"/>
                    </w:rPr>
                  </w:pPr>
                  <w:r>
                    <w:rPr>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24922A00" w14:textId="77777777" w:rsidR="002D5006" w:rsidRPr="007827CE" w:rsidRDefault="002D5006" w:rsidP="00E567D9">
                  <w:pPr>
                    <w:jc w:val="right"/>
                    <w:rPr>
                      <w:sz w:val="18"/>
                      <w:szCs w:val="18"/>
                      <w:lang w:val="en-GB"/>
                    </w:rPr>
                  </w:pPr>
                </w:p>
              </w:tc>
            </w:tr>
            <w:tr w:rsidR="00E567D9" w:rsidRPr="005E5D4A" w14:paraId="3AB55901"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903852D" w14:textId="77777777" w:rsidR="00E567D9" w:rsidRPr="007827CE" w:rsidRDefault="00E567D9" w:rsidP="00E567D9">
                  <w:pPr>
                    <w:rPr>
                      <w:sz w:val="18"/>
                      <w:szCs w:val="18"/>
                      <w:lang w:val="en-GB"/>
                    </w:rPr>
                  </w:pPr>
                  <w:r w:rsidRPr="007827CE">
                    <w:rPr>
                      <w:sz w:val="18"/>
                      <w:szCs w:val="18"/>
                      <w:lang w:val="en-GB"/>
                    </w:rPr>
                    <w:t>Finance lease capital repayments</w:t>
                  </w:r>
                </w:p>
              </w:tc>
              <w:tc>
                <w:tcPr>
                  <w:tcW w:w="0" w:type="auto"/>
                  <w:tcBorders>
                    <w:top w:val="nil"/>
                    <w:left w:val="nil"/>
                    <w:right w:val="nil"/>
                  </w:tcBorders>
                  <w:noWrap/>
                  <w:tcMar>
                    <w:top w:w="15" w:type="dxa"/>
                    <w:left w:w="15" w:type="dxa"/>
                    <w:bottom w:w="0" w:type="dxa"/>
                    <w:right w:w="15" w:type="dxa"/>
                  </w:tcMar>
                  <w:vAlign w:val="bottom"/>
                </w:tcPr>
                <w:p w14:paraId="171900A4" w14:textId="141A6F6D" w:rsidR="00E567D9" w:rsidRPr="007827CE" w:rsidRDefault="00FC2805" w:rsidP="00E567D9">
                  <w:pPr>
                    <w:jc w:val="right"/>
                    <w:rPr>
                      <w:b/>
                      <w:bCs/>
                      <w:sz w:val="18"/>
                      <w:szCs w:val="18"/>
                      <w:lang w:val="en-GB"/>
                    </w:rPr>
                  </w:pPr>
                  <w:r>
                    <w:rPr>
                      <w:b/>
                      <w:bCs/>
                      <w:sz w:val="18"/>
                      <w:szCs w:val="18"/>
                      <w:lang w:val="en-GB"/>
                    </w:rPr>
                    <w:t>(4)</w:t>
                  </w:r>
                </w:p>
              </w:tc>
              <w:tc>
                <w:tcPr>
                  <w:tcW w:w="0" w:type="auto"/>
                  <w:tcBorders>
                    <w:top w:val="nil"/>
                    <w:left w:val="nil"/>
                    <w:right w:val="nil"/>
                  </w:tcBorders>
                  <w:noWrap/>
                  <w:tcMar>
                    <w:top w:w="15" w:type="dxa"/>
                    <w:left w:w="15" w:type="dxa"/>
                    <w:bottom w:w="0" w:type="dxa"/>
                    <w:right w:w="15" w:type="dxa"/>
                  </w:tcMar>
                  <w:vAlign w:val="bottom"/>
                </w:tcPr>
                <w:p w14:paraId="353A5FA2" w14:textId="22D879EC" w:rsidR="00E567D9" w:rsidRPr="007827CE" w:rsidRDefault="00E567D9" w:rsidP="00E567D9">
                  <w:pPr>
                    <w:jc w:val="right"/>
                    <w:rPr>
                      <w:bCs/>
                      <w:sz w:val="18"/>
                      <w:szCs w:val="18"/>
                      <w:lang w:val="en-GB"/>
                    </w:rPr>
                  </w:pPr>
                  <w:r w:rsidRPr="007827CE">
                    <w:rPr>
                      <w:bCs/>
                      <w:sz w:val="18"/>
                      <w:szCs w:val="18"/>
                      <w:lang w:val="en-GB"/>
                    </w:rPr>
                    <w:t>(</w:t>
                  </w:r>
                  <w:r w:rsidR="00B844CB">
                    <w:rPr>
                      <w:bCs/>
                      <w:sz w:val="18"/>
                      <w:szCs w:val="18"/>
                      <w:lang w:val="en-GB"/>
                    </w:rPr>
                    <w:t>12</w:t>
                  </w:r>
                  <w:r w:rsidRPr="007827CE">
                    <w:rPr>
                      <w:bCs/>
                      <w:sz w:val="18"/>
                      <w:szCs w:val="18"/>
                      <w:lang w:val="en-GB"/>
                    </w:rPr>
                    <w:t>)</w:t>
                  </w:r>
                </w:p>
              </w:tc>
              <w:tc>
                <w:tcPr>
                  <w:tcW w:w="0" w:type="auto"/>
                  <w:tcBorders>
                    <w:top w:val="nil"/>
                    <w:left w:val="nil"/>
                    <w:right w:val="nil"/>
                  </w:tcBorders>
                  <w:noWrap/>
                  <w:tcMar>
                    <w:top w:w="15" w:type="dxa"/>
                    <w:left w:w="15" w:type="dxa"/>
                    <w:bottom w:w="0" w:type="dxa"/>
                    <w:right w:w="15" w:type="dxa"/>
                  </w:tcMar>
                  <w:vAlign w:val="bottom"/>
                </w:tcPr>
                <w:p w14:paraId="1B738B57" w14:textId="4CE77644" w:rsidR="00E567D9" w:rsidRPr="007827CE" w:rsidRDefault="00E567D9" w:rsidP="00E567D9">
                  <w:pPr>
                    <w:jc w:val="right"/>
                    <w:rPr>
                      <w:sz w:val="18"/>
                      <w:szCs w:val="18"/>
                      <w:lang w:val="en-GB"/>
                    </w:rPr>
                  </w:pPr>
                </w:p>
              </w:tc>
            </w:tr>
            <w:tr w:rsidR="00325243" w:rsidRPr="005E5D4A" w14:paraId="4CAA9E49" w14:textId="77777777" w:rsidTr="007348A0">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4411FF66" w14:textId="045D2B9B" w:rsidR="00325243" w:rsidRPr="00294EA7" w:rsidRDefault="00325243" w:rsidP="00E567D9">
                  <w:pPr>
                    <w:rPr>
                      <w:sz w:val="18"/>
                      <w:szCs w:val="18"/>
                      <w:lang w:val="en-GB"/>
                    </w:rPr>
                  </w:pPr>
                  <w:r w:rsidRPr="00294EA7">
                    <w:rPr>
                      <w:sz w:val="18"/>
                      <w:szCs w:val="18"/>
                      <w:lang w:val="en-GB"/>
                    </w:rPr>
                    <w:t xml:space="preserve">Net proceeds from issue </w:t>
                  </w:r>
                  <w:r w:rsidR="00085161" w:rsidRPr="00294EA7">
                    <w:rPr>
                      <w:sz w:val="18"/>
                      <w:szCs w:val="18"/>
                      <w:lang w:val="en-GB"/>
                    </w:rPr>
                    <w:t>of share capital</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017FC7A9" w14:textId="4091C1E3" w:rsidR="00325243" w:rsidRPr="007827CE" w:rsidRDefault="00215CEB" w:rsidP="00E567D9">
                  <w:pPr>
                    <w:jc w:val="right"/>
                    <w:rPr>
                      <w:b/>
                      <w:bCs/>
                      <w:sz w:val="18"/>
                      <w:szCs w:val="18"/>
                      <w:lang w:val="en-GB"/>
                    </w:rPr>
                  </w:pPr>
                  <w:r>
                    <w:rPr>
                      <w:b/>
                      <w:bCs/>
                      <w:sz w:val="18"/>
                      <w:szCs w:val="18"/>
                      <w:lang w:val="en-GB"/>
                    </w:rPr>
                    <w:t>-</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1E1B40DD" w14:textId="32C7F0D1" w:rsidR="00325243" w:rsidRPr="007827CE" w:rsidRDefault="00826124" w:rsidP="00E567D9">
                  <w:pPr>
                    <w:jc w:val="right"/>
                    <w:rPr>
                      <w:bCs/>
                      <w:sz w:val="18"/>
                      <w:szCs w:val="18"/>
                      <w:lang w:val="en-GB"/>
                    </w:rPr>
                  </w:pPr>
                  <w:r>
                    <w:rPr>
                      <w:bCs/>
                      <w:sz w:val="18"/>
                      <w:szCs w:val="18"/>
                      <w:lang w:val="en-GB"/>
                    </w:rPr>
                    <w:t>7,931</w:t>
                  </w:r>
                </w:p>
              </w:tc>
              <w:tc>
                <w:tcPr>
                  <w:tcW w:w="0" w:type="auto"/>
                  <w:tcBorders>
                    <w:top w:val="nil"/>
                    <w:left w:val="nil"/>
                    <w:bottom w:val="single" w:sz="4" w:space="0" w:color="auto"/>
                    <w:right w:val="nil"/>
                  </w:tcBorders>
                  <w:noWrap/>
                  <w:tcMar>
                    <w:top w:w="15" w:type="dxa"/>
                    <w:left w:w="15" w:type="dxa"/>
                    <w:bottom w:w="0" w:type="dxa"/>
                    <w:right w:w="15" w:type="dxa"/>
                  </w:tcMar>
                  <w:vAlign w:val="bottom"/>
                </w:tcPr>
                <w:p w14:paraId="1694270B" w14:textId="2C996560" w:rsidR="00325243" w:rsidRPr="007827CE" w:rsidRDefault="00325243" w:rsidP="00E567D9">
                  <w:pPr>
                    <w:jc w:val="right"/>
                    <w:rPr>
                      <w:sz w:val="18"/>
                      <w:szCs w:val="18"/>
                      <w:lang w:val="en-GB"/>
                    </w:rPr>
                  </w:pPr>
                </w:p>
              </w:tc>
            </w:tr>
            <w:tr w:rsidR="00E567D9" w:rsidRPr="005E5D4A" w14:paraId="51DB1B15" w14:textId="77777777" w:rsidTr="007348A0">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DEDBDE1" w14:textId="724D2C2D" w:rsidR="00E567D9" w:rsidRPr="00374FBF" w:rsidRDefault="00E567D9" w:rsidP="00E567D9">
                  <w:pPr>
                    <w:rPr>
                      <w:b/>
                      <w:bCs/>
                      <w:sz w:val="18"/>
                      <w:szCs w:val="18"/>
                      <w:lang w:val="en-GB"/>
                    </w:rPr>
                  </w:pPr>
                  <w:r w:rsidRPr="00374FBF">
                    <w:rPr>
                      <w:b/>
                      <w:bCs/>
                      <w:sz w:val="18"/>
                      <w:szCs w:val="18"/>
                      <w:lang w:val="en-GB"/>
                    </w:rPr>
                    <w:t xml:space="preserve">Net cash </w:t>
                  </w:r>
                  <w:r w:rsidR="00AB13E1">
                    <w:rPr>
                      <w:b/>
                      <w:bCs/>
                      <w:sz w:val="18"/>
                      <w:szCs w:val="18"/>
                      <w:lang w:val="en-GB"/>
                    </w:rPr>
                    <w:t>generated</w:t>
                  </w:r>
                  <w:r w:rsidR="00087F9A">
                    <w:rPr>
                      <w:b/>
                      <w:bCs/>
                      <w:sz w:val="18"/>
                      <w:szCs w:val="18"/>
                      <w:lang w:val="en-GB"/>
                    </w:rPr>
                    <w:t xml:space="preserve"> </w:t>
                  </w:r>
                  <w:r w:rsidRPr="00374FBF">
                    <w:rPr>
                      <w:b/>
                      <w:bCs/>
                      <w:sz w:val="18"/>
                      <w:szCs w:val="18"/>
                      <w:lang w:val="en-GB"/>
                    </w:rPr>
                    <w:t>in financing activities</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249A5867" w14:textId="2F98D7C5" w:rsidR="00E567D9" w:rsidRPr="007827CE" w:rsidRDefault="0050535D" w:rsidP="00E567D9">
                  <w:pPr>
                    <w:jc w:val="right"/>
                    <w:rPr>
                      <w:b/>
                      <w:bCs/>
                      <w:sz w:val="18"/>
                      <w:szCs w:val="18"/>
                      <w:lang w:val="en-GB"/>
                    </w:rPr>
                  </w:pPr>
                  <w:r>
                    <w:rPr>
                      <w:b/>
                      <w:bCs/>
                      <w:sz w:val="18"/>
                      <w:szCs w:val="18"/>
                      <w:lang w:val="en-GB"/>
                    </w:rPr>
                    <w:t>8</w:t>
                  </w:r>
                  <w:r w:rsidR="00093A73">
                    <w:rPr>
                      <w:b/>
                      <w:bCs/>
                      <w:sz w:val="18"/>
                      <w:szCs w:val="18"/>
                      <w:lang w:val="en-GB"/>
                    </w:rPr>
                    <w:t>56</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503E1E0A" w14:textId="66DFB2D3" w:rsidR="00E567D9" w:rsidRPr="007827CE" w:rsidRDefault="00826124" w:rsidP="00E567D9">
                  <w:pPr>
                    <w:jc w:val="right"/>
                    <w:rPr>
                      <w:bCs/>
                      <w:sz w:val="18"/>
                      <w:szCs w:val="18"/>
                      <w:lang w:val="en-GB"/>
                    </w:rPr>
                  </w:pPr>
                  <w:r>
                    <w:rPr>
                      <w:bCs/>
                      <w:sz w:val="18"/>
                      <w:szCs w:val="18"/>
                      <w:lang w:val="en-GB"/>
                    </w:rPr>
                    <w:t>7,636</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7A134F6E" w14:textId="1C24AC1B" w:rsidR="00E567D9" w:rsidRPr="007827CE" w:rsidRDefault="00E567D9" w:rsidP="00E567D9">
                  <w:pPr>
                    <w:jc w:val="right"/>
                    <w:rPr>
                      <w:sz w:val="18"/>
                      <w:szCs w:val="18"/>
                      <w:lang w:val="en-GB"/>
                    </w:rPr>
                  </w:pPr>
                </w:p>
              </w:tc>
            </w:tr>
            <w:tr w:rsidR="00E567D9" w:rsidRPr="005E5D4A" w14:paraId="100B2347" w14:textId="77777777" w:rsidTr="007348A0">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DAAD2AA" w14:textId="77777777" w:rsidR="00E567D9" w:rsidRPr="00374FBF" w:rsidRDefault="00E567D9" w:rsidP="00E567D9">
                  <w:pPr>
                    <w:rPr>
                      <w:b/>
                      <w:bCs/>
                      <w:sz w:val="18"/>
                      <w:szCs w:val="18"/>
                      <w:lang w:val="en-GB"/>
                    </w:rPr>
                  </w:pPr>
                </w:p>
              </w:tc>
              <w:tc>
                <w:tcPr>
                  <w:tcW w:w="0" w:type="auto"/>
                  <w:tcBorders>
                    <w:top w:val="single" w:sz="4" w:space="0" w:color="auto"/>
                    <w:left w:val="nil"/>
                    <w:right w:val="nil"/>
                  </w:tcBorders>
                  <w:noWrap/>
                  <w:tcMar>
                    <w:top w:w="15" w:type="dxa"/>
                    <w:left w:w="15" w:type="dxa"/>
                    <w:bottom w:w="0" w:type="dxa"/>
                    <w:right w:w="15" w:type="dxa"/>
                  </w:tcMar>
                  <w:vAlign w:val="bottom"/>
                </w:tcPr>
                <w:p w14:paraId="7D609C05" w14:textId="77777777" w:rsidR="00E567D9" w:rsidRPr="007827CE" w:rsidRDefault="00E567D9" w:rsidP="00E567D9">
                  <w:pPr>
                    <w:jc w:val="right"/>
                    <w:rPr>
                      <w:b/>
                      <w:bCs/>
                      <w:sz w:val="18"/>
                      <w:szCs w:val="18"/>
                      <w:lang w:val="en-GB"/>
                    </w:rPr>
                  </w:pPr>
                </w:p>
              </w:tc>
              <w:tc>
                <w:tcPr>
                  <w:tcW w:w="0" w:type="auto"/>
                  <w:tcBorders>
                    <w:top w:val="single" w:sz="4" w:space="0" w:color="auto"/>
                    <w:left w:val="nil"/>
                    <w:right w:val="nil"/>
                  </w:tcBorders>
                  <w:noWrap/>
                  <w:tcMar>
                    <w:top w:w="15" w:type="dxa"/>
                    <w:left w:w="15" w:type="dxa"/>
                    <w:bottom w:w="0" w:type="dxa"/>
                    <w:right w:w="15" w:type="dxa"/>
                  </w:tcMar>
                  <w:vAlign w:val="bottom"/>
                </w:tcPr>
                <w:p w14:paraId="7E4E6AF7" w14:textId="77777777" w:rsidR="00E567D9" w:rsidRPr="007827CE" w:rsidRDefault="00E567D9" w:rsidP="00E567D9">
                  <w:pPr>
                    <w:jc w:val="right"/>
                    <w:rPr>
                      <w:bCs/>
                      <w:sz w:val="18"/>
                      <w:szCs w:val="18"/>
                      <w:lang w:val="en-GB"/>
                    </w:rPr>
                  </w:pPr>
                </w:p>
              </w:tc>
              <w:tc>
                <w:tcPr>
                  <w:tcW w:w="0" w:type="auto"/>
                  <w:tcBorders>
                    <w:top w:val="single" w:sz="4" w:space="0" w:color="auto"/>
                    <w:left w:val="nil"/>
                    <w:right w:val="nil"/>
                  </w:tcBorders>
                  <w:noWrap/>
                  <w:tcMar>
                    <w:top w:w="15" w:type="dxa"/>
                    <w:left w:w="15" w:type="dxa"/>
                    <w:bottom w:w="0" w:type="dxa"/>
                    <w:right w:w="15" w:type="dxa"/>
                  </w:tcMar>
                  <w:vAlign w:val="bottom"/>
                </w:tcPr>
                <w:p w14:paraId="216A8F60" w14:textId="77777777" w:rsidR="00E567D9" w:rsidRPr="007827CE" w:rsidRDefault="00E567D9" w:rsidP="00E567D9">
                  <w:pPr>
                    <w:jc w:val="right"/>
                    <w:rPr>
                      <w:sz w:val="18"/>
                      <w:szCs w:val="18"/>
                      <w:lang w:val="en-GB"/>
                    </w:rPr>
                  </w:pPr>
                </w:p>
              </w:tc>
            </w:tr>
            <w:tr w:rsidR="00E567D9" w:rsidRPr="005E5D4A" w14:paraId="61D422F4"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65526A0" w14:textId="500D842A" w:rsidR="00E567D9" w:rsidRPr="00374FBF" w:rsidRDefault="00E567D9" w:rsidP="00E567D9">
                  <w:pPr>
                    <w:rPr>
                      <w:b/>
                      <w:bCs/>
                      <w:sz w:val="18"/>
                      <w:szCs w:val="18"/>
                      <w:lang w:val="en-GB"/>
                    </w:rPr>
                  </w:pPr>
                  <w:r w:rsidRPr="00374FBF">
                    <w:rPr>
                      <w:b/>
                      <w:bCs/>
                      <w:sz w:val="18"/>
                      <w:szCs w:val="18"/>
                      <w:lang w:val="en-GB"/>
                    </w:rPr>
                    <w:t>Net</w:t>
                  </w:r>
                  <w:r w:rsidR="00087F9A">
                    <w:rPr>
                      <w:b/>
                      <w:bCs/>
                      <w:sz w:val="18"/>
                      <w:szCs w:val="18"/>
                      <w:lang w:val="en-GB"/>
                    </w:rPr>
                    <w:t xml:space="preserve"> </w:t>
                  </w:r>
                  <w:r w:rsidR="00B52254">
                    <w:rPr>
                      <w:b/>
                      <w:bCs/>
                      <w:sz w:val="18"/>
                      <w:szCs w:val="18"/>
                      <w:lang w:val="en-GB"/>
                    </w:rPr>
                    <w:t>(decrease)/</w:t>
                  </w:r>
                  <w:r w:rsidR="00087F9A">
                    <w:rPr>
                      <w:b/>
                      <w:bCs/>
                      <w:sz w:val="18"/>
                      <w:szCs w:val="18"/>
                      <w:lang w:val="en-GB"/>
                    </w:rPr>
                    <w:t>increase</w:t>
                  </w:r>
                  <w:r w:rsidRPr="00374FBF">
                    <w:rPr>
                      <w:b/>
                      <w:bCs/>
                      <w:sz w:val="18"/>
                      <w:szCs w:val="18"/>
                      <w:lang w:val="en-GB"/>
                    </w:rPr>
                    <w:t xml:space="preserve"> in cash and cash equivalents</w:t>
                  </w:r>
                </w:p>
              </w:tc>
              <w:tc>
                <w:tcPr>
                  <w:tcW w:w="0" w:type="auto"/>
                  <w:tcBorders>
                    <w:left w:val="nil"/>
                    <w:bottom w:val="single" w:sz="4" w:space="0" w:color="auto"/>
                    <w:right w:val="nil"/>
                  </w:tcBorders>
                  <w:noWrap/>
                  <w:tcMar>
                    <w:top w:w="15" w:type="dxa"/>
                    <w:left w:w="15" w:type="dxa"/>
                    <w:bottom w:w="0" w:type="dxa"/>
                    <w:right w:w="15" w:type="dxa"/>
                  </w:tcMar>
                  <w:vAlign w:val="bottom"/>
                </w:tcPr>
                <w:p w14:paraId="5BB774B5" w14:textId="54A9016C" w:rsidR="00E567D9" w:rsidRPr="007827CE" w:rsidRDefault="00215CEB" w:rsidP="00E567D9">
                  <w:pPr>
                    <w:jc w:val="right"/>
                    <w:rPr>
                      <w:b/>
                      <w:bCs/>
                      <w:sz w:val="18"/>
                      <w:szCs w:val="18"/>
                      <w:lang w:val="en-GB"/>
                    </w:rPr>
                  </w:pPr>
                  <w:r>
                    <w:rPr>
                      <w:b/>
                      <w:bCs/>
                      <w:sz w:val="18"/>
                      <w:szCs w:val="18"/>
                      <w:lang w:val="en-GB"/>
                    </w:rPr>
                    <w:t>(597)</w:t>
                  </w:r>
                </w:p>
              </w:tc>
              <w:tc>
                <w:tcPr>
                  <w:tcW w:w="0" w:type="auto"/>
                  <w:tcBorders>
                    <w:left w:val="nil"/>
                    <w:bottom w:val="single" w:sz="4" w:space="0" w:color="auto"/>
                    <w:right w:val="nil"/>
                  </w:tcBorders>
                  <w:noWrap/>
                  <w:tcMar>
                    <w:top w:w="15" w:type="dxa"/>
                    <w:left w:w="15" w:type="dxa"/>
                    <w:bottom w:w="0" w:type="dxa"/>
                    <w:right w:w="15" w:type="dxa"/>
                  </w:tcMar>
                  <w:vAlign w:val="bottom"/>
                </w:tcPr>
                <w:p w14:paraId="28052084" w14:textId="50181A0A" w:rsidR="00E567D9" w:rsidRPr="007827CE" w:rsidRDefault="00826124" w:rsidP="00E567D9">
                  <w:pPr>
                    <w:jc w:val="right"/>
                    <w:rPr>
                      <w:bCs/>
                      <w:sz w:val="18"/>
                      <w:szCs w:val="18"/>
                      <w:lang w:val="en-GB"/>
                    </w:rPr>
                  </w:pPr>
                  <w:r>
                    <w:rPr>
                      <w:bCs/>
                      <w:sz w:val="18"/>
                      <w:szCs w:val="18"/>
                      <w:lang w:val="en-GB"/>
                    </w:rPr>
                    <w:t>2,733</w:t>
                  </w:r>
                </w:p>
              </w:tc>
              <w:tc>
                <w:tcPr>
                  <w:tcW w:w="0" w:type="auto"/>
                  <w:tcBorders>
                    <w:left w:val="nil"/>
                    <w:bottom w:val="single" w:sz="4" w:space="0" w:color="auto"/>
                    <w:right w:val="nil"/>
                  </w:tcBorders>
                  <w:noWrap/>
                  <w:tcMar>
                    <w:top w:w="15" w:type="dxa"/>
                    <w:left w:w="15" w:type="dxa"/>
                    <w:bottom w:w="0" w:type="dxa"/>
                    <w:right w:w="15" w:type="dxa"/>
                  </w:tcMar>
                  <w:vAlign w:val="bottom"/>
                </w:tcPr>
                <w:p w14:paraId="67BD3CD8" w14:textId="45EB4A45" w:rsidR="00E567D9" w:rsidRPr="007827CE" w:rsidRDefault="00E567D9" w:rsidP="00E567D9">
                  <w:pPr>
                    <w:jc w:val="right"/>
                    <w:rPr>
                      <w:sz w:val="18"/>
                      <w:szCs w:val="18"/>
                      <w:lang w:val="en-GB"/>
                    </w:rPr>
                  </w:pPr>
                </w:p>
              </w:tc>
            </w:tr>
            <w:tr w:rsidR="00E567D9" w:rsidRPr="005E5D4A" w14:paraId="5239A335"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24DC77B" w14:textId="77777777" w:rsidR="00E567D9" w:rsidRPr="00374FBF" w:rsidRDefault="00E567D9" w:rsidP="00E567D9">
                  <w:pPr>
                    <w:rPr>
                      <w:bCs/>
                      <w:sz w:val="18"/>
                      <w:szCs w:val="18"/>
                      <w:lang w:val="en-GB"/>
                    </w:rPr>
                  </w:pPr>
                </w:p>
                <w:p w14:paraId="1CEA6F2F" w14:textId="77777777" w:rsidR="00E567D9" w:rsidRPr="00374FBF" w:rsidRDefault="00E567D9" w:rsidP="00E567D9">
                  <w:pPr>
                    <w:rPr>
                      <w:sz w:val="18"/>
                      <w:szCs w:val="18"/>
                      <w:lang w:val="en-GB"/>
                    </w:rPr>
                  </w:pPr>
                  <w:r w:rsidRPr="00374FBF">
                    <w:rPr>
                      <w:bCs/>
                      <w:sz w:val="18"/>
                      <w:szCs w:val="18"/>
                      <w:lang w:val="en-GB"/>
                    </w:rPr>
                    <w:t>Cash and cash equivalents, at beginning of period</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68B82C13" w14:textId="1CBB290E" w:rsidR="00E567D9" w:rsidRPr="007827CE" w:rsidRDefault="005113C6" w:rsidP="00E567D9">
                  <w:pPr>
                    <w:jc w:val="right"/>
                    <w:rPr>
                      <w:b/>
                      <w:bCs/>
                      <w:sz w:val="18"/>
                      <w:szCs w:val="18"/>
                      <w:lang w:val="en-GB"/>
                    </w:rPr>
                  </w:pPr>
                  <w:r>
                    <w:rPr>
                      <w:b/>
                      <w:bCs/>
                      <w:sz w:val="18"/>
                      <w:szCs w:val="18"/>
                      <w:lang w:val="en-GB"/>
                    </w:rPr>
                    <w:t>1,759</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7C7FB21C" w14:textId="1383E8BA" w:rsidR="00E567D9" w:rsidRPr="007827CE" w:rsidRDefault="00826124" w:rsidP="00E567D9">
                  <w:pPr>
                    <w:jc w:val="right"/>
                    <w:rPr>
                      <w:bCs/>
                      <w:sz w:val="18"/>
                      <w:szCs w:val="18"/>
                      <w:lang w:val="en-GB"/>
                    </w:rPr>
                  </w:pPr>
                  <w:r>
                    <w:rPr>
                      <w:bCs/>
                      <w:sz w:val="18"/>
                      <w:szCs w:val="18"/>
                      <w:lang w:val="en-GB"/>
                    </w:rPr>
                    <w:t>115</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49E0DAE0" w14:textId="6E8D1753" w:rsidR="00E567D9" w:rsidRPr="007827CE" w:rsidRDefault="00E567D9" w:rsidP="00E567D9">
                  <w:pPr>
                    <w:jc w:val="right"/>
                    <w:rPr>
                      <w:sz w:val="18"/>
                      <w:szCs w:val="18"/>
                      <w:lang w:val="en-GB"/>
                    </w:rPr>
                  </w:pPr>
                </w:p>
              </w:tc>
            </w:tr>
            <w:tr w:rsidR="00E567D9" w:rsidRPr="005E5D4A" w14:paraId="1A024E69" w14:textId="77777777" w:rsidTr="00A311D4">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7B3F1F1F" w14:textId="77777777" w:rsidR="00E567D9" w:rsidRPr="00374FBF" w:rsidRDefault="00E567D9" w:rsidP="00E567D9">
                  <w:pPr>
                    <w:rPr>
                      <w:b/>
                      <w:bCs/>
                      <w:sz w:val="18"/>
                      <w:szCs w:val="18"/>
                      <w:lang w:val="en-GB"/>
                    </w:rPr>
                  </w:pPr>
                  <w:r w:rsidRPr="00374FBF">
                    <w:rPr>
                      <w:b/>
                      <w:bCs/>
                      <w:sz w:val="18"/>
                      <w:szCs w:val="18"/>
                      <w:lang w:val="en-GB"/>
                    </w:rPr>
                    <w:t xml:space="preserve">Cash and cash equivalents end of period </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3F99D582" w14:textId="3164C556" w:rsidR="00E567D9" w:rsidRPr="007827CE" w:rsidRDefault="00134F41" w:rsidP="00E567D9">
                  <w:pPr>
                    <w:jc w:val="right"/>
                    <w:rPr>
                      <w:b/>
                      <w:bCs/>
                      <w:sz w:val="18"/>
                      <w:szCs w:val="18"/>
                      <w:lang w:val="en-GB"/>
                    </w:rPr>
                  </w:pPr>
                  <w:r>
                    <w:rPr>
                      <w:b/>
                      <w:bCs/>
                      <w:sz w:val="18"/>
                      <w:szCs w:val="18"/>
                      <w:lang w:val="en-GB"/>
                    </w:rPr>
                    <w:t>1,162</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0BA0AFC6" w14:textId="178FDA56" w:rsidR="00E567D9" w:rsidRPr="007827CE" w:rsidRDefault="00826124" w:rsidP="00E567D9">
                  <w:pPr>
                    <w:jc w:val="right"/>
                    <w:rPr>
                      <w:bCs/>
                      <w:sz w:val="18"/>
                      <w:szCs w:val="18"/>
                      <w:lang w:val="en-GB"/>
                    </w:rPr>
                  </w:pPr>
                  <w:r>
                    <w:rPr>
                      <w:bCs/>
                      <w:sz w:val="18"/>
                      <w:szCs w:val="18"/>
                      <w:lang w:val="en-GB"/>
                    </w:rPr>
                    <w:t>2,848</w:t>
                  </w:r>
                </w:p>
              </w:tc>
              <w:tc>
                <w:tcPr>
                  <w:tcW w:w="0" w:type="auto"/>
                  <w:tcBorders>
                    <w:top w:val="single" w:sz="4" w:space="0" w:color="auto"/>
                    <w:left w:val="nil"/>
                    <w:bottom w:val="single" w:sz="4" w:space="0" w:color="auto"/>
                    <w:right w:val="nil"/>
                  </w:tcBorders>
                  <w:noWrap/>
                  <w:tcMar>
                    <w:top w:w="15" w:type="dxa"/>
                    <w:left w:w="15" w:type="dxa"/>
                    <w:bottom w:w="0" w:type="dxa"/>
                    <w:right w:w="15" w:type="dxa"/>
                  </w:tcMar>
                  <w:vAlign w:val="bottom"/>
                </w:tcPr>
                <w:p w14:paraId="2E8406B6" w14:textId="35C4B853" w:rsidR="00E567D9" w:rsidRPr="007827CE" w:rsidRDefault="00E567D9" w:rsidP="00E567D9">
                  <w:pPr>
                    <w:jc w:val="right"/>
                    <w:rPr>
                      <w:sz w:val="18"/>
                      <w:szCs w:val="18"/>
                      <w:lang w:val="en-GB"/>
                    </w:rPr>
                  </w:pPr>
                </w:p>
              </w:tc>
            </w:tr>
          </w:tbl>
          <w:p w14:paraId="6586C0E6" w14:textId="77777777" w:rsidR="005F155F" w:rsidRPr="005E5D4A" w:rsidRDefault="005F155F" w:rsidP="005F155F">
            <w:pPr>
              <w:jc w:val="both"/>
              <w:rPr>
                <w:b/>
                <w:sz w:val="18"/>
                <w:szCs w:val="18"/>
                <w:lang w:val="en-IE"/>
              </w:rPr>
            </w:pPr>
          </w:p>
          <w:p w14:paraId="75D90A99" w14:textId="51567F7F" w:rsidR="005F155F" w:rsidRPr="005E5D4A" w:rsidRDefault="005F155F" w:rsidP="00693085">
            <w:pPr>
              <w:jc w:val="both"/>
              <w:rPr>
                <w:sz w:val="18"/>
                <w:szCs w:val="18"/>
                <w:lang w:val="en-IE"/>
              </w:rPr>
            </w:pPr>
            <w:r w:rsidRPr="005E5D4A">
              <w:rPr>
                <w:b/>
                <w:sz w:val="18"/>
                <w:szCs w:val="18"/>
                <w:lang w:val="en-IE"/>
              </w:rPr>
              <w:t>Note</w:t>
            </w:r>
            <w:r w:rsidRPr="005E5D4A">
              <w:rPr>
                <w:sz w:val="18"/>
                <w:szCs w:val="18"/>
                <w:lang w:val="en-IE"/>
              </w:rPr>
              <w:t>: The accounting policies applied throughout the period are consistent with those applied for the year ended 31 December 20</w:t>
            </w:r>
            <w:r w:rsidR="008278C9">
              <w:rPr>
                <w:sz w:val="18"/>
                <w:szCs w:val="18"/>
                <w:lang w:val="en-IE"/>
              </w:rPr>
              <w:t>25</w:t>
            </w:r>
            <w:r w:rsidRPr="005E5D4A">
              <w:rPr>
                <w:sz w:val="18"/>
                <w:szCs w:val="18"/>
                <w:lang w:val="en-IE"/>
              </w:rPr>
              <w:t>, as set out in the 20</w:t>
            </w:r>
            <w:r w:rsidR="008278C9">
              <w:rPr>
                <w:sz w:val="18"/>
                <w:szCs w:val="18"/>
                <w:lang w:val="en-IE"/>
              </w:rPr>
              <w:t>25</w:t>
            </w:r>
            <w:r w:rsidRPr="005E5D4A">
              <w:rPr>
                <w:sz w:val="18"/>
                <w:szCs w:val="18"/>
                <w:lang w:val="en-IE"/>
              </w:rPr>
              <w:t xml:space="preserve"> Annual Report.</w:t>
            </w:r>
          </w:p>
          <w:p w14:paraId="22789315" w14:textId="77777777" w:rsidR="005F155F" w:rsidRPr="005E5D4A" w:rsidRDefault="005F155F" w:rsidP="005F155F">
            <w:pPr>
              <w:jc w:val="both"/>
              <w:rPr>
                <w:lang w:val="en-GB"/>
              </w:rPr>
            </w:pPr>
          </w:p>
          <w:p w14:paraId="10B8E9C1" w14:textId="77777777" w:rsidR="005F155F" w:rsidRDefault="005F155F" w:rsidP="005F155F">
            <w:pPr>
              <w:jc w:val="both"/>
              <w:rPr>
                <w:lang w:val="en-IE"/>
              </w:rPr>
            </w:pPr>
          </w:p>
          <w:p w14:paraId="18A7F05C" w14:textId="77777777" w:rsidR="00B52254" w:rsidRDefault="00B52254" w:rsidP="005F155F">
            <w:pPr>
              <w:jc w:val="both"/>
              <w:rPr>
                <w:lang w:val="en-IE"/>
              </w:rPr>
            </w:pPr>
          </w:p>
          <w:p w14:paraId="4ED69076" w14:textId="77777777" w:rsidR="00B52254" w:rsidRDefault="00B52254" w:rsidP="005F155F">
            <w:pPr>
              <w:jc w:val="both"/>
              <w:rPr>
                <w:lang w:val="en-IE"/>
              </w:rPr>
            </w:pPr>
          </w:p>
          <w:p w14:paraId="3D27DE90" w14:textId="77777777" w:rsidR="00B52254" w:rsidRDefault="00B52254" w:rsidP="005F155F">
            <w:pPr>
              <w:jc w:val="both"/>
              <w:rPr>
                <w:lang w:val="en-IE"/>
              </w:rPr>
            </w:pPr>
          </w:p>
          <w:p w14:paraId="59D99889" w14:textId="77777777" w:rsidR="00047A07" w:rsidRDefault="00047A07" w:rsidP="005F155F">
            <w:pPr>
              <w:jc w:val="both"/>
              <w:rPr>
                <w:lang w:val="en-IE"/>
              </w:rPr>
            </w:pPr>
          </w:p>
          <w:p w14:paraId="178D577E" w14:textId="77777777" w:rsidR="00716116" w:rsidRDefault="00716116" w:rsidP="005F155F">
            <w:pPr>
              <w:jc w:val="both"/>
              <w:rPr>
                <w:lang w:val="en-IE"/>
              </w:rPr>
            </w:pPr>
          </w:p>
          <w:p w14:paraId="65CAD9F4" w14:textId="77777777" w:rsidR="00716116" w:rsidRPr="005E5D4A" w:rsidRDefault="00716116" w:rsidP="005F155F">
            <w:pPr>
              <w:jc w:val="both"/>
              <w:rPr>
                <w:lang w:val="en-IE"/>
              </w:rPr>
            </w:pPr>
          </w:p>
          <w:p w14:paraId="20EC4557" w14:textId="77777777" w:rsidR="005F155F" w:rsidRPr="005E5D4A" w:rsidRDefault="005F155F" w:rsidP="005F155F">
            <w:pPr>
              <w:jc w:val="both"/>
              <w:rPr>
                <w:lang w:val="en-IE"/>
              </w:rPr>
            </w:pPr>
            <w:r w:rsidRPr="005E5D4A">
              <w:rPr>
                <w:lang w:val="en-IE"/>
              </w:rPr>
              <w:t>Enquiries:</w:t>
            </w:r>
          </w:p>
          <w:tbl>
            <w:tblPr>
              <w:tblW w:w="5000" w:type="pct"/>
              <w:tblCellSpacing w:w="0" w:type="dxa"/>
              <w:tblCellMar>
                <w:left w:w="0" w:type="dxa"/>
                <w:right w:w="0" w:type="dxa"/>
              </w:tblCellMar>
              <w:tblLook w:val="04A0" w:firstRow="1" w:lastRow="0" w:firstColumn="1" w:lastColumn="0" w:noHBand="0" w:noVBand="1"/>
            </w:tblPr>
            <w:tblGrid>
              <w:gridCol w:w="4973"/>
              <w:gridCol w:w="4710"/>
            </w:tblGrid>
            <w:tr w:rsidR="005F155F" w:rsidRPr="005E5D4A" w14:paraId="4DD0AC94" w14:textId="77777777">
              <w:trPr>
                <w:tblCellSpacing w:w="0" w:type="dxa"/>
              </w:trPr>
              <w:tc>
                <w:tcPr>
                  <w:tcW w:w="0" w:type="auto"/>
                  <w:hideMark/>
                </w:tcPr>
                <w:p w14:paraId="232CE53C" w14:textId="77777777" w:rsidR="005F155F" w:rsidRPr="005E5D4A" w:rsidRDefault="005F155F" w:rsidP="005F155F">
                  <w:pPr>
                    <w:jc w:val="both"/>
                    <w:rPr>
                      <w:lang w:val="en-IE"/>
                    </w:rPr>
                  </w:pPr>
                  <w:r w:rsidRPr="005E5D4A">
                    <w:rPr>
                      <w:lang w:val="en-IE"/>
                    </w:rPr>
                    <w:t>Roebuck Food Group</w:t>
                  </w:r>
                </w:p>
              </w:tc>
              <w:tc>
                <w:tcPr>
                  <w:tcW w:w="0" w:type="auto"/>
                  <w:hideMark/>
                </w:tcPr>
                <w:p w14:paraId="0C630558" w14:textId="77777777" w:rsidR="005F155F" w:rsidRPr="005E5D4A" w:rsidRDefault="005F155F" w:rsidP="005F155F">
                  <w:pPr>
                    <w:jc w:val="both"/>
                    <w:rPr>
                      <w:lang w:val="en-IE"/>
                    </w:rPr>
                  </w:pPr>
                </w:p>
              </w:tc>
            </w:tr>
            <w:tr w:rsidR="005F155F" w:rsidRPr="005E5D4A" w14:paraId="1FE2EC8A" w14:textId="77777777">
              <w:trPr>
                <w:tblCellSpacing w:w="0" w:type="dxa"/>
              </w:trPr>
              <w:tc>
                <w:tcPr>
                  <w:tcW w:w="0" w:type="auto"/>
                  <w:hideMark/>
                </w:tcPr>
                <w:p w14:paraId="597978AA" w14:textId="5F2BFC20" w:rsidR="005F155F" w:rsidRPr="005E5D4A" w:rsidRDefault="00C91AA6" w:rsidP="005F155F">
                  <w:pPr>
                    <w:jc w:val="both"/>
                    <w:rPr>
                      <w:lang w:val="en-IE"/>
                    </w:rPr>
                  </w:pPr>
                  <w:r>
                    <w:rPr>
                      <w:lang w:val="en-IE"/>
                    </w:rPr>
                    <w:t>Aidan Hughes</w:t>
                  </w:r>
                  <w:r w:rsidR="005F155F" w:rsidRPr="005E5D4A">
                    <w:rPr>
                      <w:lang w:val="en-IE"/>
                    </w:rPr>
                    <w:t>, Finance Director</w:t>
                  </w:r>
                </w:p>
              </w:tc>
              <w:tc>
                <w:tcPr>
                  <w:tcW w:w="0" w:type="auto"/>
                  <w:hideMark/>
                </w:tcPr>
                <w:p w14:paraId="2416F5DD" w14:textId="770D4039" w:rsidR="005F155F" w:rsidRPr="005E5D4A" w:rsidRDefault="005F155F" w:rsidP="005F155F">
                  <w:pPr>
                    <w:jc w:val="both"/>
                    <w:rPr>
                      <w:lang w:val="en-IE"/>
                    </w:rPr>
                  </w:pPr>
                  <w:r w:rsidRPr="005E5D4A">
                    <w:rPr>
                      <w:lang w:val="en-IE"/>
                    </w:rPr>
                    <w:t xml:space="preserve">Telephone: + 44 </w:t>
                  </w:r>
                  <w:r w:rsidR="0076652C">
                    <w:rPr>
                      <w:lang w:val="en-IE"/>
                    </w:rPr>
                    <w:t>28 3049 3399</w:t>
                  </w:r>
                </w:p>
              </w:tc>
            </w:tr>
            <w:tr w:rsidR="005F155F" w:rsidRPr="005E5D4A" w14:paraId="73887728" w14:textId="77777777">
              <w:trPr>
                <w:tblCellSpacing w:w="0" w:type="dxa"/>
              </w:trPr>
              <w:tc>
                <w:tcPr>
                  <w:tcW w:w="0" w:type="auto"/>
                  <w:hideMark/>
                </w:tcPr>
                <w:p w14:paraId="5F992806" w14:textId="77777777" w:rsidR="005F155F" w:rsidRPr="005E5D4A" w:rsidRDefault="005F155F" w:rsidP="005F155F">
                  <w:pPr>
                    <w:jc w:val="both"/>
                    <w:rPr>
                      <w:lang w:val="en-IE"/>
                    </w:rPr>
                  </w:pPr>
                </w:p>
              </w:tc>
              <w:tc>
                <w:tcPr>
                  <w:tcW w:w="0" w:type="auto"/>
                  <w:hideMark/>
                </w:tcPr>
                <w:p w14:paraId="11A1495F" w14:textId="77777777" w:rsidR="005F155F" w:rsidRPr="005E5D4A" w:rsidRDefault="005F155F" w:rsidP="005F155F">
                  <w:pPr>
                    <w:jc w:val="both"/>
                    <w:rPr>
                      <w:lang w:val="en-IE"/>
                    </w:rPr>
                  </w:pPr>
                </w:p>
              </w:tc>
            </w:tr>
            <w:tr w:rsidR="005F155F" w:rsidRPr="005E5D4A" w14:paraId="5E6C6BD7" w14:textId="77777777">
              <w:trPr>
                <w:tblCellSpacing w:w="0" w:type="dxa"/>
              </w:trPr>
              <w:tc>
                <w:tcPr>
                  <w:tcW w:w="0" w:type="auto"/>
                  <w:hideMark/>
                </w:tcPr>
                <w:p w14:paraId="55503BD5" w14:textId="77777777" w:rsidR="005F155F" w:rsidRPr="005E5D4A" w:rsidRDefault="005F155F" w:rsidP="005F155F">
                  <w:pPr>
                    <w:jc w:val="both"/>
                    <w:rPr>
                      <w:lang w:val="en-IE"/>
                    </w:rPr>
                  </w:pPr>
                </w:p>
                <w:p w14:paraId="02142F6D" w14:textId="36D1A75A" w:rsidR="005F155F" w:rsidRPr="005E5D4A" w:rsidRDefault="005F155F" w:rsidP="005F155F">
                  <w:pPr>
                    <w:jc w:val="both"/>
                    <w:rPr>
                      <w:lang w:val="en-IE"/>
                    </w:rPr>
                  </w:pPr>
                  <w:r w:rsidRPr="005E5D4A">
                    <w:rPr>
                      <w:lang w:val="en-IE"/>
                    </w:rPr>
                    <w:t>Davy</w:t>
                  </w:r>
                  <w:r w:rsidR="00EE7B8E">
                    <w:rPr>
                      <w:lang w:val="en-IE"/>
                    </w:rPr>
                    <w:t xml:space="preserve"> (Nomad)</w:t>
                  </w:r>
                </w:p>
              </w:tc>
              <w:tc>
                <w:tcPr>
                  <w:tcW w:w="0" w:type="auto"/>
                  <w:hideMark/>
                </w:tcPr>
                <w:p w14:paraId="5B6C224B" w14:textId="77777777" w:rsidR="005F155F" w:rsidRPr="005E5D4A" w:rsidRDefault="005F155F" w:rsidP="005F155F">
                  <w:pPr>
                    <w:jc w:val="both"/>
                    <w:rPr>
                      <w:lang w:val="en-IE"/>
                    </w:rPr>
                  </w:pPr>
                </w:p>
              </w:tc>
            </w:tr>
            <w:tr w:rsidR="005F155F" w:rsidRPr="005E5D4A" w14:paraId="7B59AF45" w14:textId="77777777">
              <w:trPr>
                <w:tblCellSpacing w:w="0" w:type="dxa"/>
              </w:trPr>
              <w:tc>
                <w:tcPr>
                  <w:tcW w:w="0" w:type="auto"/>
                  <w:hideMark/>
                </w:tcPr>
                <w:p w14:paraId="00720AB9" w14:textId="77777777" w:rsidR="005F155F" w:rsidRPr="005E5D4A" w:rsidRDefault="005F155F" w:rsidP="005F155F">
                  <w:pPr>
                    <w:jc w:val="both"/>
                    <w:rPr>
                      <w:lang w:val="en-IE"/>
                    </w:rPr>
                  </w:pPr>
                  <w:r w:rsidRPr="005E5D4A">
                    <w:rPr>
                      <w:lang w:val="en-IE"/>
                    </w:rPr>
                    <w:t xml:space="preserve">Anthony Farrell </w:t>
                  </w:r>
                </w:p>
              </w:tc>
              <w:tc>
                <w:tcPr>
                  <w:tcW w:w="0" w:type="auto"/>
                  <w:hideMark/>
                </w:tcPr>
                <w:p w14:paraId="32121919" w14:textId="77777777" w:rsidR="005F155F" w:rsidRPr="005E5D4A" w:rsidRDefault="005F155F" w:rsidP="005F155F">
                  <w:pPr>
                    <w:jc w:val="both"/>
                    <w:rPr>
                      <w:lang w:val="en-IE"/>
                    </w:rPr>
                  </w:pPr>
                  <w:r w:rsidRPr="005E5D4A">
                    <w:rPr>
                      <w:lang w:val="en-IE"/>
                    </w:rPr>
                    <w:t>Telephone: + 353 1 679 6363</w:t>
                  </w:r>
                </w:p>
              </w:tc>
            </w:tr>
          </w:tbl>
          <w:p w14:paraId="08A7F36C" w14:textId="77777777" w:rsidR="007A7BF3" w:rsidRPr="005E5D4A" w:rsidRDefault="007A7BF3" w:rsidP="00E914CD">
            <w:pPr>
              <w:rPr>
                <w:b/>
                <w:bCs/>
                <w:sz w:val="20"/>
                <w:szCs w:val="20"/>
                <w:lang w:val="en-GB"/>
              </w:rPr>
            </w:pPr>
          </w:p>
          <w:p w14:paraId="576B2649" w14:textId="77777777" w:rsidR="007A7BF3" w:rsidRPr="005E5D4A" w:rsidRDefault="007A7BF3" w:rsidP="00E914CD">
            <w:pPr>
              <w:rPr>
                <w:b/>
                <w:bCs/>
                <w:sz w:val="20"/>
                <w:szCs w:val="20"/>
                <w:lang w:val="en-GB"/>
              </w:rPr>
            </w:pPr>
          </w:p>
          <w:p w14:paraId="149EBF70" w14:textId="77777777" w:rsidR="007A7BF3" w:rsidRPr="005E5D4A" w:rsidRDefault="007A7BF3" w:rsidP="00E914CD">
            <w:pPr>
              <w:rPr>
                <w:b/>
                <w:bCs/>
                <w:sz w:val="20"/>
                <w:szCs w:val="20"/>
                <w:lang w:val="en-GB"/>
              </w:rPr>
            </w:pPr>
          </w:p>
          <w:p w14:paraId="3DA3B438" w14:textId="77777777" w:rsidR="007A7BF3" w:rsidRPr="005E5D4A" w:rsidRDefault="007A7BF3" w:rsidP="00E914CD">
            <w:pPr>
              <w:rPr>
                <w:b/>
                <w:bCs/>
                <w:sz w:val="20"/>
                <w:szCs w:val="20"/>
                <w:lang w:val="en-GB"/>
              </w:rPr>
            </w:pPr>
          </w:p>
          <w:p w14:paraId="24944BF5" w14:textId="77777777" w:rsidR="007A7BF3" w:rsidRPr="005E5D4A" w:rsidRDefault="007A7BF3" w:rsidP="00E914CD">
            <w:pPr>
              <w:rPr>
                <w:b/>
                <w:bCs/>
                <w:sz w:val="20"/>
                <w:szCs w:val="20"/>
                <w:lang w:val="en-GB"/>
              </w:rPr>
            </w:pPr>
          </w:p>
          <w:p w14:paraId="7E17BD43" w14:textId="77777777" w:rsidR="007A7BF3" w:rsidRPr="005E5D4A" w:rsidRDefault="007A7BF3" w:rsidP="00E914CD">
            <w:pPr>
              <w:rPr>
                <w:b/>
                <w:bCs/>
                <w:sz w:val="20"/>
                <w:szCs w:val="20"/>
                <w:lang w:val="en-GB"/>
              </w:rPr>
            </w:pPr>
          </w:p>
          <w:p w14:paraId="665CC1EF" w14:textId="77777777" w:rsidR="007A7BF3" w:rsidRPr="005E5D4A" w:rsidRDefault="007A7BF3" w:rsidP="00E914CD">
            <w:pPr>
              <w:rPr>
                <w:b/>
                <w:bCs/>
                <w:sz w:val="20"/>
                <w:szCs w:val="20"/>
                <w:lang w:val="en-GB"/>
              </w:rPr>
            </w:pPr>
          </w:p>
          <w:p w14:paraId="0F717EA3" w14:textId="77777777" w:rsidR="007A7BF3" w:rsidRPr="005E5D4A" w:rsidRDefault="007A7BF3" w:rsidP="00E914CD">
            <w:pPr>
              <w:rPr>
                <w:b/>
                <w:bCs/>
                <w:sz w:val="20"/>
                <w:szCs w:val="20"/>
                <w:lang w:val="en-GB"/>
              </w:rPr>
            </w:pPr>
          </w:p>
          <w:p w14:paraId="67CD973A" w14:textId="77777777" w:rsidR="007A7BF3" w:rsidRPr="005E5D4A" w:rsidRDefault="007A7BF3" w:rsidP="00E914CD">
            <w:pPr>
              <w:rPr>
                <w:b/>
                <w:bCs/>
                <w:sz w:val="20"/>
                <w:szCs w:val="20"/>
                <w:lang w:val="en-GB"/>
              </w:rPr>
            </w:pPr>
          </w:p>
          <w:p w14:paraId="1AA9BC2D" w14:textId="77777777" w:rsidR="007A7BF3" w:rsidRPr="005E5D4A" w:rsidRDefault="007A7BF3" w:rsidP="00E914CD">
            <w:pPr>
              <w:rPr>
                <w:b/>
                <w:bCs/>
                <w:sz w:val="20"/>
                <w:szCs w:val="20"/>
                <w:lang w:val="en-GB"/>
              </w:rPr>
            </w:pPr>
          </w:p>
          <w:p w14:paraId="580A4E33" w14:textId="77777777" w:rsidR="007A7BF3" w:rsidRPr="005E5D4A" w:rsidRDefault="007A7BF3" w:rsidP="00E914CD">
            <w:pPr>
              <w:rPr>
                <w:b/>
                <w:bCs/>
                <w:sz w:val="20"/>
                <w:szCs w:val="20"/>
                <w:lang w:val="en-GB"/>
              </w:rPr>
            </w:pPr>
          </w:p>
          <w:p w14:paraId="6E3DBA28" w14:textId="77777777" w:rsidR="007A7BF3" w:rsidRPr="005E5D4A" w:rsidRDefault="007A7BF3" w:rsidP="00E914CD">
            <w:pPr>
              <w:rPr>
                <w:b/>
                <w:bCs/>
                <w:sz w:val="20"/>
                <w:szCs w:val="20"/>
                <w:lang w:val="en-GB"/>
              </w:rPr>
            </w:pPr>
          </w:p>
          <w:p w14:paraId="280B1F60" w14:textId="77777777" w:rsidR="007A7BF3" w:rsidRPr="005E5D4A" w:rsidRDefault="007A7BF3" w:rsidP="00E914CD">
            <w:pPr>
              <w:rPr>
                <w:b/>
                <w:bCs/>
                <w:sz w:val="20"/>
                <w:szCs w:val="20"/>
                <w:lang w:val="en-GB"/>
              </w:rPr>
            </w:pPr>
          </w:p>
          <w:p w14:paraId="44125DFE" w14:textId="77777777" w:rsidR="007A7BF3" w:rsidRPr="005E5D4A" w:rsidRDefault="007A7BF3" w:rsidP="00E914CD">
            <w:pPr>
              <w:rPr>
                <w:b/>
                <w:bCs/>
                <w:sz w:val="20"/>
                <w:szCs w:val="20"/>
                <w:lang w:val="en-GB"/>
              </w:rPr>
            </w:pPr>
          </w:p>
          <w:p w14:paraId="6F0CD4F4" w14:textId="77777777" w:rsidR="007A7BF3" w:rsidRPr="005E5D4A" w:rsidRDefault="007A7BF3" w:rsidP="00E914CD">
            <w:pPr>
              <w:rPr>
                <w:b/>
                <w:bCs/>
                <w:sz w:val="20"/>
                <w:szCs w:val="20"/>
                <w:lang w:val="en-GB"/>
              </w:rPr>
            </w:pPr>
          </w:p>
          <w:p w14:paraId="2DBD4D4A" w14:textId="77777777" w:rsidR="007A7BF3" w:rsidRPr="005E5D4A" w:rsidRDefault="007A7BF3" w:rsidP="00E914CD">
            <w:pPr>
              <w:rPr>
                <w:b/>
                <w:bCs/>
                <w:sz w:val="20"/>
                <w:szCs w:val="20"/>
                <w:lang w:val="en-GB"/>
              </w:rPr>
            </w:pPr>
          </w:p>
          <w:p w14:paraId="1AE77E91" w14:textId="77777777" w:rsidR="007A7BF3" w:rsidRPr="005E5D4A" w:rsidRDefault="007A7BF3" w:rsidP="00E914CD">
            <w:pPr>
              <w:rPr>
                <w:b/>
                <w:bCs/>
                <w:sz w:val="20"/>
                <w:szCs w:val="20"/>
                <w:lang w:val="en-GB"/>
              </w:rPr>
            </w:pPr>
          </w:p>
          <w:p w14:paraId="211A3B04" w14:textId="77777777" w:rsidR="007A7BF3" w:rsidRPr="005E5D4A" w:rsidRDefault="007A7BF3" w:rsidP="00E914CD">
            <w:pPr>
              <w:rPr>
                <w:b/>
                <w:bCs/>
                <w:sz w:val="20"/>
                <w:szCs w:val="20"/>
                <w:lang w:val="en-GB"/>
              </w:rPr>
            </w:pPr>
          </w:p>
          <w:p w14:paraId="4CE3D80C" w14:textId="77777777" w:rsidR="007A7BF3" w:rsidRPr="005E5D4A" w:rsidRDefault="007A7BF3" w:rsidP="00E914CD">
            <w:pPr>
              <w:rPr>
                <w:b/>
                <w:bCs/>
                <w:sz w:val="20"/>
                <w:szCs w:val="20"/>
                <w:lang w:val="en-GB"/>
              </w:rPr>
            </w:pPr>
          </w:p>
          <w:p w14:paraId="5C9A9757" w14:textId="77777777" w:rsidR="007A7BF3" w:rsidRPr="005E5D4A" w:rsidRDefault="007A7BF3" w:rsidP="00E914CD">
            <w:pPr>
              <w:rPr>
                <w:b/>
                <w:bCs/>
                <w:sz w:val="20"/>
                <w:szCs w:val="20"/>
                <w:lang w:val="en-GB"/>
              </w:rPr>
            </w:pPr>
          </w:p>
          <w:p w14:paraId="4D37F462" w14:textId="77777777" w:rsidR="007A7BF3" w:rsidRPr="005E5D4A" w:rsidRDefault="007A7BF3" w:rsidP="00E914CD">
            <w:pPr>
              <w:rPr>
                <w:b/>
                <w:bCs/>
                <w:sz w:val="20"/>
                <w:szCs w:val="20"/>
                <w:lang w:val="en-GB"/>
              </w:rPr>
            </w:pPr>
          </w:p>
          <w:p w14:paraId="39E2D4F9" w14:textId="7D95FB35" w:rsidR="00931027" w:rsidRPr="005E5D4A" w:rsidRDefault="00931027" w:rsidP="00E914CD">
            <w:pPr>
              <w:rPr>
                <w:b/>
                <w:bCs/>
                <w:sz w:val="20"/>
                <w:szCs w:val="20"/>
                <w:lang w:val="en-GB"/>
              </w:rPr>
            </w:pPr>
          </w:p>
        </w:tc>
        <w:tc>
          <w:tcPr>
            <w:tcW w:w="1659" w:type="dxa"/>
            <w:tcBorders>
              <w:top w:val="nil"/>
              <w:left w:val="nil"/>
              <w:bottom w:val="nil"/>
              <w:right w:val="nil"/>
            </w:tcBorders>
            <w:noWrap/>
            <w:tcMar>
              <w:top w:w="15" w:type="dxa"/>
              <w:left w:w="15" w:type="dxa"/>
              <w:bottom w:w="0" w:type="dxa"/>
              <w:right w:w="15" w:type="dxa"/>
            </w:tcMar>
            <w:vAlign w:val="bottom"/>
          </w:tcPr>
          <w:p w14:paraId="4E1127C7" w14:textId="77777777" w:rsidR="00931027" w:rsidRPr="005E5D4A" w:rsidRDefault="00931027" w:rsidP="00E914CD">
            <w:pPr>
              <w:rPr>
                <w:b/>
                <w:bCs/>
                <w:sz w:val="20"/>
                <w:szCs w:val="20"/>
                <w:lang w:val="en-GB"/>
              </w:rPr>
            </w:pPr>
          </w:p>
        </w:tc>
        <w:tc>
          <w:tcPr>
            <w:tcW w:w="1269" w:type="dxa"/>
            <w:tcBorders>
              <w:top w:val="nil"/>
              <w:left w:val="nil"/>
              <w:bottom w:val="nil"/>
              <w:right w:val="nil"/>
            </w:tcBorders>
            <w:noWrap/>
            <w:tcMar>
              <w:top w:w="15" w:type="dxa"/>
              <w:left w:w="15" w:type="dxa"/>
              <w:bottom w:w="0" w:type="dxa"/>
              <w:right w:w="15" w:type="dxa"/>
            </w:tcMar>
            <w:vAlign w:val="bottom"/>
          </w:tcPr>
          <w:p w14:paraId="032FE200" w14:textId="77777777" w:rsidR="00931027" w:rsidRPr="005E5D4A" w:rsidRDefault="00931027" w:rsidP="00E914CD">
            <w:pPr>
              <w:rPr>
                <w:sz w:val="20"/>
                <w:szCs w:val="20"/>
                <w:lang w:val="en-GB"/>
              </w:rPr>
            </w:pPr>
          </w:p>
        </w:tc>
        <w:tc>
          <w:tcPr>
            <w:tcW w:w="1210" w:type="dxa"/>
            <w:tcBorders>
              <w:top w:val="nil"/>
              <w:left w:val="nil"/>
              <w:bottom w:val="nil"/>
              <w:right w:val="nil"/>
            </w:tcBorders>
            <w:noWrap/>
            <w:tcMar>
              <w:top w:w="15" w:type="dxa"/>
              <w:left w:w="15" w:type="dxa"/>
              <w:bottom w:w="0" w:type="dxa"/>
              <w:right w:w="15" w:type="dxa"/>
            </w:tcMar>
            <w:vAlign w:val="bottom"/>
          </w:tcPr>
          <w:p w14:paraId="33D2B813" w14:textId="77777777" w:rsidR="00931027" w:rsidRPr="005E5D4A" w:rsidRDefault="00931027" w:rsidP="00E914CD">
            <w:pPr>
              <w:rPr>
                <w:sz w:val="20"/>
                <w:szCs w:val="20"/>
                <w:lang w:val="en-GB"/>
              </w:rPr>
            </w:pPr>
          </w:p>
          <w:p w14:paraId="5EFDD245" w14:textId="0B89F161" w:rsidR="0056696F" w:rsidRPr="005E5D4A" w:rsidRDefault="0056696F" w:rsidP="00E914CD">
            <w:pPr>
              <w:rPr>
                <w:sz w:val="20"/>
                <w:szCs w:val="20"/>
                <w:lang w:val="en-GB"/>
              </w:rPr>
            </w:pPr>
          </w:p>
        </w:tc>
      </w:tr>
      <w:tr w:rsidR="00931027" w:rsidRPr="00B95E16" w14:paraId="5A038953" w14:textId="77777777" w:rsidTr="00F252DC">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0D6E83AC" w14:textId="6653BAE1" w:rsidR="00931027" w:rsidRPr="00B95E16" w:rsidRDefault="00931027" w:rsidP="00E914CD">
            <w:pPr>
              <w:rPr>
                <w:b/>
                <w:bCs/>
                <w:sz w:val="20"/>
                <w:szCs w:val="20"/>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63BE1441" w14:textId="77777777" w:rsidR="00931027" w:rsidRPr="00B95E16" w:rsidRDefault="00931027" w:rsidP="00E914CD">
            <w:pPr>
              <w:rPr>
                <w:b/>
                <w:bCs/>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0E1BF95A" w14:textId="77777777" w:rsidR="00931027" w:rsidRPr="00B95E16" w:rsidRDefault="00931027" w:rsidP="00E914CD">
            <w:pPr>
              <w:rPr>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6239AF36" w14:textId="77777777" w:rsidR="00931027" w:rsidRPr="00B95E16" w:rsidRDefault="00931027" w:rsidP="00E914CD">
            <w:pPr>
              <w:rPr>
                <w:sz w:val="20"/>
                <w:szCs w:val="20"/>
                <w:highlight w:val="yellow"/>
                <w:lang w:val="en-GB"/>
              </w:rPr>
            </w:pPr>
          </w:p>
        </w:tc>
      </w:tr>
      <w:tr w:rsidR="00931027" w:rsidRPr="00B95E16" w14:paraId="66607E3D" w14:textId="77777777" w:rsidTr="00F252DC">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54B825C5" w14:textId="35352A9F" w:rsidR="00931027" w:rsidRPr="00B95E16" w:rsidRDefault="00931027" w:rsidP="00E914CD">
            <w:pPr>
              <w:rPr>
                <w:b/>
                <w:bCs/>
                <w:sz w:val="20"/>
                <w:szCs w:val="20"/>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378DD0A2" w14:textId="77777777" w:rsidR="00931027" w:rsidRPr="00B95E16" w:rsidRDefault="00931027" w:rsidP="00E914CD">
            <w:pPr>
              <w:jc w:val="right"/>
              <w:rPr>
                <w:b/>
                <w:bCs/>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6899710" w14:textId="77777777" w:rsidR="00931027" w:rsidRPr="00B95E16" w:rsidRDefault="00931027" w:rsidP="00E914CD">
            <w:pPr>
              <w:jc w:val="right"/>
              <w:rPr>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77753433" w14:textId="77777777" w:rsidR="00931027" w:rsidRPr="00B95E16" w:rsidRDefault="00931027" w:rsidP="00E914CD">
            <w:pPr>
              <w:rPr>
                <w:sz w:val="20"/>
                <w:szCs w:val="20"/>
                <w:highlight w:val="yellow"/>
                <w:lang w:val="en-GB"/>
              </w:rPr>
            </w:pPr>
          </w:p>
        </w:tc>
      </w:tr>
      <w:tr w:rsidR="00931027" w:rsidRPr="00B95E16" w14:paraId="61F21E97" w14:textId="77777777" w:rsidTr="00F252DC">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1ED7D1CA" w14:textId="77777777" w:rsidR="00931027" w:rsidRPr="00B95E16" w:rsidRDefault="00931027" w:rsidP="00E914CD">
            <w:pPr>
              <w:rPr>
                <w:b/>
                <w:bCs/>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897EDE0" w14:textId="53B0EA48" w:rsidR="00931027" w:rsidRPr="00B95E16" w:rsidRDefault="00931027" w:rsidP="00E914CD">
            <w:pPr>
              <w:jc w:val="right"/>
              <w:rPr>
                <w:b/>
                <w:bCs/>
                <w:sz w:val="20"/>
                <w:szCs w:val="20"/>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78D8CC1" w14:textId="77777777" w:rsidR="00931027" w:rsidRPr="00B95E16" w:rsidRDefault="00931027" w:rsidP="00E914CD">
            <w:pPr>
              <w:jc w:val="right"/>
              <w:rPr>
                <w:sz w:val="20"/>
                <w:szCs w:val="20"/>
                <w:lang w:val="en-GB"/>
              </w:rPr>
            </w:pPr>
            <w:r w:rsidRPr="00B95E16">
              <w:rPr>
                <w:sz w:val="20"/>
                <w:szCs w:val="20"/>
                <w:lang w:val="en-GB"/>
              </w:rPr>
              <w:t>Six months</w:t>
            </w:r>
          </w:p>
        </w:tc>
        <w:tc>
          <w:tcPr>
            <w:tcW w:w="0" w:type="auto"/>
            <w:tcBorders>
              <w:top w:val="nil"/>
              <w:left w:val="nil"/>
              <w:bottom w:val="nil"/>
              <w:right w:val="nil"/>
            </w:tcBorders>
            <w:noWrap/>
            <w:tcMar>
              <w:top w:w="15" w:type="dxa"/>
              <w:left w:w="15" w:type="dxa"/>
              <w:bottom w:w="0" w:type="dxa"/>
              <w:right w:w="15" w:type="dxa"/>
            </w:tcMar>
            <w:vAlign w:val="bottom"/>
          </w:tcPr>
          <w:p w14:paraId="6C5DB4E8" w14:textId="77777777" w:rsidR="00931027" w:rsidRPr="00B95E16" w:rsidRDefault="00931027" w:rsidP="00E914CD">
            <w:pPr>
              <w:jc w:val="right"/>
              <w:rPr>
                <w:sz w:val="20"/>
                <w:szCs w:val="20"/>
                <w:lang w:val="en-GB"/>
              </w:rPr>
            </w:pPr>
            <w:r w:rsidRPr="00B95E16">
              <w:rPr>
                <w:sz w:val="20"/>
                <w:szCs w:val="20"/>
                <w:lang w:val="en-GB"/>
              </w:rPr>
              <w:t>Year</w:t>
            </w:r>
          </w:p>
        </w:tc>
      </w:tr>
      <w:tr w:rsidR="00931027" w:rsidRPr="00B95E16" w14:paraId="1274D786" w14:textId="77777777" w:rsidTr="00F252DC">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08C7FDE" w14:textId="77777777" w:rsidR="00931027" w:rsidRPr="00B95E16" w:rsidRDefault="00931027" w:rsidP="00E914CD">
            <w:pPr>
              <w:rPr>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49122889" w14:textId="4518A1CD" w:rsidR="00931027" w:rsidRPr="00B95E16" w:rsidRDefault="00931027" w:rsidP="00E914CD">
            <w:pPr>
              <w:jc w:val="right"/>
              <w:rPr>
                <w:b/>
                <w:bCs/>
                <w:sz w:val="20"/>
                <w:szCs w:val="20"/>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58A9F525" w14:textId="77777777" w:rsidR="00931027" w:rsidRPr="00B95E16" w:rsidRDefault="00931027" w:rsidP="00E914CD">
            <w:pPr>
              <w:jc w:val="right"/>
              <w:rPr>
                <w:sz w:val="20"/>
                <w:szCs w:val="20"/>
                <w:lang w:val="en-GB"/>
              </w:rPr>
            </w:pPr>
            <w:r w:rsidRPr="00B95E16">
              <w:rPr>
                <w:sz w:val="20"/>
                <w:szCs w:val="20"/>
                <w:lang w:val="en-GB"/>
              </w:rPr>
              <w:t>ended</w:t>
            </w:r>
          </w:p>
        </w:tc>
        <w:tc>
          <w:tcPr>
            <w:tcW w:w="0" w:type="auto"/>
            <w:tcBorders>
              <w:top w:val="nil"/>
              <w:left w:val="nil"/>
              <w:bottom w:val="nil"/>
              <w:right w:val="nil"/>
            </w:tcBorders>
            <w:noWrap/>
            <w:tcMar>
              <w:top w:w="15" w:type="dxa"/>
              <w:left w:w="15" w:type="dxa"/>
              <w:bottom w:w="0" w:type="dxa"/>
              <w:right w:w="15" w:type="dxa"/>
            </w:tcMar>
            <w:vAlign w:val="bottom"/>
          </w:tcPr>
          <w:p w14:paraId="0B2E836E" w14:textId="77777777" w:rsidR="00931027" w:rsidRPr="00B95E16" w:rsidRDefault="00931027" w:rsidP="00E914CD">
            <w:pPr>
              <w:jc w:val="right"/>
              <w:rPr>
                <w:sz w:val="20"/>
                <w:szCs w:val="20"/>
                <w:lang w:val="en-GB"/>
              </w:rPr>
            </w:pPr>
            <w:r w:rsidRPr="00B95E16">
              <w:rPr>
                <w:sz w:val="20"/>
                <w:szCs w:val="20"/>
                <w:lang w:val="en-GB"/>
              </w:rPr>
              <w:t>Ended</w:t>
            </w:r>
          </w:p>
        </w:tc>
      </w:tr>
      <w:tr w:rsidR="00931027" w:rsidRPr="00B95E16" w14:paraId="0065815D" w14:textId="77777777" w:rsidTr="00F252DC">
        <w:trPr>
          <w:trHeight w:val="255"/>
        </w:trPr>
        <w:tc>
          <w:tcPr>
            <w:tcW w:w="0" w:type="auto"/>
            <w:tcBorders>
              <w:top w:val="nil"/>
              <w:left w:val="nil"/>
              <w:bottom w:val="nil"/>
              <w:right w:val="nil"/>
            </w:tcBorders>
            <w:noWrap/>
            <w:tcMar>
              <w:top w:w="15" w:type="dxa"/>
              <w:left w:w="15" w:type="dxa"/>
              <w:bottom w:w="0" w:type="dxa"/>
              <w:right w:w="15" w:type="dxa"/>
            </w:tcMar>
            <w:vAlign w:val="bottom"/>
          </w:tcPr>
          <w:p w14:paraId="277CEAE0" w14:textId="77777777" w:rsidR="00931027" w:rsidRPr="00B95E16" w:rsidRDefault="00931027" w:rsidP="00E914CD">
            <w:pPr>
              <w:rPr>
                <w:sz w:val="20"/>
                <w:szCs w:val="20"/>
                <w:highlight w:val="yellow"/>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7E4B59E1" w14:textId="5D04008D" w:rsidR="00931027" w:rsidRPr="00B95E16" w:rsidRDefault="00931027" w:rsidP="00E914CD">
            <w:pPr>
              <w:jc w:val="right"/>
              <w:rPr>
                <w:b/>
                <w:bCs/>
                <w:sz w:val="20"/>
                <w:szCs w:val="20"/>
                <w:lang w:val="en-GB"/>
              </w:rPr>
            </w:pPr>
          </w:p>
        </w:tc>
        <w:tc>
          <w:tcPr>
            <w:tcW w:w="0" w:type="auto"/>
            <w:tcBorders>
              <w:top w:val="nil"/>
              <w:left w:val="nil"/>
              <w:bottom w:val="nil"/>
              <w:right w:val="nil"/>
            </w:tcBorders>
            <w:noWrap/>
            <w:tcMar>
              <w:top w:w="15" w:type="dxa"/>
              <w:left w:w="15" w:type="dxa"/>
              <w:bottom w:w="0" w:type="dxa"/>
              <w:right w:w="15" w:type="dxa"/>
            </w:tcMar>
            <w:vAlign w:val="bottom"/>
          </w:tcPr>
          <w:p w14:paraId="2BC40A05" w14:textId="77777777" w:rsidR="00931027" w:rsidRPr="00B95E16" w:rsidRDefault="00931027" w:rsidP="00E914CD">
            <w:pPr>
              <w:jc w:val="right"/>
              <w:rPr>
                <w:sz w:val="20"/>
                <w:szCs w:val="20"/>
                <w:lang w:val="en-GB"/>
              </w:rPr>
            </w:pPr>
            <w:r w:rsidRPr="00B95E16">
              <w:rPr>
                <w:sz w:val="20"/>
                <w:szCs w:val="20"/>
                <w:lang w:val="en-GB"/>
              </w:rPr>
              <w:t xml:space="preserve">30 June </w:t>
            </w:r>
          </w:p>
        </w:tc>
        <w:tc>
          <w:tcPr>
            <w:tcW w:w="0" w:type="auto"/>
            <w:tcBorders>
              <w:top w:val="nil"/>
              <w:left w:val="nil"/>
              <w:bottom w:val="nil"/>
              <w:right w:val="nil"/>
            </w:tcBorders>
            <w:noWrap/>
            <w:tcMar>
              <w:top w:w="15" w:type="dxa"/>
              <w:left w:w="15" w:type="dxa"/>
              <w:bottom w:w="0" w:type="dxa"/>
              <w:right w:w="15" w:type="dxa"/>
            </w:tcMar>
            <w:vAlign w:val="bottom"/>
          </w:tcPr>
          <w:p w14:paraId="1AC13045" w14:textId="77777777" w:rsidR="00931027" w:rsidRPr="00B95E16" w:rsidRDefault="00931027" w:rsidP="00E914CD">
            <w:pPr>
              <w:jc w:val="right"/>
              <w:rPr>
                <w:sz w:val="20"/>
                <w:szCs w:val="20"/>
                <w:lang w:val="en-GB"/>
              </w:rPr>
            </w:pPr>
            <w:r w:rsidRPr="00B95E16">
              <w:rPr>
                <w:sz w:val="20"/>
                <w:szCs w:val="20"/>
                <w:lang w:val="en-GB"/>
              </w:rPr>
              <w:t xml:space="preserve">31 December </w:t>
            </w:r>
          </w:p>
        </w:tc>
      </w:tr>
    </w:tbl>
    <w:p w14:paraId="0805CC75" w14:textId="77777777" w:rsidR="00BB27EA" w:rsidRPr="00C651B3" w:rsidRDefault="00BB27EA" w:rsidP="00C651B3">
      <w:pPr>
        <w:jc w:val="both"/>
        <w:rPr>
          <w:lang w:val="en-GB"/>
        </w:rPr>
      </w:pPr>
    </w:p>
    <w:sectPr w:rsidR="00BB27EA" w:rsidRPr="00C651B3" w:rsidSect="009A095D">
      <w:footerReference w:type="even" r:id="rId11"/>
      <w:footerReference w:type="default" r:id="rId12"/>
      <w:footerReference w:type="first" r:id="rId13"/>
      <w:pgSz w:w="12240" w:h="15840" w:code="1"/>
      <w:pgMar w:top="680" w:right="1304" w:bottom="85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ADE69" w14:textId="77777777" w:rsidR="00F721D5" w:rsidRDefault="00F721D5">
      <w:r>
        <w:separator/>
      </w:r>
    </w:p>
  </w:endnote>
  <w:endnote w:type="continuationSeparator" w:id="0">
    <w:p w14:paraId="1872AB05" w14:textId="77777777" w:rsidR="00F721D5" w:rsidRDefault="00F721D5">
      <w:r>
        <w:continuationSeparator/>
      </w:r>
    </w:p>
  </w:endnote>
  <w:endnote w:type="continuationNotice" w:id="1">
    <w:p w14:paraId="5E960A6F" w14:textId="77777777" w:rsidR="00F721D5" w:rsidRDefault="00F72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D763" w14:textId="12C2718E" w:rsidR="007F05AA" w:rsidRDefault="00764441">
    <w:pPr>
      <w:pStyle w:val="Footer"/>
    </w:pPr>
    <w:r>
      <w:rPr>
        <w:noProof/>
      </w:rPr>
      <mc:AlternateContent>
        <mc:Choice Requires="wps">
          <w:drawing>
            <wp:anchor distT="0" distB="0" distL="0" distR="0" simplePos="0" relativeHeight="251659264" behindDoc="0" locked="0" layoutInCell="1" allowOverlap="1" wp14:anchorId="488AFE52" wp14:editId="67BD9699">
              <wp:simplePos x="635" y="635"/>
              <wp:positionH relativeFrom="page">
                <wp:align>left</wp:align>
              </wp:positionH>
              <wp:positionV relativeFrom="page">
                <wp:align>bottom</wp:align>
              </wp:positionV>
              <wp:extent cx="1463675" cy="314325"/>
              <wp:effectExtent l="0" t="0" r="3175" b="0"/>
              <wp:wrapNone/>
              <wp:docPr id="2097351013" name="Text Box 2" descr="Classified as Public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3675" cy="314325"/>
                      </a:xfrm>
                      <a:prstGeom prst="rect">
                        <a:avLst/>
                      </a:prstGeom>
                      <a:noFill/>
                      <a:ln>
                        <a:noFill/>
                      </a:ln>
                    </wps:spPr>
                    <wps:txbx>
                      <w:txbxContent>
                        <w:p w14:paraId="17A0298E" w14:textId="7666F5CA"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8AFE52" id="_x0000_t202" coordsize="21600,21600" o:spt="202" path="m,l,21600r21600,l21600,xe">
              <v:stroke joinstyle="miter"/>
              <v:path gradientshapeok="t" o:connecttype="rect"/>
            </v:shapetype>
            <v:shape id="Text Box 2" o:spid="_x0000_s1026" type="#_x0000_t202" alt="Classified as Public (Green)" style="position:absolute;margin-left:0;margin-top:0;width:115.25pt;height:24.7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" filled="f" stroked="f">
              <v:textbox style="mso-fit-shape-to-text:t" inset="20pt,0,0,15pt">
                <w:txbxContent>
                  <w:p w14:paraId="17A0298E" w14:textId="7666F5CA"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F7B10" w14:textId="20977FDC" w:rsidR="007F05AA" w:rsidRDefault="00764441">
    <w:pPr>
      <w:pStyle w:val="Footer"/>
    </w:pPr>
    <w:r>
      <w:rPr>
        <w:noProof/>
      </w:rPr>
      <mc:AlternateContent>
        <mc:Choice Requires="wps">
          <w:drawing>
            <wp:anchor distT="0" distB="0" distL="0" distR="0" simplePos="0" relativeHeight="251660288" behindDoc="0" locked="0" layoutInCell="1" allowOverlap="1" wp14:anchorId="6F10DE6E" wp14:editId="650498A6">
              <wp:simplePos x="829831" y="9434705"/>
              <wp:positionH relativeFrom="page">
                <wp:align>left</wp:align>
              </wp:positionH>
              <wp:positionV relativeFrom="page">
                <wp:align>bottom</wp:align>
              </wp:positionV>
              <wp:extent cx="1463675" cy="314325"/>
              <wp:effectExtent l="0" t="0" r="3175" b="0"/>
              <wp:wrapNone/>
              <wp:docPr id="1382049932" name="Text Box 3" descr="Classified as Public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3675" cy="314325"/>
                      </a:xfrm>
                      <a:prstGeom prst="rect">
                        <a:avLst/>
                      </a:prstGeom>
                      <a:noFill/>
                      <a:ln>
                        <a:noFill/>
                      </a:ln>
                    </wps:spPr>
                    <wps:txbx>
                      <w:txbxContent>
                        <w:p w14:paraId="4A9DFF0F" w14:textId="2A4EC2CF"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F10DE6E" id="_x0000_t202" coordsize="21600,21600" o:spt="202" path="m,l,21600r21600,l21600,xe">
              <v:stroke joinstyle="miter"/>
              <v:path gradientshapeok="t" o:connecttype="rect"/>
            </v:shapetype>
            <v:shape id="Text Box 3" o:spid="_x0000_s1027" type="#_x0000_t202" alt="Classified as Public (Green)" style="position:absolute;margin-left:0;margin-top:0;width:115.25pt;height:24.7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" filled="f" stroked="f">
              <v:textbox style="mso-fit-shape-to-text:t" inset="20pt,0,0,15pt">
                <w:txbxContent>
                  <w:p w14:paraId="4A9DFF0F" w14:textId="2A4EC2CF"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D5F34" w14:textId="3F10BC69" w:rsidR="007F05AA" w:rsidRDefault="00764441">
    <w:pPr>
      <w:pStyle w:val="Footer"/>
    </w:pPr>
    <w:r>
      <w:rPr>
        <w:noProof/>
      </w:rPr>
      <mc:AlternateContent>
        <mc:Choice Requires="wps">
          <w:drawing>
            <wp:anchor distT="0" distB="0" distL="0" distR="0" simplePos="0" relativeHeight="251658240" behindDoc="0" locked="0" layoutInCell="1" allowOverlap="1" wp14:anchorId="0018CAFC" wp14:editId="318B6251">
              <wp:simplePos x="635" y="635"/>
              <wp:positionH relativeFrom="page">
                <wp:align>left</wp:align>
              </wp:positionH>
              <wp:positionV relativeFrom="page">
                <wp:align>bottom</wp:align>
              </wp:positionV>
              <wp:extent cx="1463675" cy="314325"/>
              <wp:effectExtent l="0" t="0" r="3175" b="0"/>
              <wp:wrapNone/>
              <wp:docPr id="86424589" name="Text Box 1" descr="Classified as Public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63675" cy="314325"/>
                      </a:xfrm>
                      <a:prstGeom prst="rect">
                        <a:avLst/>
                      </a:prstGeom>
                      <a:noFill/>
                      <a:ln>
                        <a:noFill/>
                      </a:ln>
                    </wps:spPr>
                    <wps:txbx>
                      <w:txbxContent>
                        <w:p w14:paraId="656664E8" w14:textId="243A139E"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018CAFC" id="_x0000_t202" coordsize="21600,21600" o:spt="202" path="m,l,21600r21600,l21600,xe">
              <v:stroke joinstyle="miter"/>
              <v:path gradientshapeok="t" o:connecttype="rect"/>
            </v:shapetype>
            <v:shape id="Text Box 1" o:spid="_x0000_s1028" type="#_x0000_t202" alt="Classified as Public (Green)" style="position:absolute;margin-left:0;margin-top:0;width:115.25pt;height:24.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" filled="f" stroked="f">
              <v:textbox style="mso-fit-shape-to-text:t" inset="20pt,0,0,15pt">
                <w:txbxContent>
                  <w:p w14:paraId="656664E8" w14:textId="243A139E" w:rsidR="00764441" w:rsidRPr="00764441" w:rsidRDefault="00764441" w:rsidP="00764441">
                    <w:pPr>
                      <w:rPr>
                        <w:rFonts w:ascii="Aptos" w:eastAsia="Aptos" w:hAnsi="Aptos" w:cs="Aptos"/>
                        <w:noProof/>
                        <w:color w:val="00B050"/>
                        <w:sz w:val="16"/>
                        <w:szCs w:val="16"/>
                      </w:rPr>
                    </w:pPr>
                    <w:r w:rsidRPr="00764441">
                      <w:rPr>
                        <w:rFonts w:ascii="Aptos" w:eastAsia="Aptos" w:hAnsi="Aptos" w:cs="Aptos"/>
                        <w:noProof/>
                        <w:color w:val="00B050"/>
                        <w:sz w:val="16"/>
                        <w:szCs w:val="16"/>
                      </w:rPr>
                      <w:t>Classified as Public (Green)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E677E" w14:textId="77777777" w:rsidR="00F721D5" w:rsidRDefault="00F721D5">
      <w:r>
        <w:separator/>
      </w:r>
    </w:p>
  </w:footnote>
  <w:footnote w:type="continuationSeparator" w:id="0">
    <w:p w14:paraId="3800D5C8" w14:textId="77777777" w:rsidR="00F721D5" w:rsidRDefault="00F721D5">
      <w:r>
        <w:continuationSeparator/>
      </w:r>
    </w:p>
  </w:footnote>
  <w:footnote w:type="continuationNotice" w:id="1">
    <w:p w14:paraId="56469ADC" w14:textId="77777777" w:rsidR="00F721D5" w:rsidRDefault="00F721D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329B"/>
    <w:multiLevelType w:val="hybridMultilevel"/>
    <w:tmpl w:val="599C43CE"/>
    <w:lvl w:ilvl="0" w:tplc="CC929B58">
      <w:start w:val="3"/>
      <w:numFmt w:val="none"/>
      <w:lvlText w:val="5.4"/>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974681"/>
    <w:multiLevelType w:val="hybridMultilevel"/>
    <w:tmpl w:val="9D368B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F2B2A"/>
    <w:multiLevelType w:val="hybridMultilevel"/>
    <w:tmpl w:val="0194F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9656D"/>
    <w:multiLevelType w:val="hybridMultilevel"/>
    <w:tmpl w:val="91BC6DB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1A600375"/>
    <w:multiLevelType w:val="hybridMultilevel"/>
    <w:tmpl w:val="82488DDE"/>
    <w:lvl w:ilvl="0" w:tplc="367C9554">
      <w:start w:val="3"/>
      <w:numFmt w:val="none"/>
      <w:lvlText w:val="3.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2060B"/>
    <w:multiLevelType w:val="hybridMultilevel"/>
    <w:tmpl w:val="E8E67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2F1A2C"/>
    <w:multiLevelType w:val="hybridMultilevel"/>
    <w:tmpl w:val="A4D29850"/>
    <w:lvl w:ilvl="0" w:tplc="5AEC6A20">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D61C9A"/>
    <w:multiLevelType w:val="multilevel"/>
    <w:tmpl w:val="05249BF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253D4EFF"/>
    <w:multiLevelType w:val="hybridMultilevel"/>
    <w:tmpl w:val="BC8493F8"/>
    <w:lvl w:ilvl="0" w:tplc="BCC6AF22">
      <w:start w:val="3"/>
      <w:numFmt w:val="none"/>
      <w:lvlText w:val="5.2"/>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6F53F46"/>
    <w:multiLevelType w:val="hybridMultilevel"/>
    <w:tmpl w:val="26501F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E8268FE"/>
    <w:multiLevelType w:val="hybridMultilevel"/>
    <w:tmpl w:val="58D410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F4E0E48"/>
    <w:multiLevelType w:val="hybridMultilevel"/>
    <w:tmpl w:val="30A239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DB5098"/>
    <w:multiLevelType w:val="hybridMultilevel"/>
    <w:tmpl w:val="33B055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021768D"/>
    <w:multiLevelType w:val="hybridMultilevel"/>
    <w:tmpl w:val="887A42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71E1617"/>
    <w:multiLevelType w:val="hybridMultilevel"/>
    <w:tmpl w:val="26222F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84F3990"/>
    <w:multiLevelType w:val="multilevel"/>
    <w:tmpl w:val="05249BF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6" w15:restartNumberingAfterBreak="0">
    <w:nsid w:val="495D3089"/>
    <w:multiLevelType w:val="hybridMultilevel"/>
    <w:tmpl w:val="6D0247FC"/>
    <w:lvl w:ilvl="0" w:tplc="B838D0B6">
      <w:start w:val="3"/>
      <w:numFmt w:val="none"/>
      <w:lvlText w:val="5."/>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AA5766"/>
    <w:multiLevelType w:val="hybridMultilevel"/>
    <w:tmpl w:val="6DD4D6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16A0411"/>
    <w:multiLevelType w:val="hybridMultilevel"/>
    <w:tmpl w:val="7E842CF2"/>
    <w:lvl w:ilvl="0" w:tplc="F6AE3062">
      <w:start w:val="3"/>
      <w:numFmt w:val="none"/>
      <w:lvlText w:val="5.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2BF257A"/>
    <w:multiLevelType w:val="hybridMultilevel"/>
    <w:tmpl w:val="D070D206"/>
    <w:lvl w:ilvl="0" w:tplc="ED1ABCCE">
      <w:start w:val="3"/>
      <w:numFmt w:val="none"/>
      <w:lvlText w:val="4."/>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9530DE4"/>
    <w:multiLevelType w:val="hybridMultilevel"/>
    <w:tmpl w:val="409616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D18316E"/>
    <w:multiLevelType w:val="hybridMultilevel"/>
    <w:tmpl w:val="2DC09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611423"/>
    <w:multiLevelType w:val="hybridMultilevel"/>
    <w:tmpl w:val="4DE85606"/>
    <w:lvl w:ilvl="0" w:tplc="88862836">
      <w:start w:val="3"/>
      <w:numFmt w:val="none"/>
      <w:lvlText w:val="3.2"/>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AF0F90"/>
    <w:multiLevelType w:val="hybridMultilevel"/>
    <w:tmpl w:val="B54A7642"/>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F44356D"/>
    <w:multiLevelType w:val="hybridMultilevel"/>
    <w:tmpl w:val="A5F896B2"/>
    <w:lvl w:ilvl="0" w:tplc="2A94E7E0">
      <w:start w:val="3"/>
      <w:numFmt w:val="none"/>
      <w:lvlText w:val="5.3"/>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79065261">
    <w:abstractNumId w:val="9"/>
  </w:num>
  <w:num w:numId="2" w16cid:durableId="799223963">
    <w:abstractNumId w:val="11"/>
  </w:num>
  <w:num w:numId="3" w16cid:durableId="253629783">
    <w:abstractNumId w:val="13"/>
  </w:num>
  <w:num w:numId="4" w16cid:durableId="2094545254">
    <w:abstractNumId w:val="14"/>
  </w:num>
  <w:num w:numId="5" w16cid:durableId="9335621">
    <w:abstractNumId w:val="6"/>
  </w:num>
  <w:num w:numId="6" w16cid:durableId="1804959290">
    <w:abstractNumId w:val="23"/>
  </w:num>
  <w:num w:numId="7" w16cid:durableId="1525361208">
    <w:abstractNumId w:val="12"/>
  </w:num>
  <w:num w:numId="8" w16cid:durableId="1266959666">
    <w:abstractNumId w:val="4"/>
  </w:num>
  <w:num w:numId="9" w16cid:durableId="82336934">
    <w:abstractNumId w:val="22"/>
  </w:num>
  <w:num w:numId="10" w16cid:durableId="1254390927">
    <w:abstractNumId w:val="19"/>
  </w:num>
  <w:num w:numId="11" w16cid:durableId="1551112519">
    <w:abstractNumId w:val="16"/>
  </w:num>
  <w:num w:numId="12" w16cid:durableId="741147498">
    <w:abstractNumId w:val="18"/>
  </w:num>
  <w:num w:numId="13" w16cid:durableId="832070169">
    <w:abstractNumId w:val="8"/>
  </w:num>
  <w:num w:numId="14" w16cid:durableId="819543019">
    <w:abstractNumId w:val="24"/>
  </w:num>
  <w:num w:numId="15" w16cid:durableId="713818953">
    <w:abstractNumId w:val="0"/>
  </w:num>
  <w:num w:numId="16" w16cid:durableId="836968078">
    <w:abstractNumId w:val="20"/>
  </w:num>
  <w:num w:numId="17" w16cid:durableId="1062947756">
    <w:abstractNumId w:val="15"/>
  </w:num>
  <w:num w:numId="18" w16cid:durableId="1439906536">
    <w:abstractNumId w:val="7"/>
  </w:num>
  <w:num w:numId="19" w16cid:durableId="1454205024">
    <w:abstractNumId w:val="5"/>
  </w:num>
  <w:num w:numId="20" w16cid:durableId="402483151">
    <w:abstractNumId w:val="1"/>
  </w:num>
  <w:num w:numId="21" w16cid:durableId="690912307">
    <w:abstractNumId w:val="21"/>
  </w:num>
  <w:num w:numId="22" w16cid:durableId="574514243">
    <w:abstractNumId w:val="3"/>
  </w:num>
  <w:num w:numId="23" w16cid:durableId="1257710876">
    <w:abstractNumId w:val="17"/>
  </w:num>
  <w:num w:numId="24" w16cid:durableId="1187015197">
    <w:abstractNumId w:val="2"/>
  </w:num>
  <w:num w:numId="25" w16cid:durableId="4552214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B90DDE"/>
    <w:rsid w:val="000000ED"/>
    <w:rsid w:val="00001239"/>
    <w:rsid w:val="00001248"/>
    <w:rsid w:val="00001E80"/>
    <w:rsid w:val="000031DF"/>
    <w:rsid w:val="000039C4"/>
    <w:rsid w:val="00004065"/>
    <w:rsid w:val="000040FB"/>
    <w:rsid w:val="00005761"/>
    <w:rsid w:val="000060F2"/>
    <w:rsid w:val="00006B83"/>
    <w:rsid w:val="00007C3E"/>
    <w:rsid w:val="0001010E"/>
    <w:rsid w:val="000102BD"/>
    <w:rsid w:val="00010E41"/>
    <w:rsid w:val="00012176"/>
    <w:rsid w:val="000121D5"/>
    <w:rsid w:val="000125EA"/>
    <w:rsid w:val="000126BC"/>
    <w:rsid w:val="00013019"/>
    <w:rsid w:val="00013242"/>
    <w:rsid w:val="00013BE0"/>
    <w:rsid w:val="00017244"/>
    <w:rsid w:val="000175AD"/>
    <w:rsid w:val="000176F6"/>
    <w:rsid w:val="00017BA0"/>
    <w:rsid w:val="000213BE"/>
    <w:rsid w:val="00022098"/>
    <w:rsid w:val="000223E0"/>
    <w:rsid w:val="00024413"/>
    <w:rsid w:val="000251F9"/>
    <w:rsid w:val="00025426"/>
    <w:rsid w:val="000258FA"/>
    <w:rsid w:val="00025AC6"/>
    <w:rsid w:val="0002742F"/>
    <w:rsid w:val="0002749E"/>
    <w:rsid w:val="00027665"/>
    <w:rsid w:val="000305BD"/>
    <w:rsid w:val="00030F7A"/>
    <w:rsid w:val="00031627"/>
    <w:rsid w:val="00031918"/>
    <w:rsid w:val="000325B2"/>
    <w:rsid w:val="000338FB"/>
    <w:rsid w:val="00034970"/>
    <w:rsid w:val="00034D30"/>
    <w:rsid w:val="0003601B"/>
    <w:rsid w:val="00036164"/>
    <w:rsid w:val="00036C9A"/>
    <w:rsid w:val="0003782A"/>
    <w:rsid w:val="00040DD8"/>
    <w:rsid w:val="000414EF"/>
    <w:rsid w:val="000427E7"/>
    <w:rsid w:val="0004319C"/>
    <w:rsid w:val="00043518"/>
    <w:rsid w:val="00044772"/>
    <w:rsid w:val="0004522D"/>
    <w:rsid w:val="00045CCC"/>
    <w:rsid w:val="000466FE"/>
    <w:rsid w:val="00047A07"/>
    <w:rsid w:val="00047A0C"/>
    <w:rsid w:val="00052089"/>
    <w:rsid w:val="000521C9"/>
    <w:rsid w:val="00052312"/>
    <w:rsid w:val="000531BB"/>
    <w:rsid w:val="00054B8B"/>
    <w:rsid w:val="00054C78"/>
    <w:rsid w:val="00054F1D"/>
    <w:rsid w:val="0005694B"/>
    <w:rsid w:val="00057779"/>
    <w:rsid w:val="00060427"/>
    <w:rsid w:val="000613AD"/>
    <w:rsid w:val="00061751"/>
    <w:rsid w:val="00061968"/>
    <w:rsid w:val="0006263E"/>
    <w:rsid w:val="00062BA9"/>
    <w:rsid w:val="00063454"/>
    <w:rsid w:val="00063D46"/>
    <w:rsid w:val="00064A3F"/>
    <w:rsid w:val="000652AC"/>
    <w:rsid w:val="00066C0A"/>
    <w:rsid w:val="000670B7"/>
    <w:rsid w:val="000672E6"/>
    <w:rsid w:val="0007081C"/>
    <w:rsid w:val="00070E76"/>
    <w:rsid w:val="0007102F"/>
    <w:rsid w:val="0007186D"/>
    <w:rsid w:val="00071A63"/>
    <w:rsid w:val="00071D85"/>
    <w:rsid w:val="00073017"/>
    <w:rsid w:val="000735A8"/>
    <w:rsid w:val="00073B99"/>
    <w:rsid w:val="00073DC7"/>
    <w:rsid w:val="00074596"/>
    <w:rsid w:val="000746C3"/>
    <w:rsid w:val="00074949"/>
    <w:rsid w:val="00074B94"/>
    <w:rsid w:val="0007746E"/>
    <w:rsid w:val="00077C96"/>
    <w:rsid w:val="000816FC"/>
    <w:rsid w:val="000819BE"/>
    <w:rsid w:val="00081E1C"/>
    <w:rsid w:val="00082A99"/>
    <w:rsid w:val="00082DEB"/>
    <w:rsid w:val="00083060"/>
    <w:rsid w:val="00083196"/>
    <w:rsid w:val="000844B9"/>
    <w:rsid w:val="000846CC"/>
    <w:rsid w:val="00085161"/>
    <w:rsid w:val="00085240"/>
    <w:rsid w:val="000857A3"/>
    <w:rsid w:val="00085816"/>
    <w:rsid w:val="000859EC"/>
    <w:rsid w:val="00085AC9"/>
    <w:rsid w:val="0008705B"/>
    <w:rsid w:val="00087F9A"/>
    <w:rsid w:val="00090255"/>
    <w:rsid w:val="00090CF4"/>
    <w:rsid w:val="000919F7"/>
    <w:rsid w:val="000920CE"/>
    <w:rsid w:val="00092285"/>
    <w:rsid w:val="00092803"/>
    <w:rsid w:val="00092FDF"/>
    <w:rsid w:val="00093A73"/>
    <w:rsid w:val="000945ED"/>
    <w:rsid w:val="000954EB"/>
    <w:rsid w:val="00097FE6"/>
    <w:rsid w:val="000A1127"/>
    <w:rsid w:val="000A19A1"/>
    <w:rsid w:val="000A1EB0"/>
    <w:rsid w:val="000A25F4"/>
    <w:rsid w:val="000A26EF"/>
    <w:rsid w:val="000A2DA5"/>
    <w:rsid w:val="000A2F0B"/>
    <w:rsid w:val="000A4132"/>
    <w:rsid w:val="000A7B6F"/>
    <w:rsid w:val="000B0411"/>
    <w:rsid w:val="000B09C8"/>
    <w:rsid w:val="000B2302"/>
    <w:rsid w:val="000B2665"/>
    <w:rsid w:val="000B36AA"/>
    <w:rsid w:val="000B3847"/>
    <w:rsid w:val="000B3C2D"/>
    <w:rsid w:val="000B59E0"/>
    <w:rsid w:val="000B70D4"/>
    <w:rsid w:val="000B76D5"/>
    <w:rsid w:val="000B7884"/>
    <w:rsid w:val="000C02DE"/>
    <w:rsid w:val="000C06E7"/>
    <w:rsid w:val="000C0775"/>
    <w:rsid w:val="000C08E5"/>
    <w:rsid w:val="000C1430"/>
    <w:rsid w:val="000C19A2"/>
    <w:rsid w:val="000C1FC4"/>
    <w:rsid w:val="000C2331"/>
    <w:rsid w:val="000C2383"/>
    <w:rsid w:val="000C2CEA"/>
    <w:rsid w:val="000C2FA8"/>
    <w:rsid w:val="000C3622"/>
    <w:rsid w:val="000C3C9D"/>
    <w:rsid w:val="000C42AE"/>
    <w:rsid w:val="000C43E6"/>
    <w:rsid w:val="000C4A44"/>
    <w:rsid w:val="000C516C"/>
    <w:rsid w:val="000C5385"/>
    <w:rsid w:val="000C5562"/>
    <w:rsid w:val="000C5BB1"/>
    <w:rsid w:val="000C6277"/>
    <w:rsid w:val="000C702C"/>
    <w:rsid w:val="000C73A2"/>
    <w:rsid w:val="000D0F3C"/>
    <w:rsid w:val="000D1331"/>
    <w:rsid w:val="000D1CEC"/>
    <w:rsid w:val="000D1D29"/>
    <w:rsid w:val="000D2376"/>
    <w:rsid w:val="000D24FC"/>
    <w:rsid w:val="000D28B3"/>
    <w:rsid w:val="000D30B1"/>
    <w:rsid w:val="000D30C1"/>
    <w:rsid w:val="000D37A8"/>
    <w:rsid w:val="000D37AC"/>
    <w:rsid w:val="000D3F6B"/>
    <w:rsid w:val="000D5AF0"/>
    <w:rsid w:val="000D5EF0"/>
    <w:rsid w:val="000D5F6A"/>
    <w:rsid w:val="000D6BBE"/>
    <w:rsid w:val="000D72F7"/>
    <w:rsid w:val="000D784E"/>
    <w:rsid w:val="000D7B9B"/>
    <w:rsid w:val="000E02AC"/>
    <w:rsid w:val="000E0DE0"/>
    <w:rsid w:val="000E1408"/>
    <w:rsid w:val="000E1D89"/>
    <w:rsid w:val="000E24B4"/>
    <w:rsid w:val="000E36F1"/>
    <w:rsid w:val="000E380F"/>
    <w:rsid w:val="000E478F"/>
    <w:rsid w:val="000E4A88"/>
    <w:rsid w:val="000F1B61"/>
    <w:rsid w:val="000F2008"/>
    <w:rsid w:val="000F2557"/>
    <w:rsid w:val="000F2A35"/>
    <w:rsid w:val="000F3DBF"/>
    <w:rsid w:val="000F422E"/>
    <w:rsid w:val="000F4A41"/>
    <w:rsid w:val="000F6323"/>
    <w:rsid w:val="000F666E"/>
    <w:rsid w:val="000F6954"/>
    <w:rsid w:val="000F6AFC"/>
    <w:rsid w:val="0010015F"/>
    <w:rsid w:val="001007F2"/>
    <w:rsid w:val="001019CC"/>
    <w:rsid w:val="00101F04"/>
    <w:rsid w:val="00103F4A"/>
    <w:rsid w:val="001048AA"/>
    <w:rsid w:val="00105834"/>
    <w:rsid w:val="00105BAD"/>
    <w:rsid w:val="001061BE"/>
    <w:rsid w:val="00106818"/>
    <w:rsid w:val="00106D74"/>
    <w:rsid w:val="0010728D"/>
    <w:rsid w:val="001073F1"/>
    <w:rsid w:val="00107BCE"/>
    <w:rsid w:val="00107FAB"/>
    <w:rsid w:val="0011062E"/>
    <w:rsid w:val="001106CA"/>
    <w:rsid w:val="0011236D"/>
    <w:rsid w:val="00112922"/>
    <w:rsid w:val="00113BB1"/>
    <w:rsid w:val="0011458A"/>
    <w:rsid w:val="00114A32"/>
    <w:rsid w:val="00114BF0"/>
    <w:rsid w:val="00114FAF"/>
    <w:rsid w:val="0011581F"/>
    <w:rsid w:val="00116CDD"/>
    <w:rsid w:val="00116D69"/>
    <w:rsid w:val="00117C0A"/>
    <w:rsid w:val="0012019D"/>
    <w:rsid w:val="00120532"/>
    <w:rsid w:val="00120560"/>
    <w:rsid w:val="00122FAB"/>
    <w:rsid w:val="0012353E"/>
    <w:rsid w:val="00123644"/>
    <w:rsid w:val="00123F9D"/>
    <w:rsid w:val="00124570"/>
    <w:rsid w:val="001257AA"/>
    <w:rsid w:val="00125FAA"/>
    <w:rsid w:val="00126128"/>
    <w:rsid w:val="001268EB"/>
    <w:rsid w:val="00126A24"/>
    <w:rsid w:val="00126EFB"/>
    <w:rsid w:val="001274E9"/>
    <w:rsid w:val="0012786E"/>
    <w:rsid w:val="00127F3E"/>
    <w:rsid w:val="001308FC"/>
    <w:rsid w:val="00130ACA"/>
    <w:rsid w:val="00131BEF"/>
    <w:rsid w:val="00131C36"/>
    <w:rsid w:val="00131CD6"/>
    <w:rsid w:val="00131F3B"/>
    <w:rsid w:val="00132DFA"/>
    <w:rsid w:val="0013310C"/>
    <w:rsid w:val="00133BBF"/>
    <w:rsid w:val="001341D2"/>
    <w:rsid w:val="00134F41"/>
    <w:rsid w:val="001350D5"/>
    <w:rsid w:val="00135193"/>
    <w:rsid w:val="00135D62"/>
    <w:rsid w:val="00136719"/>
    <w:rsid w:val="00136B24"/>
    <w:rsid w:val="00136B75"/>
    <w:rsid w:val="0013715D"/>
    <w:rsid w:val="00137ADF"/>
    <w:rsid w:val="00137B55"/>
    <w:rsid w:val="00137BA5"/>
    <w:rsid w:val="00137EF9"/>
    <w:rsid w:val="00140103"/>
    <w:rsid w:val="00142B93"/>
    <w:rsid w:val="00143B62"/>
    <w:rsid w:val="00144B24"/>
    <w:rsid w:val="0014513C"/>
    <w:rsid w:val="0014537D"/>
    <w:rsid w:val="00145573"/>
    <w:rsid w:val="00145F06"/>
    <w:rsid w:val="0014600C"/>
    <w:rsid w:val="00146729"/>
    <w:rsid w:val="0014782C"/>
    <w:rsid w:val="00150510"/>
    <w:rsid w:val="0015093A"/>
    <w:rsid w:val="00150DF7"/>
    <w:rsid w:val="00151419"/>
    <w:rsid w:val="001523FB"/>
    <w:rsid w:val="00152878"/>
    <w:rsid w:val="00152945"/>
    <w:rsid w:val="00152DC5"/>
    <w:rsid w:val="0015399E"/>
    <w:rsid w:val="00153D28"/>
    <w:rsid w:val="001544E6"/>
    <w:rsid w:val="00154549"/>
    <w:rsid w:val="00154CEC"/>
    <w:rsid w:val="00154EB4"/>
    <w:rsid w:val="001558E3"/>
    <w:rsid w:val="00156448"/>
    <w:rsid w:val="001566DA"/>
    <w:rsid w:val="00156AC4"/>
    <w:rsid w:val="00156B9D"/>
    <w:rsid w:val="00157821"/>
    <w:rsid w:val="00157AB3"/>
    <w:rsid w:val="00160F59"/>
    <w:rsid w:val="00161B99"/>
    <w:rsid w:val="00162CCD"/>
    <w:rsid w:val="00163685"/>
    <w:rsid w:val="001636E9"/>
    <w:rsid w:val="00163D8C"/>
    <w:rsid w:val="00164C03"/>
    <w:rsid w:val="00164D1C"/>
    <w:rsid w:val="00164F31"/>
    <w:rsid w:val="00165720"/>
    <w:rsid w:val="00165874"/>
    <w:rsid w:val="0016768D"/>
    <w:rsid w:val="00171D77"/>
    <w:rsid w:val="00172615"/>
    <w:rsid w:val="00174209"/>
    <w:rsid w:val="00174377"/>
    <w:rsid w:val="0017770C"/>
    <w:rsid w:val="00177B3A"/>
    <w:rsid w:val="00177F72"/>
    <w:rsid w:val="0018055D"/>
    <w:rsid w:val="001807EE"/>
    <w:rsid w:val="0018165C"/>
    <w:rsid w:val="00181C54"/>
    <w:rsid w:val="00181FCF"/>
    <w:rsid w:val="00183429"/>
    <w:rsid w:val="001835D4"/>
    <w:rsid w:val="001866CE"/>
    <w:rsid w:val="00187105"/>
    <w:rsid w:val="001874CA"/>
    <w:rsid w:val="0019029A"/>
    <w:rsid w:val="00190A0E"/>
    <w:rsid w:val="001917BA"/>
    <w:rsid w:val="00192091"/>
    <w:rsid w:val="001932C3"/>
    <w:rsid w:val="001939FA"/>
    <w:rsid w:val="001951F6"/>
    <w:rsid w:val="0019527D"/>
    <w:rsid w:val="001960D5"/>
    <w:rsid w:val="0019636F"/>
    <w:rsid w:val="0019642F"/>
    <w:rsid w:val="00197917"/>
    <w:rsid w:val="00197C68"/>
    <w:rsid w:val="001A0D10"/>
    <w:rsid w:val="001A1D68"/>
    <w:rsid w:val="001A214A"/>
    <w:rsid w:val="001A272F"/>
    <w:rsid w:val="001A2DD7"/>
    <w:rsid w:val="001A452C"/>
    <w:rsid w:val="001A5E63"/>
    <w:rsid w:val="001A7ACA"/>
    <w:rsid w:val="001A7BC0"/>
    <w:rsid w:val="001B099E"/>
    <w:rsid w:val="001B0E55"/>
    <w:rsid w:val="001B0E6F"/>
    <w:rsid w:val="001B1231"/>
    <w:rsid w:val="001B2983"/>
    <w:rsid w:val="001B2FA2"/>
    <w:rsid w:val="001B3049"/>
    <w:rsid w:val="001B418E"/>
    <w:rsid w:val="001B4676"/>
    <w:rsid w:val="001B4F9C"/>
    <w:rsid w:val="001B6653"/>
    <w:rsid w:val="001C0533"/>
    <w:rsid w:val="001C0C9D"/>
    <w:rsid w:val="001C128A"/>
    <w:rsid w:val="001C15D6"/>
    <w:rsid w:val="001C178B"/>
    <w:rsid w:val="001C20EF"/>
    <w:rsid w:val="001C2218"/>
    <w:rsid w:val="001C2D7E"/>
    <w:rsid w:val="001C3BA4"/>
    <w:rsid w:val="001C3E90"/>
    <w:rsid w:val="001C43B4"/>
    <w:rsid w:val="001C4406"/>
    <w:rsid w:val="001C4462"/>
    <w:rsid w:val="001C50EC"/>
    <w:rsid w:val="001C5130"/>
    <w:rsid w:val="001C6362"/>
    <w:rsid w:val="001D01DF"/>
    <w:rsid w:val="001D0B75"/>
    <w:rsid w:val="001D48AB"/>
    <w:rsid w:val="001D5524"/>
    <w:rsid w:val="001D5F09"/>
    <w:rsid w:val="001D60FE"/>
    <w:rsid w:val="001D6BDF"/>
    <w:rsid w:val="001D75E8"/>
    <w:rsid w:val="001E0396"/>
    <w:rsid w:val="001E0BDE"/>
    <w:rsid w:val="001E13C6"/>
    <w:rsid w:val="001E1A4E"/>
    <w:rsid w:val="001E1A72"/>
    <w:rsid w:val="001E22E5"/>
    <w:rsid w:val="001E5D7B"/>
    <w:rsid w:val="001E6925"/>
    <w:rsid w:val="001E74CB"/>
    <w:rsid w:val="001E75E7"/>
    <w:rsid w:val="001E7EF7"/>
    <w:rsid w:val="001F02BA"/>
    <w:rsid w:val="001F042F"/>
    <w:rsid w:val="001F0AC0"/>
    <w:rsid w:val="001F0D92"/>
    <w:rsid w:val="001F0DAD"/>
    <w:rsid w:val="001F0E08"/>
    <w:rsid w:val="001F160D"/>
    <w:rsid w:val="001F1875"/>
    <w:rsid w:val="001F1C99"/>
    <w:rsid w:val="001F1EE7"/>
    <w:rsid w:val="001F1F06"/>
    <w:rsid w:val="001F38AB"/>
    <w:rsid w:val="001F490E"/>
    <w:rsid w:val="001F4D72"/>
    <w:rsid w:val="001F5073"/>
    <w:rsid w:val="001F53A2"/>
    <w:rsid w:val="001F5AB3"/>
    <w:rsid w:val="001F5BBC"/>
    <w:rsid w:val="001F6867"/>
    <w:rsid w:val="001F7533"/>
    <w:rsid w:val="001F78BC"/>
    <w:rsid w:val="001F7A34"/>
    <w:rsid w:val="002005E2"/>
    <w:rsid w:val="002019EA"/>
    <w:rsid w:val="00201A92"/>
    <w:rsid w:val="00202F28"/>
    <w:rsid w:val="0020322B"/>
    <w:rsid w:val="00204A63"/>
    <w:rsid w:val="002050E5"/>
    <w:rsid w:val="00205954"/>
    <w:rsid w:val="002062C0"/>
    <w:rsid w:val="00207FD4"/>
    <w:rsid w:val="00210825"/>
    <w:rsid w:val="00210CAC"/>
    <w:rsid w:val="00211E45"/>
    <w:rsid w:val="00212957"/>
    <w:rsid w:val="00212C8E"/>
    <w:rsid w:val="00213157"/>
    <w:rsid w:val="00213C34"/>
    <w:rsid w:val="00214259"/>
    <w:rsid w:val="00214591"/>
    <w:rsid w:val="002149A7"/>
    <w:rsid w:val="0021541B"/>
    <w:rsid w:val="00215CEB"/>
    <w:rsid w:val="00215DAB"/>
    <w:rsid w:val="002165B5"/>
    <w:rsid w:val="00216772"/>
    <w:rsid w:val="002176FE"/>
    <w:rsid w:val="002177E6"/>
    <w:rsid w:val="00217A3D"/>
    <w:rsid w:val="00220E66"/>
    <w:rsid w:val="00221483"/>
    <w:rsid w:val="00221CF9"/>
    <w:rsid w:val="002231F3"/>
    <w:rsid w:val="00223F99"/>
    <w:rsid w:val="00224EFC"/>
    <w:rsid w:val="002250EA"/>
    <w:rsid w:val="002253F2"/>
    <w:rsid w:val="002254F0"/>
    <w:rsid w:val="00225E1C"/>
    <w:rsid w:val="00226D55"/>
    <w:rsid w:val="00226E7F"/>
    <w:rsid w:val="00226ECD"/>
    <w:rsid w:val="0022796A"/>
    <w:rsid w:val="0023000B"/>
    <w:rsid w:val="002302EE"/>
    <w:rsid w:val="002303B6"/>
    <w:rsid w:val="00231BFD"/>
    <w:rsid w:val="00231CD6"/>
    <w:rsid w:val="00232AD9"/>
    <w:rsid w:val="0023468F"/>
    <w:rsid w:val="00234F64"/>
    <w:rsid w:val="002353F2"/>
    <w:rsid w:val="0023584F"/>
    <w:rsid w:val="0023608F"/>
    <w:rsid w:val="00236BBA"/>
    <w:rsid w:val="00236C16"/>
    <w:rsid w:val="00236EBF"/>
    <w:rsid w:val="002374F6"/>
    <w:rsid w:val="002375BB"/>
    <w:rsid w:val="00237D37"/>
    <w:rsid w:val="002402F4"/>
    <w:rsid w:val="00241B78"/>
    <w:rsid w:val="00242C09"/>
    <w:rsid w:val="00243009"/>
    <w:rsid w:val="002448C8"/>
    <w:rsid w:val="002449FF"/>
    <w:rsid w:val="00244FAF"/>
    <w:rsid w:val="002452F0"/>
    <w:rsid w:val="0024676F"/>
    <w:rsid w:val="002469AC"/>
    <w:rsid w:val="002470FA"/>
    <w:rsid w:val="0024721F"/>
    <w:rsid w:val="0024790D"/>
    <w:rsid w:val="002503A9"/>
    <w:rsid w:val="002508AE"/>
    <w:rsid w:val="00252CBC"/>
    <w:rsid w:val="00253395"/>
    <w:rsid w:val="0025363B"/>
    <w:rsid w:val="00253F41"/>
    <w:rsid w:val="002554B3"/>
    <w:rsid w:val="00255616"/>
    <w:rsid w:val="00255C34"/>
    <w:rsid w:val="002602DC"/>
    <w:rsid w:val="00260971"/>
    <w:rsid w:val="00260CE4"/>
    <w:rsid w:val="0026152E"/>
    <w:rsid w:val="002622BC"/>
    <w:rsid w:val="002629F3"/>
    <w:rsid w:val="00262A17"/>
    <w:rsid w:val="00264AB4"/>
    <w:rsid w:val="00265B24"/>
    <w:rsid w:val="002663EC"/>
    <w:rsid w:val="002675EB"/>
    <w:rsid w:val="00267663"/>
    <w:rsid w:val="00270427"/>
    <w:rsid w:val="002707F2"/>
    <w:rsid w:val="00270A27"/>
    <w:rsid w:val="0027120C"/>
    <w:rsid w:val="002712EF"/>
    <w:rsid w:val="00272748"/>
    <w:rsid w:val="00274A15"/>
    <w:rsid w:val="00274E4E"/>
    <w:rsid w:val="00274FA4"/>
    <w:rsid w:val="00275278"/>
    <w:rsid w:val="0027639E"/>
    <w:rsid w:val="00276C37"/>
    <w:rsid w:val="00277426"/>
    <w:rsid w:val="002776B6"/>
    <w:rsid w:val="00280A15"/>
    <w:rsid w:val="00280CDE"/>
    <w:rsid w:val="00281ED0"/>
    <w:rsid w:val="00282120"/>
    <w:rsid w:val="002826C3"/>
    <w:rsid w:val="00282759"/>
    <w:rsid w:val="00282D20"/>
    <w:rsid w:val="0028338E"/>
    <w:rsid w:val="00284DD6"/>
    <w:rsid w:val="00284E21"/>
    <w:rsid w:val="00285A3C"/>
    <w:rsid w:val="00286E7C"/>
    <w:rsid w:val="00287F12"/>
    <w:rsid w:val="002917B2"/>
    <w:rsid w:val="00292E7F"/>
    <w:rsid w:val="0029355D"/>
    <w:rsid w:val="00293D23"/>
    <w:rsid w:val="002943F6"/>
    <w:rsid w:val="00294EA7"/>
    <w:rsid w:val="00295824"/>
    <w:rsid w:val="002969D6"/>
    <w:rsid w:val="00297287"/>
    <w:rsid w:val="00297F15"/>
    <w:rsid w:val="002A10AB"/>
    <w:rsid w:val="002A1E24"/>
    <w:rsid w:val="002A1EC8"/>
    <w:rsid w:val="002A2446"/>
    <w:rsid w:val="002A292E"/>
    <w:rsid w:val="002A2A86"/>
    <w:rsid w:val="002A36E1"/>
    <w:rsid w:val="002A3A16"/>
    <w:rsid w:val="002A3F12"/>
    <w:rsid w:val="002A503E"/>
    <w:rsid w:val="002A62CF"/>
    <w:rsid w:val="002A69D5"/>
    <w:rsid w:val="002B03A8"/>
    <w:rsid w:val="002B142F"/>
    <w:rsid w:val="002B1C1F"/>
    <w:rsid w:val="002B1C72"/>
    <w:rsid w:val="002B1FF6"/>
    <w:rsid w:val="002B2431"/>
    <w:rsid w:val="002B3929"/>
    <w:rsid w:val="002B406E"/>
    <w:rsid w:val="002B440C"/>
    <w:rsid w:val="002B4B2F"/>
    <w:rsid w:val="002B5283"/>
    <w:rsid w:val="002B5531"/>
    <w:rsid w:val="002B55A7"/>
    <w:rsid w:val="002B56F9"/>
    <w:rsid w:val="002C0017"/>
    <w:rsid w:val="002C0557"/>
    <w:rsid w:val="002C0AA2"/>
    <w:rsid w:val="002C0F1A"/>
    <w:rsid w:val="002C0FB3"/>
    <w:rsid w:val="002C1907"/>
    <w:rsid w:val="002C416D"/>
    <w:rsid w:val="002C4F5F"/>
    <w:rsid w:val="002C647B"/>
    <w:rsid w:val="002C66D0"/>
    <w:rsid w:val="002C6AF9"/>
    <w:rsid w:val="002D19EB"/>
    <w:rsid w:val="002D1B06"/>
    <w:rsid w:val="002D3162"/>
    <w:rsid w:val="002D3F46"/>
    <w:rsid w:val="002D43C1"/>
    <w:rsid w:val="002D4F4D"/>
    <w:rsid w:val="002D5006"/>
    <w:rsid w:val="002D588C"/>
    <w:rsid w:val="002D71E8"/>
    <w:rsid w:val="002D7BBE"/>
    <w:rsid w:val="002D7F87"/>
    <w:rsid w:val="002E0326"/>
    <w:rsid w:val="002E057F"/>
    <w:rsid w:val="002E10CB"/>
    <w:rsid w:val="002E141D"/>
    <w:rsid w:val="002E1FC0"/>
    <w:rsid w:val="002E3026"/>
    <w:rsid w:val="002E45C7"/>
    <w:rsid w:val="002E5C1A"/>
    <w:rsid w:val="002E5FEE"/>
    <w:rsid w:val="002E6E60"/>
    <w:rsid w:val="002E7AA4"/>
    <w:rsid w:val="002F0354"/>
    <w:rsid w:val="002F1922"/>
    <w:rsid w:val="002F43CE"/>
    <w:rsid w:val="002F4D33"/>
    <w:rsid w:val="002F5879"/>
    <w:rsid w:val="002F6F04"/>
    <w:rsid w:val="002F71BA"/>
    <w:rsid w:val="002F7A44"/>
    <w:rsid w:val="00300799"/>
    <w:rsid w:val="003009CA"/>
    <w:rsid w:val="00300B6A"/>
    <w:rsid w:val="003020E0"/>
    <w:rsid w:val="00302850"/>
    <w:rsid w:val="00305BC8"/>
    <w:rsid w:val="00305FFC"/>
    <w:rsid w:val="0030620B"/>
    <w:rsid w:val="00307014"/>
    <w:rsid w:val="003072BF"/>
    <w:rsid w:val="00307587"/>
    <w:rsid w:val="00307BCC"/>
    <w:rsid w:val="00307C9C"/>
    <w:rsid w:val="00311A3B"/>
    <w:rsid w:val="00312500"/>
    <w:rsid w:val="00312AFF"/>
    <w:rsid w:val="00312DFF"/>
    <w:rsid w:val="00314A8A"/>
    <w:rsid w:val="00314BB2"/>
    <w:rsid w:val="003152FA"/>
    <w:rsid w:val="00315D15"/>
    <w:rsid w:val="00316800"/>
    <w:rsid w:val="00316D40"/>
    <w:rsid w:val="00317AA3"/>
    <w:rsid w:val="003210CE"/>
    <w:rsid w:val="00323839"/>
    <w:rsid w:val="0032477D"/>
    <w:rsid w:val="00325243"/>
    <w:rsid w:val="0032526E"/>
    <w:rsid w:val="00325BBA"/>
    <w:rsid w:val="0032620D"/>
    <w:rsid w:val="003266AC"/>
    <w:rsid w:val="00326DB8"/>
    <w:rsid w:val="003277B8"/>
    <w:rsid w:val="003317B4"/>
    <w:rsid w:val="0033219D"/>
    <w:rsid w:val="00332C64"/>
    <w:rsid w:val="003335A1"/>
    <w:rsid w:val="00333654"/>
    <w:rsid w:val="00334344"/>
    <w:rsid w:val="003351EC"/>
    <w:rsid w:val="00335907"/>
    <w:rsid w:val="0033688D"/>
    <w:rsid w:val="0033773E"/>
    <w:rsid w:val="0033774E"/>
    <w:rsid w:val="00337BA3"/>
    <w:rsid w:val="00340A43"/>
    <w:rsid w:val="003415D6"/>
    <w:rsid w:val="00342320"/>
    <w:rsid w:val="00342AD4"/>
    <w:rsid w:val="00342E66"/>
    <w:rsid w:val="00342EB9"/>
    <w:rsid w:val="00344C49"/>
    <w:rsid w:val="0034533D"/>
    <w:rsid w:val="003457BD"/>
    <w:rsid w:val="003458AC"/>
    <w:rsid w:val="00346850"/>
    <w:rsid w:val="00347D9C"/>
    <w:rsid w:val="0035018D"/>
    <w:rsid w:val="00351DD0"/>
    <w:rsid w:val="00351E1F"/>
    <w:rsid w:val="00352973"/>
    <w:rsid w:val="00353082"/>
    <w:rsid w:val="003532CA"/>
    <w:rsid w:val="00353570"/>
    <w:rsid w:val="00353646"/>
    <w:rsid w:val="00353756"/>
    <w:rsid w:val="00355261"/>
    <w:rsid w:val="00355C98"/>
    <w:rsid w:val="0035632F"/>
    <w:rsid w:val="00356A9C"/>
    <w:rsid w:val="00356E8E"/>
    <w:rsid w:val="003571D7"/>
    <w:rsid w:val="0036096C"/>
    <w:rsid w:val="00360E3A"/>
    <w:rsid w:val="00361673"/>
    <w:rsid w:val="00361988"/>
    <w:rsid w:val="003619FA"/>
    <w:rsid w:val="00361B75"/>
    <w:rsid w:val="00361E83"/>
    <w:rsid w:val="00363224"/>
    <w:rsid w:val="00365531"/>
    <w:rsid w:val="00365778"/>
    <w:rsid w:val="00365AC4"/>
    <w:rsid w:val="00366093"/>
    <w:rsid w:val="00366F73"/>
    <w:rsid w:val="0036710F"/>
    <w:rsid w:val="00367874"/>
    <w:rsid w:val="0036787E"/>
    <w:rsid w:val="00367C16"/>
    <w:rsid w:val="00367DE1"/>
    <w:rsid w:val="00371B7F"/>
    <w:rsid w:val="003725F4"/>
    <w:rsid w:val="0037271B"/>
    <w:rsid w:val="00373313"/>
    <w:rsid w:val="00374AED"/>
    <w:rsid w:val="00374FBF"/>
    <w:rsid w:val="00375354"/>
    <w:rsid w:val="003753FE"/>
    <w:rsid w:val="0037638E"/>
    <w:rsid w:val="0037703E"/>
    <w:rsid w:val="00377D0C"/>
    <w:rsid w:val="00381DFB"/>
    <w:rsid w:val="0038208E"/>
    <w:rsid w:val="00382CA0"/>
    <w:rsid w:val="003834BA"/>
    <w:rsid w:val="003837CF"/>
    <w:rsid w:val="00383BBD"/>
    <w:rsid w:val="003843B3"/>
    <w:rsid w:val="003843D5"/>
    <w:rsid w:val="00384676"/>
    <w:rsid w:val="00384DFC"/>
    <w:rsid w:val="003851D2"/>
    <w:rsid w:val="00385975"/>
    <w:rsid w:val="00390771"/>
    <w:rsid w:val="00390947"/>
    <w:rsid w:val="00391742"/>
    <w:rsid w:val="003917C0"/>
    <w:rsid w:val="00391AF1"/>
    <w:rsid w:val="00392051"/>
    <w:rsid w:val="00392259"/>
    <w:rsid w:val="0039249C"/>
    <w:rsid w:val="003924BA"/>
    <w:rsid w:val="0039258B"/>
    <w:rsid w:val="003928DE"/>
    <w:rsid w:val="00392F33"/>
    <w:rsid w:val="00393AC3"/>
    <w:rsid w:val="00393E5E"/>
    <w:rsid w:val="00393F31"/>
    <w:rsid w:val="0039455B"/>
    <w:rsid w:val="003956C8"/>
    <w:rsid w:val="00395D06"/>
    <w:rsid w:val="00397821"/>
    <w:rsid w:val="003A0BE6"/>
    <w:rsid w:val="003A0C15"/>
    <w:rsid w:val="003A0C4F"/>
    <w:rsid w:val="003A0EE6"/>
    <w:rsid w:val="003A2452"/>
    <w:rsid w:val="003A37F7"/>
    <w:rsid w:val="003A3968"/>
    <w:rsid w:val="003A48ED"/>
    <w:rsid w:val="003A4B4E"/>
    <w:rsid w:val="003A4BAA"/>
    <w:rsid w:val="003A514E"/>
    <w:rsid w:val="003A52A9"/>
    <w:rsid w:val="003A5354"/>
    <w:rsid w:val="003A554D"/>
    <w:rsid w:val="003A5E2C"/>
    <w:rsid w:val="003A64D4"/>
    <w:rsid w:val="003A7ADB"/>
    <w:rsid w:val="003A7D3B"/>
    <w:rsid w:val="003B0BD4"/>
    <w:rsid w:val="003B0BFF"/>
    <w:rsid w:val="003B0E22"/>
    <w:rsid w:val="003B1227"/>
    <w:rsid w:val="003B16B4"/>
    <w:rsid w:val="003B18EB"/>
    <w:rsid w:val="003B1D2D"/>
    <w:rsid w:val="003B22DF"/>
    <w:rsid w:val="003B2687"/>
    <w:rsid w:val="003B2A27"/>
    <w:rsid w:val="003B397A"/>
    <w:rsid w:val="003B3D23"/>
    <w:rsid w:val="003B5000"/>
    <w:rsid w:val="003B548B"/>
    <w:rsid w:val="003B5B69"/>
    <w:rsid w:val="003B5C16"/>
    <w:rsid w:val="003B650B"/>
    <w:rsid w:val="003B6E55"/>
    <w:rsid w:val="003B7584"/>
    <w:rsid w:val="003C0267"/>
    <w:rsid w:val="003C06BA"/>
    <w:rsid w:val="003C1026"/>
    <w:rsid w:val="003C2069"/>
    <w:rsid w:val="003C23A9"/>
    <w:rsid w:val="003C2616"/>
    <w:rsid w:val="003C2C2A"/>
    <w:rsid w:val="003C338D"/>
    <w:rsid w:val="003C3DC2"/>
    <w:rsid w:val="003C4ED1"/>
    <w:rsid w:val="003C4F18"/>
    <w:rsid w:val="003C52E4"/>
    <w:rsid w:val="003C5CBE"/>
    <w:rsid w:val="003C6150"/>
    <w:rsid w:val="003C7323"/>
    <w:rsid w:val="003C7E8A"/>
    <w:rsid w:val="003D079F"/>
    <w:rsid w:val="003D0DBA"/>
    <w:rsid w:val="003D0FE9"/>
    <w:rsid w:val="003D18FD"/>
    <w:rsid w:val="003D1C32"/>
    <w:rsid w:val="003D281C"/>
    <w:rsid w:val="003D33EE"/>
    <w:rsid w:val="003D4C94"/>
    <w:rsid w:val="003D5CD5"/>
    <w:rsid w:val="003D634D"/>
    <w:rsid w:val="003D6D09"/>
    <w:rsid w:val="003D6D1F"/>
    <w:rsid w:val="003D7633"/>
    <w:rsid w:val="003D7B18"/>
    <w:rsid w:val="003E0319"/>
    <w:rsid w:val="003E0A77"/>
    <w:rsid w:val="003E25AE"/>
    <w:rsid w:val="003E3108"/>
    <w:rsid w:val="003E686F"/>
    <w:rsid w:val="003E689F"/>
    <w:rsid w:val="003E7245"/>
    <w:rsid w:val="003F1220"/>
    <w:rsid w:val="003F26D7"/>
    <w:rsid w:val="003F3406"/>
    <w:rsid w:val="003F36F9"/>
    <w:rsid w:val="003F5309"/>
    <w:rsid w:val="003F55F9"/>
    <w:rsid w:val="003F5D34"/>
    <w:rsid w:val="003F761D"/>
    <w:rsid w:val="0040063A"/>
    <w:rsid w:val="004008E0"/>
    <w:rsid w:val="00400F90"/>
    <w:rsid w:val="00401159"/>
    <w:rsid w:val="0040340C"/>
    <w:rsid w:val="00405DF9"/>
    <w:rsid w:val="00406BCF"/>
    <w:rsid w:val="00406C60"/>
    <w:rsid w:val="00407D05"/>
    <w:rsid w:val="00410B43"/>
    <w:rsid w:val="00410C0F"/>
    <w:rsid w:val="00411D57"/>
    <w:rsid w:val="00412F54"/>
    <w:rsid w:val="00413026"/>
    <w:rsid w:val="004137B8"/>
    <w:rsid w:val="004139A6"/>
    <w:rsid w:val="0041469C"/>
    <w:rsid w:val="0041483A"/>
    <w:rsid w:val="00414F4F"/>
    <w:rsid w:val="004152F7"/>
    <w:rsid w:val="00416988"/>
    <w:rsid w:val="00417481"/>
    <w:rsid w:val="00417675"/>
    <w:rsid w:val="00417696"/>
    <w:rsid w:val="004178D9"/>
    <w:rsid w:val="00417EA2"/>
    <w:rsid w:val="004209BC"/>
    <w:rsid w:val="00420C93"/>
    <w:rsid w:val="00421E0D"/>
    <w:rsid w:val="00422181"/>
    <w:rsid w:val="00422CCF"/>
    <w:rsid w:val="00423035"/>
    <w:rsid w:val="004232B7"/>
    <w:rsid w:val="0042588F"/>
    <w:rsid w:val="00425891"/>
    <w:rsid w:val="004260BC"/>
    <w:rsid w:val="00426D27"/>
    <w:rsid w:val="00426D2C"/>
    <w:rsid w:val="004315EF"/>
    <w:rsid w:val="00431B56"/>
    <w:rsid w:val="004328D7"/>
    <w:rsid w:val="00435503"/>
    <w:rsid w:val="00435B7F"/>
    <w:rsid w:val="00435F7D"/>
    <w:rsid w:val="00437E3F"/>
    <w:rsid w:val="00441321"/>
    <w:rsid w:val="004416D1"/>
    <w:rsid w:val="004429B4"/>
    <w:rsid w:val="004433C8"/>
    <w:rsid w:val="00443770"/>
    <w:rsid w:val="004447CD"/>
    <w:rsid w:val="00450936"/>
    <w:rsid w:val="00451371"/>
    <w:rsid w:val="00453404"/>
    <w:rsid w:val="004547F3"/>
    <w:rsid w:val="00454D1B"/>
    <w:rsid w:val="004559CF"/>
    <w:rsid w:val="00455F70"/>
    <w:rsid w:val="004561DA"/>
    <w:rsid w:val="004562A3"/>
    <w:rsid w:val="00456637"/>
    <w:rsid w:val="00456F97"/>
    <w:rsid w:val="00461986"/>
    <w:rsid w:val="00462420"/>
    <w:rsid w:val="00462D05"/>
    <w:rsid w:val="00463D17"/>
    <w:rsid w:val="004649DB"/>
    <w:rsid w:val="00464CE9"/>
    <w:rsid w:val="004658E2"/>
    <w:rsid w:val="00466D2C"/>
    <w:rsid w:val="00467518"/>
    <w:rsid w:val="00467559"/>
    <w:rsid w:val="004706EE"/>
    <w:rsid w:val="00470D33"/>
    <w:rsid w:val="00472000"/>
    <w:rsid w:val="0047278A"/>
    <w:rsid w:val="00472AE2"/>
    <w:rsid w:val="00472E42"/>
    <w:rsid w:val="0047330D"/>
    <w:rsid w:val="00474C89"/>
    <w:rsid w:val="00475FE9"/>
    <w:rsid w:val="00476276"/>
    <w:rsid w:val="0048042E"/>
    <w:rsid w:val="0048097C"/>
    <w:rsid w:val="00480E0A"/>
    <w:rsid w:val="00481A63"/>
    <w:rsid w:val="00481ACE"/>
    <w:rsid w:val="004843F1"/>
    <w:rsid w:val="0048534E"/>
    <w:rsid w:val="004857F0"/>
    <w:rsid w:val="00485B53"/>
    <w:rsid w:val="00485D5D"/>
    <w:rsid w:val="00487C25"/>
    <w:rsid w:val="00487E88"/>
    <w:rsid w:val="00490199"/>
    <w:rsid w:val="00490692"/>
    <w:rsid w:val="004915DD"/>
    <w:rsid w:val="00494617"/>
    <w:rsid w:val="004956D4"/>
    <w:rsid w:val="004957E2"/>
    <w:rsid w:val="00495962"/>
    <w:rsid w:val="00497726"/>
    <w:rsid w:val="004977B1"/>
    <w:rsid w:val="00497AE3"/>
    <w:rsid w:val="00497AF0"/>
    <w:rsid w:val="00497DDD"/>
    <w:rsid w:val="00497F69"/>
    <w:rsid w:val="004A00F4"/>
    <w:rsid w:val="004A0A10"/>
    <w:rsid w:val="004A2FF6"/>
    <w:rsid w:val="004A3EB0"/>
    <w:rsid w:val="004A4228"/>
    <w:rsid w:val="004A46B5"/>
    <w:rsid w:val="004A6231"/>
    <w:rsid w:val="004A6AB6"/>
    <w:rsid w:val="004B03E5"/>
    <w:rsid w:val="004B06A3"/>
    <w:rsid w:val="004B0FE5"/>
    <w:rsid w:val="004B1000"/>
    <w:rsid w:val="004B1166"/>
    <w:rsid w:val="004B3286"/>
    <w:rsid w:val="004B3711"/>
    <w:rsid w:val="004B41C1"/>
    <w:rsid w:val="004B506E"/>
    <w:rsid w:val="004B5D0A"/>
    <w:rsid w:val="004B5F18"/>
    <w:rsid w:val="004B6D62"/>
    <w:rsid w:val="004B6F1A"/>
    <w:rsid w:val="004B7FCA"/>
    <w:rsid w:val="004C00E5"/>
    <w:rsid w:val="004C085B"/>
    <w:rsid w:val="004C0BFF"/>
    <w:rsid w:val="004C1DF9"/>
    <w:rsid w:val="004C20D4"/>
    <w:rsid w:val="004C239A"/>
    <w:rsid w:val="004C2B03"/>
    <w:rsid w:val="004C4BE1"/>
    <w:rsid w:val="004C4D53"/>
    <w:rsid w:val="004C522C"/>
    <w:rsid w:val="004C59B4"/>
    <w:rsid w:val="004C62AE"/>
    <w:rsid w:val="004C6415"/>
    <w:rsid w:val="004C7233"/>
    <w:rsid w:val="004C7ADC"/>
    <w:rsid w:val="004D0ABE"/>
    <w:rsid w:val="004D1A56"/>
    <w:rsid w:val="004D2642"/>
    <w:rsid w:val="004D46E1"/>
    <w:rsid w:val="004D5AA5"/>
    <w:rsid w:val="004D5F30"/>
    <w:rsid w:val="004D6AA4"/>
    <w:rsid w:val="004D7E12"/>
    <w:rsid w:val="004E13C5"/>
    <w:rsid w:val="004E190A"/>
    <w:rsid w:val="004E1E9B"/>
    <w:rsid w:val="004E1FB4"/>
    <w:rsid w:val="004E3AF9"/>
    <w:rsid w:val="004E4587"/>
    <w:rsid w:val="004E484B"/>
    <w:rsid w:val="004E5463"/>
    <w:rsid w:val="004E6072"/>
    <w:rsid w:val="004E62A8"/>
    <w:rsid w:val="004E707E"/>
    <w:rsid w:val="004E78F9"/>
    <w:rsid w:val="004F1B82"/>
    <w:rsid w:val="004F2482"/>
    <w:rsid w:val="004F28CD"/>
    <w:rsid w:val="004F28EB"/>
    <w:rsid w:val="004F2A2D"/>
    <w:rsid w:val="004F34E9"/>
    <w:rsid w:val="004F3D66"/>
    <w:rsid w:val="004F437B"/>
    <w:rsid w:val="004F47E0"/>
    <w:rsid w:val="004F4A4D"/>
    <w:rsid w:val="004F4F16"/>
    <w:rsid w:val="004F7265"/>
    <w:rsid w:val="004F73A3"/>
    <w:rsid w:val="00500CC2"/>
    <w:rsid w:val="00500EA5"/>
    <w:rsid w:val="005017C6"/>
    <w:rsid w:val="00501D19"/>
    <w:rsid w:val="005026C0"/>
    <w:rsid w:val="00502B9F"/>
    <w:rsid w:val="005035BF"/>
    <w:rsid w:val="0050535D"/>
    <w:rsid w:val="0050551F"/>
    <w:rsid w:val="005058AE"/>
    <w:rsid w:val="00505C80"/>
    <w:rsid w:val="00506159"/>
    <w:rsid w:val="005113C6"/>
    <w:rsid w:val="00511C29"/>
    <w:rsid w:val="005122A7"/>
    <w:rsid w:val="00513DD1"/>
    <w:rsid w:val="00514443"/>
    <w:rsid w:val="00516464"/>
    <w:rsid w:val="0051714D"/>
    <w:rsid w:val="00517F8C"/>
    <w:rsid w:val="005235EB"/>
    <w:rsid w:val="00523F3A"/>
    <w:rsid w:val="005245A7"/>
    <w:rsid w:val="00525986"/>
    <w:rsid w:val="00525C33"/>
    <w:rsid w:val="00526328"/>
    <w:rsid w:val="005271C6"/>
    <w:rsid w:val="00530150"/>
    <w:rsid w:val="00530EEC"/>
    <w:rsid w:val="005310F2"/>
    <w:rsid w:val="0053122D"/>
    <w:rsid w:val="005317CF"/>
    <w:rsid w:val="00531F66"/>
    <w:rsid w:val="005337FF"/>
    <w:rsid w:val="00533FD9"/>
    <w:rsid w:val="005346DF"/>
    <w:rsid w:val="00534DE6"/>
    <w:rsid w:val="005354AB"/>
    <w:rsid w:val="00535CE7"/>
    <w:rsid w:val="005361A9"/>
    <w:rsid w:val="005364D5"/>
    <w:rsid w:val="00536B40"/>
    <w:rsid w:val="00536F63"/>
    <w:rsid w:val="00537744"/>
    <w:rsid w:val="00537BB0"/>
    <w:rsid w:val="00537E52"/>
    <w:rsid w:val="0054167B"/>
    <w:rsid w:val="00542259"/>
    <w:rsid w:val="00542655"/>
    <w:rsid w:val="005441F4"/>
    <w:rsid w:val="00544352"/>
    <w:rsid w:val="00544799"/>
    <w:rsid w:val="00544B2C"/>
    <w:rsid w:val="005452AA"/>
    <w:rsid w:val="00546013"/>
    <w:rsid w:val="005460E8"/>
    <w:rsid w:val="005466C7"/>
    <w:rsid w:val="00546712"/>
    <w:rsid w:val="005476F9"/>
    <w:rsid w:val="005477CB"/>
    <w:rsid w:val="00553381"/>
    <w:rsid w:val="00554470"/>
    <w:rsid w:val="00554ED0"/>
    <w:rsid w:val="00555135"/>
    <w:rsid w:val="00556EFB"/>
    <w:rsid w:val="00557489"/>
    <w:rsid w:val="005577F8"/>
    <w:rsid w:val="00557ECD"/>
    <w:rsid w:val="00560485"/>
    <w:rsid w:val="00560B79"/>
    <w:rsid w:val="00561B70"/>
    <w:rsid w:val="0056250F"/>
    <w:rsid w:val="00562942"/>
    <w:rsid w:val="00562A94"/>
    <w:rsid w:val="00564208"/>
    <w:rsid w:val="0056443E"/>
    <w:rsid w:val="00564BE6"/>
    <w:rsid w:val="00564EBB"/>
    <w:rsid w:val="00566865"/>
    <w:rsid w:val="0056696F"/>
    <w:rsid w:val="005673D2"/>
    <w:rsid w:val="00567606"/>
    <w:rsid w:val="005677EC"/>
    <w:rsid w:val="005703F0"/>
    <w:rsid w:val="00572E02"/>
    <w:rsid w:val="0057581A"/>
    <w:rsid w:val="00575905"/>
    <w:rsid w:val="00575D65"/>
    <w:rsid w:val="005760E7"/>
    <w:rsid w:val="00580908"/>
    <w:rsid w:val="00580BF4"/>
    <w:rsid w:val="00580D9E"/>
    <w:rsid w:val="00581186"/>
    <w:rsid w:val="00582F3D"/>
    <w:rsid w:val="0058361A"/>
    <w:rsid w:val="00583D71"/>
    <w:rsid w:val="005847BE"/>
    <w:rsid w:val="00584850"/>
    <w:rsid w:val="005865B1"/>
    <w:rsid w:val="005865B4"/>
    <w:rsid w:val="005866A3"/>
    <w:rsid w:val="00586ED3"/>
    <w:rsid w:val="00587021"/>
    <w:rsid w:val="00587360"/>
    <w:rsid w:val="00587CC3"/>
    <w:rsid w:val="00590270"/>
    <w:rsid w:val="00591673"/>
    <w:rsid w:val="00591E14"/>
    <w:rsid w:val="00591E67"/>
    <w:rsid w:val="00592AF1"/>
    <w:rsid w:val="00592E27"/>
    <w:rsid w:val="00593357"/>
    <w:rsid w:val="00593F27"/>
    <w:rsid w:val="005942E8"/>
    <w:rsid w:val="00595DCB"/>
    <w:rsid w:val="00596036"/>
    <w:rsid w:val="00596938"/>
    <w:rsid w:val="0059744B"/>
    <w:rsid w:val="005A106C"/>
    <w:rsid w:val="005A14D4"/>
    <w:rsid w:val="005A22F7"/>
    <w:rsid w:val="005A267C"/>
    <w:rsid w:val="005A34B1"/>
    <w:rsid w:val="005A3667"/>
    <w:rsid w:val="005A3778"/>
    <w:rsid w:val="005A4987"/>
    <w:rsid w:val="005A5828"/>
    <w:rsid w:val="005A6A0C"/>
    <w:rsid w:val="005B0992"/>
    <w:rsid w:val="005B09C9"/>
    <w:rsid w:val="005B0B5F"/>
    <w:rsid w:val="005B21BE"/>
    <w:rsid w:val="005B2AB9"/>
    <w:rsid w:val="005B3420"/>
    <w:rsid w:val="005B38F9"/>
    <w:rsid w:val="005B39AE"/>
    <w:rsid w:val="005B6B79"/>
    <w:rsid w:val="005C0117"/>
    <w:rsid w:val="005C0E1F"/>
    <w:rsid w:val="005C0FDD"/>
    <w:rsid w:val="005C2112"/>
    <w:rsid w:val="005C283E"/>
    <w:rsid w:val="005C34D2"/>
    <w:rsid w:val="005C3857"/>
    <w:rsid w:val="005C3FBB"/>
    <w:rsid w:val="005C493B"/>
    <w:rsid w:val="005C5F4A"/>
    <w:rsid w:val="005D0B8C"/>
    <w:rsid w:val="005D1550"/>
    <w:rsid w:val="005D2165"/>
    <w:rsid w:val="005D2CED"/>
    <w:rsid w:val="005D38E3"/>
    <w:rsid w:val="005D3A76"/>
    <w:rsid w:val="005D52F2"/>
    <w:rsid w:val="005D5D20"/>
    <w:rsid w:val="005D6008"/>
    <w:rsid w:val="005D6F7D"/>
    <w:rsid w:val="005D7A28"/>
    <w:rsid w:val="005D7E29"/>
    <w:rsid w:val="005E0C2A"/>
    <w:rsid w:val="005E3689"/>
    <w:rsid w:val="005E46C8"/>
    <w:rsid w:val="005E519B"/>
    <w:rsid w:val="005E5D4A"/>
    <w:rsid w:val="005E7A87"/>
    <w:rsid w:val="005F155F"/>
    <w:rsid w:val="005F29E3"/>
    <w:rsid w:val="005F2A65"/>
    <w:rsid w:val="005F3437"/>
    <w:rsid w:val="005F3A1B"/>
    <w:rsid w:val="005F4062"/>
    <w:rsid w:val="005F4AE4"/>
    <w:rsid w:val="005F4F04"/>
    <w:rsid w:val="005F502E"/>
    <w:rsid w:val="005F50A8"/>
    <w:rsid w:val="005F50E2"/>
    <w:rsid w:val="005F5317"/>
    <w:rsid w:val="005F6DA4"/>
    <w:rsid w:val="005F6EF6"/>
    <w:rsid w:val="006001B3"/>
    <w:rsid w:val="0060038E"/>
    <w:rsid w:val="006049B7"/>
    <w:rsid w:val="00604D3E"/>
    <w:rsid w:val="006054EA"/>
    <w:rsid w:val="00605616"/>
    <w:rsid w:val="00605661"/>
    <w:rsid w:val="00606307"/>
    <w:rsid w:val="00606CCE"/>
    <w:rsid w:val="00607629"/>
    <w:rsid w:val="006103CF"/>
    <w:rsid w:val="006104FF"/>
    <w:rsid w:val="00611203"/>
    <w:rsid w:val="00611657"/>
    <w:rsid w:val="006116B6"/>
    <w:rsid w:val="0061437F"/>
    <w:rsid w:val="00614969"/>
    <w:rsid w:val="00614F59"/>
    <w:rsid w:val="006159E8"/>
    <w:rsid w:val="006170F8"/>
    <w:rsid w:val="006202BB"/>
    <w:rsid w:val="00620AF2"/>
    <w:rsid w:val="00621745"/>
    <w:rsid w:val="00621A97"/>
    <w:rsid w:val="00622395"/>
    <w:rsid w:val="00623236"/>
    <w:rsid w:val="00624BC4"/>
    <w:rsid w:val="006262B0"/>
    <w:rsid w:val="00626809"/>
    <w:rsid w:val="00626FC8"/>
    <w:rsid w:val="00627BAD"/>
    <w:rsid w:val="006309DA"/>
    <w:rsid w:val="00630A96"/>
    <w:rsid w:val="00630B12"/>
    <w:rsid w:val="006313C2"/>
    <w:rsid w:val="00631E0E"/>
    <w:rsid w:val="00631E12"/>
    <w:rsid w:val="006327EA"/>
    <w:rsid w:val="00633477"/>
    <w:rsid w:val="006348F0"/>
    <w:rsid w:val="00634A53"/>
    <w:rsid w:val="00635477"/>
    <w:rsid w:val="00635882"/>
    <w:rsid w:val="006359A5"/>
    <w:rsid w:val="00635E5B"/>
    <w:rsid w:val="00636826"/>
    <w:rsid w:val="00636F84"/>
    <w:rsid w:val="00637006"/>
    <w:rsid w:val="00637639"/>
    <w:rsid w:val="00640167"/>
    <w:rsid w:val="00642318"/>
    <w:rsid w:val="00642FF6"/>
    <w:rsid w:val="00646074"/>
    <w:rsid w:val="00646AA0"/>
    <w:rsid w:val="00647AC1"/>
    <w:rsid w:val="0065055A"/>
    <w:rsid w:val="006506F3"/>
    <w:rsid w:val="006509FA"/>
    <w:rsid w:val="00651313"/>
    <w:rsid w:val="00651C30"/>
    <w:rsid w:val="00651C78"/>
    <w:rsid w:val="0065260C"/>
    <w:rsid w:val="00652CFD"/>
    <w:rsid w:val="00653361"/>
    <w:rsid w:val="006541F4"/>
    <w:rsid w:val="00654E50"/>
    <w:rsid w:val="0065525B"/>
    <w:rsid w:val="006557EB"/>
    <w:rsid w:val="00655F8D"/>
    <w:rsid w:val="00656692"/>
    <w:rsid w:val="00656700"/>
    <w:rsid w:val="006609D8"/>
    <w:rsid w:val="00660C40"/>
    <w:rsid w:val="00663468"/>
    <w:rsid w:val="006635F9"/>
    <w:rsid w:val="00663C39"/>
    <w:rsid w:val="0066460C"/>
    <w:rsid w:val="0066490F"/>
    <w:rsid w:val="00664BC0"/>
    <w:rsid w:val="00666277"/>
    <w:rsid w:val="00666397"/>
    <w:rsid w:val="00666BFF"/>
    <w:rsid w:val="00666C88"/>
    <w:rsid w:val="00667310"/>
    <w:rsid w:val="00667374"/>
    <w:rsid w:val="0066798D"/>
    <w:rsid w:val="00670207"/>
    <w:rsid w:val="00670281"/>
    <w:rsid w:val="00670A5E"/>
    <w:rsid w:val="006716A5"/>
    <w:rsid w:val="006718E2"/>
    <w:rsid w:val="00671B41"/>
    <w:rsid w:val="00671BCB"/>
    <w:rsid w:val="00671D26"/>
    <w:rsid w:val="00671FC5"/>
    <w:rsid w:val="006740E2"/>
    <w:rsid w:val="00674ED9"/>
    <w:rsid w:val="00674FDA"/>
    <w:rsid w:val="006752A3"/>
    <w:rsid w:val="006758BF"/>
    <w:rsid w:val="00676DE6"/>
    <w:rsid w:val="00676E05"/>
    <w:rsid w:val="00677E2F"/>
    <w:rsid w:val="00680062"/>
    <w:rsid w:val="00680163"/>
    <w:rsid w:val="00681A8E"/>
    <w:rsid w:val="00681BB7"/>
    <w:rsid w:val="006825B9"/>
    <w:rsid w:val="00683934"/>
    <w:rsid w:val="00683C03"/>
    <w:rsid w:val="006841D4"/>
    <w:rsid w:val="006843E2"/>
    <w:rsid w:val="00685A64"/>
    <w:rsid w:val="00685AFA"/>
    <w:rsid w:val="00686453"/>
    <w:rsid w:val="006871CD"/>
    <w:rsid w:val="0068788A"/>
    <w:rsid w:val="00692F45"/>
    <w:rsid w:val="00693085"/>
    <w:rsid w:val="00693630"/>
    <w:rsid w:val="00693DBB"/>
    <w:rsid w:val="006940BC"/>
    <w:rsid w:val="00694173"/>
    <w:rsid w:val="00694218"/>
    <w:rsid w:val="00696C7B"/>
    <w:rsid w:val="0069727C"/>
    <w:rsid w:val="006972E2"/>
    <w:rsid w:val="00697339"/>
    <w:rsid w:val="00697451"/>
    <w:rsid w:val="006A0042"/>
    <w:rsid w:val="006A16DD"/>
    <w:rsid w:val="006A1DF7"/>
    <w:rsid w:val="006A27D5"/>
    <w:rsid w:val="006A2CF6"/>
    <w:rsid w:val="006A2E6E"/>
    <w:rsid w:val="006A2E90"/>
    <w:rsid w:val="006A3826"/>
    <w:rsid w:val="006A471D"/>
    <w:rsid w:val="006A4ED2"/>
    <w:rsid w:val="006A5148"/>
    <w:rsid w:val="006A61B6"/>
    <w:rsid w:val="006A676D"/>
    <w:rsid w:val="006A6A45"/>
    <w:rsid w:val="006A6C4B"/>
    <w:rsid w:val="006A79BB"/>
    <w:rsid w:val="006A7C16"/>
    <w:rsid w:val="006A7E11"/>
    <w:rsid w:val="006B0A9C"/>
    <w:rsid w:val="006B128C"/>
    <w:rsid w:val="006B2955"/>
    <w:rsid w:val="006B2F7A"/>
    <w:rsid w:val="006B336A"/>
    <w:rsid w:val="006B422B"/>
    <w:rsid w:val="006B470D"/>
    <w:rsid w:val="006B4820"/>
    <w:rsid w:val="006B5FAC"/>
    <w:rsid w:val="006B600B"/>
    <w:rsid w:val="006B62C7"/>
    <w:rsid w:val="006B658B"/>
    <w:rsid w:val="006B7092"/>
    <w:rsid w:val="006B740E"/>
    <w:rsid w:val="006C0C82"/>
    <w:rsid w:val="006C0DA2"/>
    <w:rsid w:val="006C19FD"/>
    <w:rsid w:val="006C1F8C"/>
    <w:rsid w:val="006C2300"/>
    <w:rsid w:val="006C2810"/>
    <w:rsid w:val="006C3EE2"/>
    <w:rsid w:val="006C4C93"/>
    <w:rsid w:val="006C520F"/>
    <w:rsid w:val="006C5B93"/>
    <w:rsid w:val="006C5DBE"/>
    <w:rsid w:val="006C79C6"/>
    <w:rsid w:val="006D10E5"/>
    <w:rsid w:val="006D1D2C"/>
    <w:rsid w:val="006D35E6"/>
    <w:rsid w:val="006D3AB7"/>
    <w:rsid w:val="006D3D81"/>
    <w:rsid w:val="006D418A"/>
    <w:rsid w:val="006D4506"/>
    <w:rsid w:val="006D4E50"/>
    <w:rsid w:val="006D661C"/>
    <w:rsid w:val="006D79B4"/>
    <w:rsid w:val="006D7A9F"/>
    <w:rsid w:val="006E0782"/>
    <w:rsid w:val="006E1DE8"/>
    <w:rsid w:val="006E2A19"/>
    <w:rsid w:val="006E6623"/>
    <w:rsid w:val="006E6CB6"/>
    <w:rsid w:val="006F042E"/>
    <w:rsid w:val="006F0F8B"/>
    <w:rsid w:val="006F1BD6"/>
    <w:rsid w:val="006F26C3"/>
    <w:rsid w:val="006F2BF9"/>
    <w:rsid w:val="006F3298"/>
    <w:rsid w:val="006F3506"/>
    <w:rsid w:val="006F400A"/>
    <w:rsid w:val="006F4AC3"/>
    <w:rsid w:val="006F56D8"/>
    <w:rsid w:val="006F58A7"/>
    <w:rsid w:val="006F5907"/>
    <w:rsid w:val="006F64F8"/>
    <w:rsid w:val="00700832"/>
    <w:rsid w:val="007010E4"/>
    <w:rsid w:val="00702239"/>
    <w:rsid w:val="0070341A"/>
    <w:rsid w:val="00707DBB"/>
    <w:rsid w:val="007117B6"/>
    <w:rsid w:val="0071282A"/>
    <w:rsid w:val="007129A0"/>
    <w:rsid w:val="00712FE9"/>
    <w:rsid w:val="00713DB2"/>
    <w:rsid w:val="007145C2"/>
    <w:rsid w:val="00715B76"/>
    <w:rsid w:val="00716116"/>
    <w:rsid w:val="00717584"/>
    <w:rsid w:val="007202AC"/>
    <w:rsid w:val="00720F46"/>
    <w:rsid w:val="0072192A"/>
    <w:rsid w:val="00721AC0"/>
    <w:rsid w:val="00721CA6"/>
    <w:rsid w:val="007226AA"/>
    <w:rsid w:val="007226DC"/>
    <w:rsid w:val="00722B9E"/>
    <w:rsid w:val="00722F6B"/>
    <w:rsid w:val="007243EA"/>
    <w:rsid w:val="00725677"/>
    <w:rsid w:val="00725791"/>
    <w:rsid w:val="00730A24"/>
    <w:rsid w:val="00730A52"/>
    <w:rsid w:val="00730B97"/>
    <w:rsid w:val="007311C4"/>
    <w:rsid w:val="00733360"/>
    <w:rsid w:val="0073459C"/>
    <w:rsid w:val="007345FC"/>
    <w:rsid w:val="0073487B"/>
    <w:rsid w:val="007348A0"/>
    <w:rsid w:val="0073676E"/>
    <w:rsid w:val="00737563"/>
    <w:rsid w:val="00740666"/>
    <w:rsid w:val="0074100F"/>
    <w:rsid w:val="0074221F"/>
    <w:rsid w:val="00743C2C"/>
    <w:rsid w:val="007456F2"/>
    <w:rsid w:val="00746AB7"/>
    <w:rsid w:val="00746CE2"/>
    <w:rsid w:val="00746F0C"/>
    <w:rsid w:val="00747238"/>
    <w:rsid w:val="00747DEB"/>
    <w:rsid w:val="00747FBE"/>
    <w:rsid w:val="007507AD"/>
    <w:rsid w:val="00751366"/>
    <w:rsid w:val="0075144A"/>
    <w:rsid w:val="00751621"/>
    <w:rsid w:val="007517CA"/>
    <w:rsid w:val="00754A4B"/>
    <w:rsid w:val="00760258"/>
    <w:rsid w:val="007609BF"/>
    <w:rsid w:val="00760A7D"/>
    <w:rsid w:val="00760FF4"/>
    <w:rsid w:val="0076183A"/>
    <w:rsid w:val="0076377A"/>
    <w:rsid w:val="00763F8E"/>
    <w:rsid w:val="00764441"/>
    <w:rsid w:val="00764CDC"/>
    <w:rsid w:val="00765A67"/>
    <w:rsid w:val="0076652C"/>
    <w:rsid w:val="00767D71"/>
    <w:rsid w:val="00767F38"/>
    <w:rsid w:val="007726FD"/>
    <w:rsid w:val="00773926"/>
    <w:rsid w:val="00773B5E"/>
    <w:rsid w:val="00774046"/>
    <w:rsid w:val="007746F6"/>
    <w:rsid w:val="007753F2"/>
    <w:rsid w:val="007754BB"/>
    <w:rsid w:val="00775523"/>
    <w:rsid w:val="00775D10"/>
    <w:rsid w:val="00775FAA"/>
    <w:rsid w:val="007760EC"/>
    <w:rsid w:val="007762F2"/>
    <w:rsid w:val="0077665F"/>
    <w:rsid w:val="00777454"/>
    <w:rsid w:val="00780D26"/>
    <w:rsid w:val="00781B3C"/>
    <w:rsid w:val="00781EAE"/>
    <w:rsid w:val="00781EE6"/>
    <w:rsid w:val="007827CE"/>
    <w:rsid w:val="00782B98"/>
    <w:rsid w:val="007834DD"/>
    <w:rsid w:val="00783BC9"/>
    <w:rsid w:val="00784AB6"/>
    <w:rsid w:val="00784B79"/>
    <w:rsid w:val="00785ADA"/>
    <w:rsid w:val="0078648E"/>
    <w:rsid w:val="00786831"/>
    <w:rsid w:val="00786D9A"/>
    <w:rsid w:val="00786E4C"/>
    <w:rsid w:val="00787FE3"/>
    <w:rsid w:val="00791EE3"/>
    <w:rsid w:val="00791F63"/>
    <w:rsid w:val="00792AED"/>
    <w:rsid w:val="00794A3E"/>
    <w:rsid w:val="00794CE1"/>
    <w:rsid w:val="00795AC1"/>
    <w:rsid w:val="00795D3F"/>
    <w:rsid w:val="007968DA"/>
    <w:rsid w:val="007A03AE"/>
    <w:rsid w:val="007A0BF6"/>
    <w:rsid w:val="007A1309"/>
    <w:rsid w:val="007A1B58"/>
    <w:rsid w:val="007A3BEB"/>
    <w:rsid w:val="007A484E"/>
    <w:rsid w:val="007A4BA4"/>
    <w:rsid w:val="007A5A9B"/>
    <w:rsid w:val="007A60B3"/>
    <w:rsid w:val="007A7198"/>
    <w:rsid w:val="007A7B0A"/>
    <w:rsid w:val="007A7BF3"/>
    <w:rsid w:val="007B10BD"/>
    <w:rsid w:val="007B18B6"/>
    <w:rsid w:val="007B2BEC"/>
    <w:rsid w:val="007B3948"/>
    <w:rsid w:val="007B3DDF"/>
    <w:rsid w:val="007B3E50"/>
    <w:rsid w:val="007B42C2"/>
    <w:rsid w:val="007B50FB"/>
    <w:rsid w:val="007B52D8"/>
    <w:rsid w:val="007B58D9"/>
    <w:rsid w:val="007B6D17"/>
    <w:rsid w:val="007B6F7D"/>
    <w:rsid w:val="007B7A65"/>
    <w:rsid w:val="007B7B27"/>
    <w:rsid w:val="007C2000"/>
    <w:rsid w:val="007C3DB8"/>
    <w:rsid w:val="007C4AA2"/>
    <w:rsid w:val="007C5CAB"/>
    <w:rsid w:val="007C666E"/>
    <w:rsid w:val="007C66DA"/>
    <w:rsid w:val="007D0E74"/>
    <w:rsid w:val="007D1771"/>
    <w:rsid w:val="007D219E"/>
    <w:rsid w:val="007D2386"/>
    <w:rsid w:val="007D2DC2"/>
    <w:rsid w:val="007D4516"/>
    <w:rsid w:val="007D46A1"/>
    <w:rsid w:val="007D4C35"/>
    <w:rsid w:val="007D524C"/>
    <w:rsid w:val="007D543D"/>
    <w:rsid w:val="007D5EFA"/>
    <w:rsid w:val="007E00E5"/>
    <w:rsid w:val="007E0226"/>
    <w:rsid w:val="007E0A25"/>
    <w:rsid w:val="007E1198"/>
    <w:rsid w:val="007E19FB"/>
    <w:rsid w:val="007E20C6"/>
    <w:rsid w:val="007E264E"/>
    <w:rsid w:val="007E273D"/>
    <w:rsid w:val="007E3394"/>
    <w:rsid w:val="007E33AE"/>
    <w:rsid w:val="007E36FD"/>
    <w:rsid w:val="007E3B74"/>
    <w:rsid w:val="007E5B29"/>
    <w:rsid w:val="007E7348"/>
    <w:rsid w:val="007E79D8"/>
    <w:rsid w:val="007F05AA"/>
    <w:rsid w:val="007F2660"/>
    <w:rsid w:val="007F2AD6"/>
    <w:rsid w:val="007F2ECC"/>
    <w:rsid w:val="007F3B87"/>
    <w:rsid w:val="007F492A"/>
    <w:rsid w:val="007F500D"/>
    <w:rsid w:val="007F676B"/>
    <w:rsid w:val="007F6FA6"/>
    <w:rsid w:val="007F704F"/>
    <w:rsid w:val="007F7323"/>
    <w:rsid w:val="00800449"/>
    <w:rsid w:val="00800A39"/>
    <w:rsid w:val="0080163A"/>
    <w:rsid w:val="00801FDA"/>
    <w:rsid w:val="008027B1"/>
    <w:rsid w:val="00802B81"/>
    <w:rsid w:val="00802E74"/>
    <w:rsid w:val="00803AD2"/>
    <w:rsid w:val="00806A76"/>
    <w:rsid w:val="00807E78"/>
    <w:rsid w:val="0081016E"/>
    <w:rsid w:val="00810201"/>
    <w:rsid w:val="0081064F"/>
    <w:rsid w:val="00812FD5"/>
    <w:rsid w:val="0081338B"/>
    <w:rsid w:val="008134B9"/>
    <w:rsid w:val="0081390C"/>
    <w:rsid w:val="008144B1"/>
    <w:rsid w:val="00815193"/>
    <w:rsid w:val="0081550F"/>
    <w:rsid w:val="008168DB"/>
    <w:rsid w:val="008205FD"/>
    <w:rsid w:val="00820866"/>
    <w:rsid w:val="00820BB9"/>
    <w:rsid w:val="00821FE5"/>
    <w:rsid w:val="00822899"/>
    <w:rsid w:val="008231CF"/>
    <w:rsid w:val="0082496F"/>
    <w:rsid w:val="0082558B"/>
    <w:rsid w:val="00825AF0"/>
    <w:rsid w:val="00826124"/>
    <w:rsid w:val="008278C9"/>
    <w:rsid w:val="008278DD"/>
    <w:rsid w:val="008335A9"/>
    <w:rsid w:val="0083453D"/>
    <w:rsid w:val="00834F06"/>
    <w:rsid w:val="00836564"/>
    <w:rsid w:val="008365CB"/>
    <w:rsid w:val="00836F52"/>
    <w:rsid w:val="00837576"/>
    <w:rsid w:val="00842BFB"/>
    <w:rsid w:val="008438B9"/>
    <w:rsid w:val="00844441"/>
    <w:rsid w:val="00844D96"/>
    <w:rsid w:val="008451CC"/>
    <w:rsid w:val="008457CB"/>
    <w:rsid w:val="00845C93"/>
    <w:rsid w:val="00847C4A"/>
    <w:rsid w:val="00847CAF"/>
    <w:rsid w:val="00850018"/>
    <w:rsid w:val="00850762"/>
    <w:rsid w:val="00850B7A"/>
    <w:rsid w:val="00850C5D"/>
    <w:rsid w:val="0085214D"/>
    <w:rsid w:val="0085369F"/>
    <w:rsid w:val="00853C39"/>
    <w:rsid w:val="00853E8B"/>
    <w:rsid w:val="0085492F"/>
    <w:rsid w:val="00854B16"/>
    <w:rsid w:val="00854C19"/>
    <w:rsid w:val="008551B8"/>
    <w:rsid w:val="00855EAC"/>
    <w:rsid w:val="00856EDA"/>
    <w:rsid w:val="008609B6"/>
    <w:rsid w:val="00861F3E"/>
    <w:rsid w:val="008623A4"/>
    <w:rsid w:val="008628A5"/>
    <w:rsid w:val="00863A11"/>
    <w:rsid w:val="00864B7C"/>
    <w:rsid w:val="00864CA6"/>
    <w:rsid w:val="00864E57"/>
    <w:rsid w:val="008651E7"/>
    <w:rsid w:val="008657CD"/>
    <w:rsid w:val="0086581D"/>
    <w:rsid w:val="00865F8F"/>
    <w:rsid w:val="00866895"/>
    <w:rsid w:val="00866F52"/>
    <w:rsid w:val="00872C3E"/>
    <w:rsid w:val="00873B2B"/>
    <w:rsid w:val="00873DCF"/>
    <w:rsid w:val="0087445C"/>
    <w:rsid w:val="00874621"/>
    <w:rsid w:val="00874805"/>
    <w:rsid w:val="00875158"/>
    <w:rsid w:val="00876416"/>
    <w:rsid w:val="00876C84"/>
    <w:rsid w:val="00876D9A"/>
    <w:rsid w:val="008808F3"/>
    <w:rsid w:val="008818F4"/>
    <w:rsid w:val="0088202F"/>
    <w:rsid w:val="00882679"/>
    <w:rsid w:val="008829B8"/>
    <w:rsid w:val="008858E9"/>
    <w:rsid w:val="008875BE"/>
    <w:rsid w:val="00887DE9"/>
    <w:rsid w:val="00890364"/>
    <w:rsid w:val="008907EC"/>
    <w:rsid w:val="00890D56"/>
    <w:rsid w:val="00891284"/>
    <w:rsid w:val="0089228F"/>
    <w:rsid w:val="00892A9E"/>
    <w:rsid w:val="008936B9"/>
    <w:rsid w:val="0089371D"/>
    <w:rsid w:val="00893910"/>
    <w:rsid w:val="00894274"/>
    <w:rsid w:val="00894E4E"/>
    <w:rsid w:val="008957C5"/>
    <w:rsid w:val="00895B66"/>
    <w:rsid w:val="00895B96"/>
    <w:rsid w:val="00895CFC"/>
    <w:rsid w:val="00895F1D"/>
    <w:rsid w:val="008964DE"/>
    <w:rsid w:val="00896B2F"/>
    <w:rsid w:val="00897ADD"/>
    <w:rsid w:val="008A09F3"/>
    <w:rsid w:val="008A1481"/>
    <w:rsid w:val="008A2833"/>
    <w:rsid w:val="008A37D0"/>
    <w:rsid w:val="008A3A23"/>
    <w:rsid w:val="008A4E95"/>
    <w:rsid w:val="008A632F"/>
    <w:rsid w:val="008B1A24"/>
    <w:rsid w:val="008B1D31"/>
    <w:rsid w:val="008B22C3"/>
    <w:rsid w:val="008B2BCF"/>
    <w:rsid w:val="008B35B0"/>
    <w:rsid w:val="008B37C8"/>
    <w:rsid w:val="008B3CED"/>
    <w:rsid w:val="008B4527"/>
    <w:rsid w:val="008B4941"/>
    <w:rsid w:val="008B4C54"/>
    <w:rsid w:val="008B5F62"/>
    <w:rsid w:val="008B6511"/>
    <w:rsid w:val="008B6CF6"/>
    <w:rsid w:val="008B7681"/>
    <w:rsid w:val="008C0C9B"/>
    <w:rsid w:val="008C1A06"/>
    <w:rsid w:val="008C1B5C"/>
    <w:rsid w:val="008C24A7"/>
    <w:rsid w:val="008C24E6"/>
    <w:rsid w:val="008C2B0E"/>
    <w:rsid w:val="008C2DD5"/>
    <w:rsid w:val="008C2F26"/>
    <w:rsid w:val="008C3BDA"/>
    <w:rsid w:val="008C3C2A"/>
    <w:rsid w:val="008C4257"/>
    <w:rsid w:val="008C506B"/>
    <w:rsid w:val="008C52CB"/>
    <w:rsid w:val="008C6327"/>
    <w:rsid w:val="008C636A"/>
    <w:rsid w:val="008D04A9"/>
    <w:rsid w:val="008D067C"/>
    <w:rsid w:val="008D089C"/>
    <w:rsid w:val="008D1B0D"/>
    <w:rsid w:val="008D3377"/>
    <w:rsid w:val="008D4DF6"/>
    <w:rsid w:val="008D64E6"/>
    <w:rsid w:val="008D670C"/>
    <w:rsid w:val="008D67DB"/>
    <w:rsid w:val="008D7701"/>
    <w:rsid w:val="008E0ED9"/>
    <w:rsid w:val="008E15DD"/>
    <w:rsid w:val="008E37D6"/>
    <w:rsid w:val="008E45AC"/>
    <w:rsid w:val="008E497B"/>
    <w:rsid w:val="008E4E11"/>
    <w:rsid w:val="008E6662"/>
    <w:rsid w:val="008E666D"/>
    <w:rsid w:val="008E6E96"/>
    <w:rsid w:val="008E7C07"/>
    <w:rsid w:val="008E7D36"/>
    <w:rsid w:val="008F2528"/>
    <w:rsid w:val="008F41E7"/>
    <w:rsid w:val="008F41EE"/>
    <w:rsid w:val="008F5941"/>
    <w:rsid w:val="008F5F78"/>
    <w:rsid w:val="008F6E71"/>
    <w:rsid w:val="00902347"/>
    <w:rsid w:val="0090276A"/>
    <w:rsid w:val="00905D51"/>
    <w:rsid w:val="00907B43"/>
    <w:rsid w:val="00910D2D"/>
    <w:rsid w:val="00911700"/>
    <w:rsid w:val="00911F0C"/>
    <w:rsid w:val="0091256B"/>
    <w:rsid w:val="00912969"/>
    <w:rsid w:val="00912C85"/>
    <w:rsid w:val="00913CD0"/>
    <w:rsid w:val="00914C6D"/>
    <w:rsid w:val="00915628"/>
    <w:rsid w:val="00915898"/>
    <w:rsid w:val="009203DA"/>
    <w:rsid w:val="00920643"/>
    <w:rsid w:val="00921C5E"/>
    <w:rsid w:val="0092317C"/>
    <w:rsid w:val="0092356D"/>
    <w:rsid w:val="009238AF"/>
    <w:rsid w:val="00923A8C"/>
    <w:rsid w:val="00923C94"/>
    <w:rsid w:val="00923D80"/>
    <w:rsid w:val="00924A85"/>
    <w:rsid w:val="00925244"/>
    <w:rsid w:val="0092571A"/>
    <w:rsid w:val="009257E3"/>
    <w:rsid w:val="00926155"/>
    <w:rsid w:val="009264AE"/>
    <w:rsid w:val="009266A0"/>
    <w:rsid w:val="00926DBC"/>
    <w:rsid w:val="00927270"/>
    <w:rsid w:val="00930530"/>
    <w:rsid w:val="00931027"/>
    <w:rsid w:val="0093166E"/>
    <w:rsid w:val="0093204F"/>
    <w:rsid w:val="00932B81"/>
    <w:rsid w:val="00933783"/>
    <w:rsid w:val="009337F3"/>
    <w:rsid w:val="0093477D"/>
    <w:rsid w:val="00934830"/>
    <w:rsid w:val="00934A60"/>
    <w:rsid w:val="00934D7C"/>
    <w:rsid w:val="00934F28"/>
    <w:rsid w:val="00935265"/>
    <w:rsid w:val="009354F3"/>
    <w:rsid w:val="00936224"/>
    <w:rsid w:val="0093741E"/>
    <w:rsid w:val="009374D6"/>
    <w:rsid w:val="00937780"/>
    <w:rsid w:val="00940199"/>
    <w:rsid w:val="0094141B"/>
    <w:rsid w:val="009430AD"/>
    <w:rsid w:val="009439ED"/>
    <w:rsid w:val="00944523"/>
    <w:rsid w:val="00947EB2"/>
    <w:rsid w:val="00950E72"/>
    <w:rsid w:val="00951726"/>
    <w:rsid w:val="0095242A"/>
    <w:rsid w:val="0095340D"/>
    <w:rsid w:val="00954482"/>
    <w:rsid w:val="00954B49"/>
    <w:rsid w:val="0095505D"/>
    <w:rsid w:val="00956574"/>
    <w:rsid w:val="00956591"/>
    <w:rsid w:val="00956AE9"/>
    <w:rsid w:val="00956C25"/>
    <w:rsid w:val="009605CC"/>
    <w:rsid w:val="0096162A"/>
    <w:rsid w:val="009618AD"/>
    <w:rsid w:val="0096261E"/>
    <w:rsid w:val="009636E5"/>
    <w:rsid w:val="00964130"/>
    <w:rsid w:val="009652E4"/>
    <w:rsid w:val="009668A7"/>
    <w:rsid w:val="00966F4E"/>
    <w:rsid w:val="009677EF"/>
    <w:rsid w:val="00967AA7"/>
    <w:rsid w:val="0097027B"/>
    <w:rsid w:val="00970440"/>
    <w:rsid w:val="00970B2E"/>
    <w:rsid w:val="00970E27"/>
    <w:rsid w:val="0097151C"/>
    <w:rsid w:val="00971652"/>
    <w:rsid w:val="00972562"/>
    <w:rsid w:val="00973DA7"/>
    <w:rsid w:val="00973DB4"/>
    <w:rsid w:val="009748F2"/>
    <w:rsid w:val="00975567"/>
    <w:rsid w:val="00975BA5"/>
    <w:rsid w:val="00976046"/>
    <w:rsid w:val="0097711E"/>
    <w:rsid w:val="00980294"/>
    <w:rsid w:val="009804FB"/>
    <w:rsid w:val="009808C6"/>
    <w:rsid w:val="00980DB3"/>
    <w:rsid w:val="00980E5B"/>
    <w:rsid w:val="00981189"/>
    <w:rsid w:val="009816DB"/>
    <w:rsid w:val="00981B60"/>
    <w:rsid w:val="00982A7B"/>
    <w:rsid w:val="00982C1A"/>
    <w:rsid w:val="00983D11"/>
    <w:rsid w:val="00984766"/>
    <w:rsid w:val="00984AA6"/>
    <w:rsid w:val="00984E98"/>
    <w:rsid w:val="00985478"/>
    <w:rsid w:val="00985B92"/>
    <w:rsid w:val="0098650C"/>
    <w:rsid w:val="00987809"/>
    <w:rsid w:val="009915B3"/>
    <w:rsid w:val="0099287F"/>
    <w:rsid w:val="00992AF1"/>
    <w:rsid w:val="009930FF"/>
    <w:rsid w:val="0099452C"/>
    <w:rsid w:val="009A0240"/>
    <w:rsid w:val="009A095D"/>
    <w:rsid w:val="009A110F"/>
    <w:rsid w:val="009A1228"/>
    <w:rsid w:val="009A185F"/>
    <w:rsid w:val="009A1EDC"/>
    <w:rsid w:val="009A363A"/>
    <w:rsid w:val="009A3F01"/>
    <w:rsid w:val="009A6204"/>
    <w:rsid w:val="009A6960"/>
    <w:rsid w:val="009A723A"/>
    <w:rsid w:val="009A760C"/>
    <w:rsid w:val="009B0499"/>
    <w:rsid w:val="009B0920"/>
    <w:rsid w:val="009B2689"/>
    <w:rsid w:val="009B2729"/>
    <w:rsid w:val="009B2C6C"/>
    <w:rsid w:val="009B4370"/>
    <w:rsid w:val="009B5761"/>
    <w:rsid w:val="009B69E8"/>
    <w:rsid w:val="009B6E60"/>
    <w:rsid w:val="009B795F"/>
    <w:rsid w:val="009B7DE8"/>
    <w:rsid w:val="009C0F77"/>
    <w:rsid w:val="009C128A"/>
    <w:rsid w:val="009C2631"/>
    <w:rsid w:val="009C305C"/>
    <w:rsid w:val="009C4950"/>
    <w:rsid w:val="009C4A19"/>
    <w:rsid w:val="009C4BCC"/>
    <w:rsid w:val="009C5BDC"/>
    <w:rsid w:val="009C6765"/>
    <w:rsid w:val="009D0C3B"/>
    <w:rsid w:val="009D0FB4"/>
    <w:rsid w:val="009D19F0"/>
    <w:rsid w:val="009D2E77"/>
    <w:rsid w:val="009D3F0F"/>
    <w:rsid w:val="009D4F5C"/>
    <w:rsid w:val="009D5352"/>
    <w:rsid w:val="009D53BE"/>
    <w:rsid w:val="009D5A6F"/>
    <w:rsid w:val="009D641B"/>
    <w:rsid w:val="009D6925"/>
    <w:rsid w:val="009D7FAC"/>
    <w:rsid w:val="009E0A9F"/>
    <w:rsid w:val="009E17A5"/>
    <w:rsid w:val="009E1898"/>
    <w:rsid w:val="009E1E99"/>
    <w:rsid w:val="009E229F"/>
    <w:rsid w:val="009E2A58"/>
    <w:rsid w:val="009E3037"/>
    <w:rsid w:val="009E3396"/>
    <w:rsid w:val="009E3CA8"/>
    <w:rsid w:val="009E4DC3"/>
    <w:rsid w:val="009E5737"/>
    <w:rsid w:val="009E5A8D"/>
    <w:rsid w:val="009E69F7"/>
    <w:rsid w:val="009E6D36"/>
    <w:rsid w:val="009E7090"/>
    <w:rsid w:val="009F0730"/>
    <w:rsid w:val="009F0E8F"/>
    <w:rsid w:val="009F1887"/>
    <w:rsid w:val="009F1C16"/>
    <w:rsid w:val="009F2193"/>
    <w:rsid w:val="009F26B4"/>
    <w:rsid w:val="009F2D62"/>
    <w:rsid w:val="009F36DF"/>
    <w:rsid w:val="009F390E"/>
    <w:rsid w:val="009F46C2"/>
    <w:rsid w:val="009F4CE0"/>
    <w:rsid w:val="009F5CD1"/>
    <w:rsid w:val="009F7970"/>
    <w:rsid w:val="009F7EF2"/>
    <w:rsid w:val="00A0026B"/>
    <w:rsid w:val="00A00E4B"/>
    <w:rsid w:val="00A00FB7"/>
    <w:rsid w:val="00A0155E"/>
    <w:rsid w:val="00A018F0"/>
    <w:rsid w:val="00A01FC2"/>
    <w:rsid w:val="00A0203E"/>
    <w:rsid w:val="00A02BDF"/>
    <w:rsid w:val="00A0313F"/>
    <w:rsid w:val="00A0561F"/>
    <w:rsid w:val="00A0574B"/>
    <w:rsid w:val="00A05B13"/>
    <w:rsid w:val="00A06A46"/>
    <w:rsid w:val="00A075DA"/>
    <w:rsid w:val="00A1133D"/>
    <w:rsid w:val="00A1155B"/>
    <w:rsid w:val="00A11ED1"/>
    <w:rsid w:val="00A12E5B"/>
    <w:rsid w:val="00A142FD"/>
    <w:rsid w:val="00A14380"/>
    <w:rsid w:val="00A14492"/>
    <w:rsid w:val="00A14BC9"/>
    <w:rsid w:val="00A14E68"/>
    <w:rsid w:val="00A154C7"/>
    <w:rsid w:val="00A15D7D"/>
    <w:rsid w:val="00A16E75"/>
    <w:rsid w:val="00A1726A"/>
    <w:rsid w:val="00A17302"/>
    <w:rsid w:val="00A174E1"/>
    <w:rsid w:val="00A17943"/>
    <w:rsid w:val="00A179DE"/>
    <w:rsid w:val="00A17E33"/>
    <w:rsid w:val="00A21784"/>
    <w:rsid w:val="00A2179C"/>
    <w:rsid w:val="00A21F1B"/>
    <w:rsid w:val="00A222BD"/>
    <w:rsid w:val="00A22474"/>
    <w:rsid w:val="00A23122"/>
    <w:rsid w:val="00A23434"/>
    <w:rsid w:val="00A23913"/>
    <w:rsid w:val="00A24C75"/>
    <w:rsid w:val="00A25BB9"/>
    <w:rsid w:val="00A25D9F"/>
    <w:rsid w:val="00A26A4B"/>
    <w:rsid w:val="00A27542"/>
    <w:rsid w:val="00A27609"/>
    <w:rsid w:val="00A30FAA"/>
    <w:rsid w:val="00A311D4"/>
    <w:rsid w:val="00A32BFD"/>
    <w:rsid w:val="00A32FD2"/>
    <w:rsid w:val="00A33B03"/>
    <w:rsid w:val="00A33B9A"/>
    <w:rsid w:val="00A33D2D"/>
    <w:rsid w:val="00A3424F"/>
    <w:rsid w:val="00A3489F"/>
    <w:rsid w:val="00A34BCE"/>
    <w:rsid w:val="00A34D02"/>
    <w:rsid w:val="00A35BE9"/>
    <w:rsid w:val="00A36606"/>
    <w:rsid w:val="00A3660C"/>
    <w:rsid w:val="00A37229"/>
    <w:rsid w:val="00A3770B"/>
    <w:rsid w:val="00A3796A"/>
    <w:rsid w:val="00A37C50"/>
    <w:rsid w:val="00A403E2"/>
    <w:rsid w:val="00A40DCB"/>
    <w:rsid w:val="00A42129"/>
    <w:rsid w:val="00A429EB"/>
    <w:rsid w:val="00A43EE4"/>
    <w:rsid w:val="00A440C7"/>
    <w:rsid w:val="00A4434C"/>
    <w:rsid w:val="00A44FD5"/>
    <w:rsid w:val="00A45993"/>
    <w:rsid w:val="00A4648B"/>
    <w:rsid w:val="00A46559"/>
    <w:rsid w:val="00A46808"/>
    <w:rsid w:val="00A475F9"/>
    <w:rsid w:val="00A47CE0"/>
    <w:rsid w:val="00A53948"/>
    <w:rsid w:val="00A547B0"/>
    <w:rsid w:val="00A55419"/>
    <w:rsid w:val="00A5741B"/>
    <w:rsid w:val="00A5760F"/>
    <w:rsid w:val="00A57852"/>
    <w:rsid w:val="00A57BF2"/>
    <w:rsid w:val="00A60009"/>
    <w:rsid w:val="00A61870"/>
    <w:rsid w:val="00A61DC5"/>
    <w:rsid w:val="00A6267E"/>
    <w:rsid w:val="00A62C70"/>
    <w:rsid w:val="00A6392A"/>
    <w:rsid w:val="00A63F38"/>
    <w:rsid w:val="00A65B54"/>
    <w:rsid w:val="00A66395"/>
    <w:rsid w:val="00A66D00"/>
    <w:rsid w:val="00A679F2"/>
    <w:rsid w:val="00A67EF7"/>
    <w:rsid w:val="00A72B4D"/>
    <w:rsid w:val="00A73050"/>
    <w:rsid w:val="00A74D45"/>
    <w:rsid w:val="00A76226"/>
    <w:rsid w:val="00A7639A"/>
    <w:rsid w:val="00A77C26"/>
    <w:rsid w:val="00A77CD9"/>
    <w:rsid w:val="00A81060"/>
    <w:rsid w:val="00A818DA"/>
    <w:rsid w:val="00A81F72"/>
    <w:rsid w:val="00A82094"/>
    <w:rsid w:val="00A82B35"/>
    <w:rsid w:val="00A831B2"/>
    <w:rsid w:val="00A83E0B"/>
    <w:rsid w:val="00A8487D"/>
    <w:rsid w:val="00A84F1E"/>
    <w:rsid w:val="00A859DD"/>
    <w:rsid w:val="00A85EDD"/>
    <w:rsid w:val="00A85F51"/>
    <w:rsid w:val="00A86CB6"/>
    <w:rsid w:val="00A87147"/>
    <w:rsid w:val="00A87C6A"/>
    <w:rsid w:val="00A907D4"/>
    <w:rsid w:val="00A90F8D"/>
    <w:rsid w:val="00A913C2"/>
    <w:rsid w:val="00A91671"/>
    <w:rsid w:val="00A934D6"/>
    <w:rsid w:val="00A94764"/>
    <w:rsid w:val="00A95126"/>
    <w:rsid w:val="00A956AD"/>
    <w:rsid w:val="00A95D14"/>
    <w:rsid w:val="00AA0A0F"/>
    <w:rsid w:val="00AA17A0"/>
    <w:rsid w:val="00AA24BC"/>
    <w:rsid w:val="00AA48F5"/>
    <w:rsid w:val="00AA543B"/>
    <w:rsid w:val="00AA5C1F"/>
    <w:rsid w:val="00AA6809"/>
    <w:rsid w:val="00AA6FAF"/>
    <w:rsid w:val="00AA7E93"/>
    <w:rsid w:val="00AA7ED3"/>
    <w:rsid w:val="00AB0282"/>
    <w:rsid w:val="00AB13E1"/>
    <w:rsid w:val="00AB2667"/>
    <w:rsid w:val="00AB2FA1"/>
    <w:rsid w:val="00AB3A30"/>
    <w:rsid w:val="00AB3B02"/>
    <w:rsid w:val="00AB44BA"/>
    <w:rsid w:val="00AB54E0"/>
    <w:rsid w:val="00AB6297"/>
    <w:rsid w:val="00AB6616"/>
    <w:rsid w:val="00AB7090"/>
    <w:rsid w:val="00AB7305"/>
    <w:rsid w:val="00AB79F7"/>
    <w:rsid w:val="00AC03C9"/>
    <w:rsid w:val="00AC082A"/>
    <w:rsid w:val="00AC0A7F"/>
    <w:rsid w:val="00AC202B"/>
    <w:rsid w:val="00AC261D"/>
    <w:rsid w:val="00AC2E62"/>
    <w:rsid w:val="00AC2FA5"/>
    <w:rsid w:val="00AC38A7"/>
    <w:rsid w:val="00AC7196"/>
    <w:rsid w:val="00AC7446"/>
    <w:rsid w:val="00AD0363"/>
    <w:rsid w:val="00AD1358"/>
    <w:rsid w:val="00AD2AA3"/>
    <w:rsid w:val="00AD3BFE"/>
    <w:rsid w:val="00AD4CAC"/>
    <w:rsid w:val="00AD6022"/>
    <w:rsid w:val="00AD60DD"/>
    <w:rsid w:val="00AD614E"/>
    <w:rsid w:val="00AD692F"/>
    <w:rsid w:val="00AD71B4"/>
    <w:rsid w:val="00AD7E2A"/>
    <w:rsid w:val="00AE05B9"/>
    <w:rsid w:val="00AE0B64"/>
    <w:rsid w:val="00AE189C"/>
    <w:rsid w:val="00AE2B24"/>
    <w:rsid w:val="00AE3EB3"/>
    <w:rsid w:val="00AE41F2"/>
    <w:rsid w:val="00AE458A"/>
    <w:rsid w:val="00AE4953"/>
    <w:rsid w:val="00AE49FD"/>
    <w:rsid w:val="00AE5A7C"/>
    <w:rsid w:val="00AE6027"/>
    <w:rsid w:val="00AE6EF4"/>
    <w:rsid w:val="00AE72EE"/>
    <w:rsid w:val="00AE7907"/>
    <w:rsid w:val="00AE7D13"/>
    <w:rsid w:val="00AF089A"/>
    <w:rsid w:val="00AF32DC"/>
    <w:rsid w:val="00AF3795"/>
    <w:rsid w:val="00AF43E1"/>
    <w:rsid w:val="00AF5604"/>
    <w:rsid w:val="00AF587B"/>
    <w:rsid w:val="00AF5ABC"/>
    <w:rsid w:val="00AF61B5"/>
    <w:rsid w:val="00AF7CFD"/>
    <w:rsid w:val="00AF7D0E"/>
    <w:rsid w:val="00AF7EF0"/>
    <w:rsid w:val="00B00213"/>
    <w:rsid w:val="00B0080E"/>
    <w:rsid w:val="00B00CDE"/>
    <w:rsid w:val="00B02205"/>
    <w:rsid w:val="00B0330F"/>
    <w:rsid w:val="00B03E6F"/>
    <w:rsid w:val="00B04128"/>
    <w:rsid w:val="00B0423D"/>
    <w:rsid w:val="00B04EBB"/>
    <w:rsid w:val="00B061C5"/>
    <w:rsid w:val="00B06D5B"/>
    <w:rsid w:val="00B102AB"/>
    <w:rsid w:val="00B10351"/>
    <w:rsid w:val="00B11B40"/>
    <w:rsid w:val="00B129EF"/>
    <w:rsid w:val="00B13398"/>
    <w:rsid w:val="00B13881"/>
    <w:rsid w:val="00B147E6"/>
    <w:rsid w:val="00B14E4D"/>
    <w:rsid w:val="00B14FD8"/>
    <w:rsid w:val="00B1529A"/>
    <w:rsid w:val="00B16F73"/>
    <w:rsid w:val="00B16F9C"/>
    <w:rsid w:val="00B17116"/>
    <w:rsid w:val="00B201B3"/>
    <w:rsid w:val="00B2365E"/>
    <w:rsid w:val="00B243DE"/>
    <w:rsid w:val="00B27675"/>
    <w:rsid w:val="00B279AC"/>
    <w:rsid w:val="00B305BC"/>
    <w:rsid w:val="00B30699"/>
    <w:rsid w:val="00B306E9"/>
    <w:rsid w:val="00B307F8"/>
    <w:rsid w:val="00B30DA3"/>
    <w:rsid w:val="00B30F39"/>
    <w:rsid w:val="00B3123E"/>
    <w:rsid w:val="00B32483"/>
    <w:rsid w:val="00B3262B"/>
    <w:rsid w:val="00B32AB0"/>
    <w:rsid w:val="00B32C4E"/>
    <w:rsid w:val="00B3470B"/>
    <w:rsid w:val="00B36C9B"/>
    <w:rsid w:val="00B41A6D"/>
    <w:rsid w:val="00B434E7"/>
    <w:rsid w:val="00B43992"/>
    <w:rsid w:val="00B43F85"/>
    <w:rsid w:val="00B44BB2"/>
    <w:rsid w:val="00B46894"/>
    <w:rsid w:val="00B46BA3"/>
    <w:rsid w:val="00B46E61"/>
    <w:rsid w:val="00B46FE0"/>
    <w:rsid w:val="00B4709E"/>
    <w:rsid w:val="00B471D6"/>
    <w:rsid w:val="00B475C8"/>
    <w:rsid w:val="00B50C61"/>
    <w:rsid w:val="00B52254"/>
    <w:rsid w:val="00B52354"/>
    <w:rsid w:val="00B5277C"/>
    <w:rsid w:val="00B54C0C"/>
    <w:rsid w:val="00B55B5B"/>
    <w:rsid w:val="00B56A87"/>
    <w:rsid w:val="00B575B5"/>
    <w:rsid w:val="00B57825"/>
    <w:rsid w:val="00B6053E"/>
    <w:rsid w:val="00B60802"/>
    <w:rsid w:val="00B617B6"/>
    <w:rsid w:val="00B619C1"/>
    <w:rsid w:val="00B62424"/>
    <w:rsid w:val="00B624D5"/>
    <w:rsid w:val="00B62C57"/>
    <w:rsid w:val="00B6377B"/>
    <w:rsid w:val="00B6417D"/>
    <w:rsid w:val="00B643F8"/>
    <w:rsid w:val="00B64D76"/>
    <w:rsid w:val="00B6571B"/>
    <w:rsid w:val="00B65A90"/>
    <w:rsid w:val="00B65C5B"/>
    <w:rsid w:val="00B674DE"/>
    <w:rsid w:val="00B675CD"/>
    <w:rsid w:val="00B67F58"/>
    <w:rsid w:val="00B70B61"/>
    <w:rsid w:val="00B718C8"/>
    <w:rsid w:val="00B724AB"/>
    <w:rsid w:val="00B73D7A"/>
    <w:rsid w:val="00B742C2"/>
    <w:rsid w:val="00B758FD"/>
    <w:rsid w:val="00B75A9B"/>
    <w:rsid w:val="00B76C09"/>
    <w:rsid w:val="00B80963"/>
    <w:rsid w:val="00B8195A"/>
    <w:rsid w:val="00B81FD0"/>
    <w:rsid w:val="00B82041"/>
    <w:rsid w:val="00B82A8A"/>
    <w:rsid w:val="00B83186"/>
    <w:rsid w:val="00B8329E"/>
    <w:rsid w:val="00B844CB"/>
    <w:rsid w:val="00B84546"/>
    <w:rsid w:val="00B8540E"/>
    <w:rsid w:val="00B87921"/>
    <w:rsid w:val="00B9057D"/>
    <w:rsid w:val="00B90DDE"/>
    <w:rsid w:val="00B90F03"/>
    <w:rsid w:val="00B91ADC"/>
    <w:rsid w:val="00B928CF"/>
    <w:rsid w:val="00B92902"/>
    <w:rsid w:val="00B93544"/>
    <w:rsid w:val="00B93F49"/>
    <w:rsid w:val="00B94E05"/>
    <w:rsid w:val="00B94F14"/>
    <w:rsid w:val="00B94FB3"/>
    <w:rsid w:val="00B959EF"/>
    <w:rsid w:val="00B95E16"/>
    <w:rsid w:val="00B95F04"/>
    <w:rsid w:val="00B9643F"/>
    <w:rsid w:val="00BA00B1"/>
    <w:rsid w:val="00BA0198"/>
    <w:rsid w:val="00BA01FE"/>
    <w:rsid w:val="00BA11AD"/>
    <w:rsid w:val="00BA169C"/>
    <w:rsid w:val="00BA372F"/>
    <w:rsid w:val="00BA39C7"/>
    <w:rsid w:val="00BA3B9D"/>
    <w:rsid w:val="00BA3DBD"/>
    <w:rsid w:val="00BA6AD1"/>
    <w:rsid w:val="00BA7565"/>
    <w:rsid w:val="00BA7706"/>
    <w:rsid w:val="00BA7A16"/>
    <w:rsid w:val="00BB0C6D"/>
    <w:rsid w:val="00BB273E"/>
    <w:rsid w:val="00BB27EA"/>
    <w:rsid w:val="00BB4A54"/>
    <w:rsid w:val="00BB51B9"/>
    <w:rsid w:val="00BB53B0"/>
    <w:rsid w:val="00BB5871"/>
    <w:rsid w:val="00BB63A5"/>
    <w:rsid w:val="00BB7959"/>
    <w:rsid w:val="00BC071F"/>
    <w:rsid w:val="00BC21BB"/>
    <w:rsid w:val="00BC234D"/>
    <w:rsid w:val="00BC265B"/>
    <w:rsid w:val="00BC2D11"/>
    <w:rsid w:val="00BC2FF3"/>
    <w:rsid w:val="00BC30D5"/>
    <w:rsid w:val="00BC6449"/>
    <w:rsid w:val="00BC6C02"/>
    <w:rsid w:val="00BC78F5"/>
    <w:rsid w:val="00BD0485"/>
    <w:rsid w:val="00BD054E"/>
    <w:rsid w:val="00BD14C2"/>
    <w:rsid w:val="00BD1E78"/>
    <w:rsid w:val="00BD2112"/>
    <w:rsid w:val="00BD357D"/>
    <w:rsid w:val="00BD35A8"/>
    <w:rsid w:val="00BD36B0"/>
    <w:rsid w:val="00BD5550"/>
    <w:rsid w:val="00BD6122"/>
    <w:rsid w:val="00BD67E6"/>
    <w:rsid w:val="00BD6980"/>
    <w:rsid w:val="00BD6DBD"/>
    <w:rsid w:val="00BE2339"/>
    <w:rsid w:val="00BE23A9"/>
    <w:rsid w:val="00BE2A0F"/>
    <w:rsid w:val="00BE2CF2"/>
    <w:rsid w:val="00BE4CB7"/>
    <w:rsid w:val="00BE5BB3"/>
    <w:rsid w:val="00BE5C4B"/>
    <w:rsid w:val="00BE5F3D"/>
    <w:rsid w:val="00BE6EB4"/>
    <w:rsid w:val="00BE7740"/>
    <w:rsid w:val="00BF09B2"/>
    <w:rsid w:val="00BF0E41"/>
    <w:rsid w:val="00BF31F5"/>
    <w:rsid w:val="00BF35C8"/>
    <w:rsid w:val="00BF37AC"/>
    <w:rsid w:val="00BF3E89"/>
    <w:rsid w:val="00BF4D96"/>
    <w:rsid w:val="00BF6F29"/>
    <w:rsid w:val="00BF76B1"/>
    <w:rsid w:val="00C00235"/>
    <w:rsid w:val="00C012BC"/>
    <w:rsid w:val="00C029EB"/>
    <w:rsid w:val="00C02C4A"/>
    <w:rsid w:val="00C03521"/>
    <w:rsid w:val="00C042EE"/>
    <w:rsid w:val="00C04728"/>
    <w:rsid w:val="00C04A2B"/>
    <w:rsid w:val="00C04C82"/>
    <w:rsid w:val="00C0500B"/>
    <w:rsid w:val="00C067A8"/>
    <w:rsid w:val="00C06C2B"/>
    <w:rsid w:val="00C06F01"/>
    <w:rsid w:val="00C079F3"/>
    <w:rsid w:val="00C07BC7"/>
    <w:rsid w:val="00C07C84"/>
    <w:rsid w:val="00C1015F"/>
    <w:rsid w:val="00C104FC"/>
    <w:rsid w:val="00C14845"/>
    <w:rsid w:val="00C149C7"/>
    <w:rsid w:val="00C1614B"/>
    <w:rsid w:val="00C17050"/>
    <w:rsid w:val="00C17490"/>
    <w:rsid w:val="00C1784A"/>
    <w:rsid w:val="00C17A05"/>
    <w:rsid w:val="00C17E65"/>
    <w:rsid w:val="00C17EDD"/>
    <w:rsid w:val="00C17F4A"/>
    <w:rsid w:val="00C20A2E"/>
    <w:rsid w:val="00C20B27"/>
    <w:rsid w:val="00C22993"/>
    <w:rsid w:val="00C239A7"/>
    <w:rsid w:val="00C24889"/>
    <w:rsid w:val="00C24B53"/>
    <w:rsid w:val="00C24EC3"/>
    <w:rsid w:val="00C2508E"/>
    <w:rsid w:val="00C25531"/>
    <w:rsid w:val="00C25CD0"/>
    <w:rsid w:val="00C26AD9"/>
    <w:rsid w:val="00C271B2"/>
    <w:rsid w:val="00C30FD8"/>
    <w:rsid w:val="00C317A7"/>
    <w:rsid w:val="00C32860"/>
    <w:rsid w:val="00C344F6"/>
    <w:rsid w:val="00C34883"/>
    <w:rsid w:val="00C34DC3"/>
    <w:rsid w:val="00C354F4"/>
    <w:rsid w:val="00C35E76"/>
    <w:rsid w:val="00C36B22"/>
    <w:rsid w:val="00C40F07"/>
    <w:rsid w:val="00C4193A"/>
    <w:rsid w:val="00C42A56"/>
    <w:rsid w:val="00C42C8A"/>
    <w:rsid w:val="00C42DD4"/>
    <w:rsid w:val="00C43687"/>
    <w:rsid w:val="00C442DD"/>
    <w:rsid w:val="00C4542A"/>
    <w:rsid w:val="00C458A5"/>
    <w:rsid w:val="00C461AE"/>
    <w:rsid w:val="00C4662B"/>
    <w:rsid w:val="00C47D66"/>
    <w:rsid w:val="00C5000D"/>
    <w:rsid w:val="00C5134B"/>
    <w:rsid w:val="00C51E23"/>
    <w:rsid w:val="00C51EE1"/>
    <w:rsid w:val="00C5273F"/>
    <w:rsid w:val="00C52BB6"/>
    <w:rsid w:val="00C5367E"/>
    <w:rsid w:val="00C549A5"/>
    <w:rsid w:val="00C55DB3"/>
    <w:rsid w:val="00C55EC8"/>
    <w:rsid w:val="00C568CE"/>
    <w:rsid w:val="00C56A89"/>
    <w:rsid w:val="00C575DE"/>
    <w:rsid w:val="00C57C9D"/>
    <w:rsid w:val="00C57E7D"/>
    <w:rsid w:val="00C57F19"/>
    <w:rsid w:val="00C604BF"/>
    <w:rsid w:val="00C61AD6"/>
    <w:rsid w:val="00C632E1"/>
    <w:rsid w:val="00C651B3"/>
    <w:rsid w:val="00C67045"/>
    <w:rsid w:val="00C70488"/>
    <w:rsid w:val="00C71B16"/>
    <w:rsid w:val="00C72FE6"/>
    <w:rsid w:val="00C73967"/>
    <w:rsid w:val="00C74C37"/>
    <w:rsid w:val="00C74F55"/>
    <w:rsid w:val="00C765FB"/>
    <w:rsid w:val="00C809B8"/>
    <w:rsid w:val="00C811FB"/>
    <w:rsid w:val="00C84936"/>
    <w:rsid w:val="00C859E5"/>
    <w:rsid w:val="00C85C01"/>
    <w:rsid w:val="00C86BBB"/>
    <w:rsid w:val="00C86E09"/>
    <w:rsid w:val="00C9011A"/>
    <w:rsid w:val="00C9177D"/>
    <w:rsid w:val="00C91A1F"/>
    <w:rsid w:val="00C91AA6"/>
    <w:rsid w:val="00C91F90"/>
    <w:rsid w:val="00C9306D"/>
    <w:rsid w:val="00C9325D"/>
    <w:rsid w:val="00C946D3"/>
    <w:rsid w:val="00C94C7F"/>
    <w:rsid w:val="00C94D04"/>
    <w:rsid w:val="00C950DB"/>
    <w:rsid w:val="00C97372"/>
    <w:rsid w:val="00CA0118"/>
    <w:rsid w:val="00CA0B34"/>
    <w:rsid w:val="00CA1000"/>
    <w:rsid w:val="00CA22A0"/>
    <w:rsid w:val="00CA2BD2"/>
    <w:rsid w:val="00CA42EE"/>
    <w:rsid w:val="00CA4677"/>
    <w:rsid w:val="00CA6FE2"/>
    <w:rsid w:val="00CA7D8A"/>
    <w:rsid w:val="00CB0C1C"/>
    <w:rsid w:val="00CB0EFE"/>
    <w:rsid w:val="00CB15C6"/>
    <w:rsid w:val="00CB50DE"/>
    <w:rsid w:val="00CB6C26"/>
    <w:rsid w:val="00CB6E15"/>
    <w:rsid w:val="00CC0187"/>
    <w:rsid w:val="00CC0403"/>
    <w:rsid w:val="00CC20FF"/>
    <w:rsid w:val="00CC403B"/>
    <w:rsid w:val="00CC5001"/>
    <w:rsid w:val="00CC5A2C"/>
    <w:rsid w:val="00CC5B18"/>
    <w:rsid w:val="00CC653E"/>
    <w:rsid w:val="00CC666D"/>
    <w:rsid w:val="00CC6705"/>
    <w:rsid w:val="00CC6E4E"/>
    <w:rsid w:val="00CD0083"/>
    <w:rsid w:val="00CD0B37"/>
    <w:rsid w:val="00CD0E75"/>
    <w:rsid w:val="00CD0EAF"/>
    <w:rsid w:val="00CD1770"/>
    <w:rsid w:val="00CD23B0"/>
    <w:rsid w:val="00CD2734"/>
    <w:rsid w:val="00CD37E3"/>
    <w:rsid w:val="00CD4DF3"/>
    <w:rsid w:val="00CD5BD4"/>
    <w:rsid w:val="00CD7A28"/>
    <w:rsid w:val="00CD7A94"/>
    <w:rsid w:val="00CE03D3"/>
    <w:rsid w:val="00CE0965"/>
    <w:rsid w:val="00CE1BD2"/>
    <w:rsid w:val="00CE1EBD"/>
    <w:rsid w:val="00CE2387"/>
    <w:rsid w:val="00CE2C9F"/>
    <w:rsid w:val="00CE30D8"/>
    <w:rsid w:val="00CE3193"/>
    <w:rsid w:val="00CE32C2"/>
    <w:rsid w:val="00CE33EF"/>
    <w:rsid w:val="00CE6D91"/>
    <w:rsid w:val="00CF120C"/>
    <w:rsid w:val="00CF16A9"/>
    <w:rsid w:val="00CF21E1"/>
    <w:rsid w:val="00CF22F9"/>
    <w:rsid w:val="00CF26C5"/>
    <w:rsid w:val="00CF2E6D"/>
    <w:rsid w:val="00CF4430"/>
    <w:rsid w:val="00CF4836"/>
    <w:rsid w:val="00CF4C09"/>
    <w:rsid w:val="00CF51B3"/>
    <w:rsid w:val="00CF5F26"/>
    <w:rsid w:val="00CF615C"/>
    <w:rsid w:val="00CF627F"/>
    <w:rsid w:val="00CF6707"/>
    <w:rsid w:val="00CF68A7"/>
    <w:rsid w:val="00CF7995"/>
    <w:rsid w:val="00D00AB3"/>
    <w:rsid w:val="00D01BCF"/>
    <w:rsid w:val="00D0257F"/>
    <w:rsid w:val="00D02622"/>
    <w:rsid w:val="00D02DB0"/>
    <w:rsid w:val="00D049B1"/>
    <w:rsid w:val="00D04A02"/>
    <w:rsid w:val="00D04DF6"/>
    <w:rsid w:val="00D04EA8"/>
    <w:rsid w:val="00D05538"/>
    <w:rsid w:val="00D0589F"/>
    <w:rsid w:val="00D05A72"/>
    <w:rsid w:val="00D067B4"/>
    <w:rsid w:val="00D070D2"/>
    <w:rsid w:val="00D1075F"/>
    <w:rsid w:val="00D124D7"/>
    <w:rsid w:val="00D13A65"/>
    <w:rsid w:val="00D13B32"/>
    <w:rsid w:val="00D15387"/>
    <w:rsid w:val="00D16254"/>
    <w:rsid w:val="00D1797F"/>
    <w:rsid w:val="00D17A03"/>
    <w:rsid w:val="00D2075F"/>
    <w:rsid w:val="00D207DC"/>
    <w:rsid w:val="00D23090"/>
    <w:rsid w:val="00D24623"/>
    <w:rsid w:val="00D24C58"/>
    <w:rsid w:val="00D25299"/>
    <w:rsid w:val="00D27584"/>
    <w:rsid w:val="00D3192D"/>
    <w:rsid w:val="00D32C08"/>
    <w:rsid w:val="00D33ACA"/>
    <w:rsid w:val="00D344D9"/>
    <w:rsid w:val="00D35566"/>
    <w:rsid w:val="00D36582"/>
    <w:rsid w:val="00D37838"/>
    <w:rsid w:val="00D40AF8"/>
    <w:rsid w:val="00D41383"/>
    <w:rsid w:val="00D41589"/>
    <w:rsid w:val="00D42581"/>
    <w:rsid w:val="00D42726"/>
    <w:rsid w:val="00D436F5"/>
    <w:rsid w:val="00D43CD5"/>
    <w:rsid w:val="00D44901"/>
    <w:rsid w:val="00D44E5B"/>
    <w:rsid w:val="00D453A9"/>
    <w:rsid w:val="00D46124"/>
    <w:rsid w:val="00D46A6B"/>
    <w:rsid w:val="00D5077D"/>
    <w:rsid w:val="00D51E07"/>
    <w:rsid w:val="00D5353F"/>
    <w:rsid w:val="00D535DD"/>
    <w:rsid w:val="00D53A41"/>
    <w:rsid w:val="00D53F89"/>
    <w:rsid w:val="00D55487"/>
    <w:rsid w:val="00D56B9F"/>
    <w:rsid w:val="00D57034"/>
    <w:rsid w:val="00D57AD2"/>
    <w:rsid w:val="00D57F15"/>
    <w:rsid w:val="00D60512"/>
    <w:rsid w:val="00D60AF5"/>
    <w:rsid w:val="00D61B11"/>
    <w:rsid w:val="00D623C0"/>
    <w:rsid w:val="00D62C15"/>
    <w:rsid w:val="00D63B85"/>
    <w:rsid w:val="00D63E52"/>
    <w:rsid w:val="00D64B20"/>
    <w:rsid w:val="00D6550B"/>
    <w:rsid w:val="00D659B2"/>
    <w:rsid w:val="00D66FF3"/>
    <w:rsid w:val="00D67435"/>
    <w:rsid w:val="00D707A3"/>
    <w:rsid w:val="00D708F6"/>
    <w:rsid w:val="00D70A7F"/>
    <w:rsid w:val="00D70FA2"/>
    <w:rsid w:val="00D7133A"/>
    <w:rsid w:val="00D7242A"/>
    <w:rsid w:val="00D72901"/>
    <w:rsid w:val="00D7357A"/>
    <w:rsid w:val="00D743B5"/>
    <w:rsid w:val="00D75D90"/>
    <w:rsid w:val="00D764C4"/>
    <w:rsid w:val="00D76603"/>
    <w:rsid w:val="00D818C6"/>
    <w:rsid w:val="00D83339"/>
    <w:rsid w:val="00D83C30"/>
    <w:rsid w:val="00D843C0"/>
    <w:rsid w:val="00D856C7"/>
    <w:rsid w:val="00D8643A"/>
    <w:rsid w:val="00D86BEC"/>
    <w:rsid w:val="00D87310"/>
    <w:rsid w:val="00D873E6"/>
    <w:rsid w:val="00D875E8"/>
    <w:rsid w:val="00D9014A"/>
    <w:rsid w:val="00D90788"/>
    <w:rsid w:val="00D909ED"/>
    <w:rsid w:val="00D91553"/>
    <w:rsid w:val="00D91E7F"/>
    <w:rsid w:val="00D92470"/>
    <w:rsid w:val="00D92D97"/>
    <w:rsid w:val="00D93818"/>
    <w:rsid w:val="00D94C13"/>
    <w:rsid w:val="00D94DE1"/>
    <w:rsid w:val="00D95312"/>
    <w:rsid w:val="00D95B5B"/>
    <w:rsid w:val="00D96534"/>
    <w:rsid w:val="00D97151"/>
    <w:rsid w:val="00D97609"/>
    <w:rsid w:val="00D978C6"/>
    <w:rsid w:val="00DA1C26"/>
    <w:rsid w:val="00DA1F27"/>
    <w:rsid w:val="00DA2426"/>
    <w:rsid w:val="00DA4228"/>
    <w:rsid w:val="00DA5CA7"/>
    <w:rsid w:val="00DA6AC8"/>
    <w:rsid w:val="00DA737A"/>
    <w:rsid w:val="00DA7A40"/>
    <w:rsid w:val="00DB0599"/>
    <w:rsid w:val="00DB0C38"/>
    <w:rsid w:val="00DB23B5"/>
    <w:rsid w:val="00DB330A"/>
    <w:rsid w:val="00DB4303"/>
    <w:rsid w:val="00DB592A"/>
    <w:rsid w:val="00DB59DE"/>
    <w:rsid w:val="00DC0534"/>
    <w:rsid w:val="00DC1B39"/>
    <w:rsid w:val="00DC1CEF"/>
    <w:rsid w:val="00DC25D2"/>
    <w:rsid w:val="00DC3211"/>
    <w:rsid w:val="00DC3C7E"/>
    <w:rsid w:val="00DC40AD"/>
    <w:rsid w:val="00DC49E8"/>
    <w:rsid w:val="00DC566B"/>
    <w:rsid w:val="00DC5A38"/>
    <w:rsid w:val="00DC6392"/>
    <w:rsid w:val="00DC6732"/>
    <w:rsid w:val="00DC7079"/>
    <w:rsid w:val="00DC74A2"/>
    <w:rsid w:val="00DC761D"/>
    <w:rsid w:val="00DC7D96"/>
    <w:rsid w:val="00DD01B0"/>
    <w:rsid w:val="00DD0A94"/>
    <w:rsid w:val="00DD0A9E"/>
    <w:rsid w:val="00DD3634"/>
    <w:rsid w:val="00DD3A24"/>
    <w:rsid w:val="00DD3AA5"/>
    <w:rsid w:val="00DD3CB6"/>
    <w:rsid w:val="00DD47CC"/>
    <w:rsid w:val="00DD47E2"/>
    <w:rsid w:val="00DD4A3B"/>
    <w:rsid w:val="00DD521E"/>
    <w:rsid w:val="00DD5D3E"/>
    <w:rsid w:val="00DD6015"/>
    <w:rsid w:val="00DD6836"/>
    <w:rsid w:val="00DD68F9"/>
    <w:rsid w:val="00DD7CF5"/>
    <w:rsid w:val="00DE0369"/>
    <w:rsid w:val="00DE052D"/>
    <w:rsid w:val="00DE1554"/>
    <w:rsid w:val="00DE164C"/>
    <w:rsid w:val="00DE1D71"/>
    <w:rsid w:val="00DE384A"/>
    <w:rsid w:val="00DE447D"/>
    <w:rsid w:val="00DE4B91"/>
    <w:rsid w:val="00DE6366"/>
    <w:rsid w:val="00DE6D2C"/>
    <w:rsid w:val="00DE79ED"/>
    <w:rsid w:val="00DF0B85"/>
    <w:rsid w:val="00DF0EA2"/>
    <w:rsid w:val="00DF11AC"/>
    <w:rsid w:val="00DF1D3A"/>
    <w:rsid w:val="00DF2EDA"/>
    <w:rsid w:val="00DF4836"/>
    <w:rsid w:val="00DF4E46"/>
    <w:rsid w:val="00DF5B6C"/>
    <w:rsid w:val="00DF68BD"/>
    <w:rsid w:val="00DF6FC8"/>
    <w:rsid w:val="00E001F8"/>
    <w:rsid w:val="00E0120B"/>
    <w:rsid w:val="00E012BD"/>
    <w:rsid w:val="00E02395"/>
    <w:rsid w:val="00E02964"/>
    <w:rsid w:val="00E02ED4"/>
    <w:rsid w:val="00E03920"/>
    <w:rsid w:val="00E05152"/>
    <w:rsid w:val="00E0639F"/>
    <w:rsid w:val="00E076F5"/>
    <w:rsid w:val="00E07BB4"/>
    <w:rsid w:val="00E07C12"/>
    <w:rsid w:val="00E1094D"/>
    <w:rsid w:val="00E10B76"/>
    <w:rsid w:val="00E13DF5"/>
    <w:rsid w:val="00E13E57"/>
    <w:rsid w:val="00E1534B"/>
    <w:rsid w:val="00E16A48"/>
    <w:rsid w:val="00E22299"/>
    <w:rsid w:val="00E23765"/>
    <w:rsid w:val="00E249F8"/>
    <w:rsid w:val="00E25206"/>
    <w:rsid w:val="00E254A7"/>
    <w:rsid w:val="00E2657C"/>
    <w:rsid w:val="00E26726"/>
    <w:rsid w:val="00E2672F"/>
    <w:rsid w:val="00E268B8"/>
    <w:rsid w:val="00E26919"/>
    <w:rsid w:val="00E26BAC"/>
    <w:rsid w:val="00E26F0B"/>
    <w:rsid w:val="00E27287"/>
    <w:rsid w:val="00E275AC"/>
    <w:rsid w:val="00E27AE4"/>
    <w:rsid w:val="00E27E22"/>
    <w:rsid w:val="00E30C9E"/>
    <w:rsid w:val="00E32362"/>
    <w:rsid w:val="00E32C98"/>
    <w:rsid w:val="00E33079"/>
    <w:rsid w:val="00E33722"/>
    <w:rsid w:val="00E33973"/>
    <w:rsid w:val="00E33A68"/>
    <w:rsid w:val="00E34AEA"/>
    <w:rsid w:val="00E37B10"/>
    <w:rsid w:val="00E41884"/>
    <w:rsid w:val="00E41F0E"/>
    <w:rsid w:val="00E427BA"/>
    <w:rsid w:val="00E43F9A"/>
    <w:rsid w:val="00E44636"/>
    <w:rsid w:val="00E45F59"/>
    <w:rsid w:val="00E479EA"/>
    <w:rsid w:val="00E47AC9"/>
    <w:rsid w:val="00E47B29"/>
    <w:rsid w:val="00E50235"/>
    <w:rsid w:val="00E506D7"/>
    <w:rsid w:val="00E51343"/>
    <w:rsid w:val="00E516DB"/>
    <w:rsid w:val="00E524AE"/>
    <w:rsid w:val="00E527A6"/>
    <w:rsid w:val="00E5309E"/>
    <w:rsid w:val="00E53106"/>
    <w:rsid w:val="00E538E5"/>
    <w:rsid w:val="00E53D4D"/>
    <w:rsid w:val="00E53E29"/>
    <w:rsid w:val="00E53E3A"/>
    <w:rsid w:val="00E53E43"/>
    <w:rsid w:val="00E54271"/>
    <w:rsid w:val="00E54780"/>
    <w:rsid w:val="00E54E43"/>
    <w:rsid w:val="00E54F81"/>
    <w:rsid w:val="00E56641"/>
    <w:rsid w:val="00E567D9"/>
    <w:rsid w:val="00E57187"/>
    <w:rsid w:val="00E60AAD"/>
    <w:rsid w:val="00E60EC8"/>
    <w:rsid w:val="00E61945"/>
    <w:rsid w:val="00E61B81"/>
    <w:rsid w:val="00E62DF6"/>
    <w:rsid w:val="00E62FA5"/>
    <w:rsid w:val="00E63866"/>
    <w:rsid w:val="00E64496"/>
    <w:rsid w:val="00E644E0"/>
    <w:rsid w:val="00E64FD3"/>
    <w:rsid w:val="00E651B5"/>
    <w:rsid w:val="00E65552"/>
    <w:rsid w:val="00E669B5"/>
    <w:rsid w:val="00E66D6B"/>
    <w:rsid w:val="00E6742C"/>
    <w:rsid w:val="00E67A3E"/>
    <w:rsid w:val="00E67C25"/>
    <w:rsid w:val="00E708A0"/>
    <w:rsid w:val="00E710B3"/>
    <w:rsid w:val="00E72037"/>
    <w:rsid w:val="00E724F8"/>
    <w:rsid w:val="00E72ED7"/>
    <w:rsid w:val="00E73374"/>
    <w:rsid w:val="00E73872"/>
    <w:rsid w:val="00E73E44"/>
    <w:rsid w:val="00E75694"/>
    <w:rsid w:val="00E75A91"/>
    <w:rsid w:val="00E75BD9"/>
    <w:rsid w:val="00E76173"/>
    <w:rsid w:val="00E76F3D"/>
    <w:rsid w:val="00E77572"/>
    <w:rsid w:val="00E7786F"/>
    <w:rsid w:val="00E77C3F"/>
    <w:rsid w:val="00E82B43"/>
    <w:rsid w:val="00E83DA2"/>
    <w:rsid w:val="00E8431B"/>
    <w:rsid w:val="00E84F0C"/>
    <w:rsid w:val="00E85FE7"/>
    <w:rsid w:val="00E8656E"/>
    <w:rsid w:val="00E865EE"/>
    <w:rsid w:val="00E86BFD"/>
    <w:rsid w:val="00E870D9"/>
    <w:rsid w:val="00E877B7"/>
    <w:rsid w:val="00E87DA2"/>
    <w:rsid w:val="00E87F52"/>
    <w:rsid w:val="00E907B8"/>
    <w:rsid w:val="00E914CD"/>
    <w:rsid w:val="00E9154D"/>
    <w:rsid w:val="00E923CC"/>
    <w:rsid w:val="00E94002"/>
    <w:rsid w:val="00E948A0"/>
    <w:rsid w:val="00E96494"/>
    <w:rsid w:val="00E9676C"/>
    <w:rsid w:val="00E96B51"/>
    <w:rsid w:val="00E96F7C"/>
    <w:rsid w:val="00E97CFD"/>
    <w:rsid w:val="00EA04DB"/>
    <w:rsid w:val="00EA12E6"/>
    <w:rsid w:val="00EA1544"/>
    <w:rsid w:val="00EA1839"/>
    <w:rsid w:val="00EA26F9"/>
    <w:rsid w:val="00EA292E"/>
    <w:rsid w:val="00EA30B3"/>
    <w:rsid w:val="00EA3C1E"/>
    <w:rsid w:val="00EA558E"/>
    <w:rsid w:val="00EA5EAE"/>
    <w:rsid w:val="00EA6759"/>
    <w:rsid w:val="00EA689D"/>
    <w:rsid w:val="00EA68A4"/>
    <w:rsid w:val="00EA7533"/>
    <w:rsid w:val="00EA7EC6"/>
    <w:rsid w:val="00EB031A"/>
    <w:rsid w:val="00EB2324"/>
    <w:rsid w:val="00EB3F65"/>
    <w:rsid w:val="00EB4E43"/>
    <w:rsid w:val="00EB4FD4"/>
    <w:rsid w:val="00EB5FF5"/>
    <w:rsid w:val="00EB61C2"/>
    <w:rsid w:val="00EB734A"/>
    <w:rsid w:val="00EB7742"/>
    <w:rsid w:val="00EB78A3"/>
    <w:rsid w:val="00EC101A"/>
    <w:rsid w:val="00EC1BA1"/>
    <w:rsid w:val="00EC284A"/>
    <w:rsid w:val="00EC2ACA"/>
    <w:rsid w:val="00EC3FDE"/>
    <w:rsid w:val="00EC4014"/>
    <w:rsid w:val="00EC4175"/>
    <w:rsid w:val="00EC44F4"/>
    <w:rsid w:val="00ED02AD"/>
    <w:rsid w:val="00ED1482"/>
    <w:rsid w:val="00ED1487"/>
    <w:rsid w:val="00ED2398"/>
    <w:rsid w:val="00ED2841"/>
    <w:rsid w:val="00ED3DD2"/>
    <w:rsid w:val="00ED4340"/>
    <w:rsid w:val="00ED4BD3"/>
    <w:rsid w:val="00ED63EB"/>
    <w:rsid w:val="00ED759E"/>
    <w:rsid w:val="00ED785A"/>
    <w:rsid w:val="00EE00E7"/>
    <w:rsid w:val="00EE16A1"/>
    <w:rsid w:val="00EE16B7"/>
    <w:rsid w:val="00EE1FF4"/>
    <w:rsid w:val="00EE20ED"/>
    <w:rsid w:val="00EE226A"/>
    <w:rsid w:val="00EE2E94"/>
    <w:rsid w:val="00EE3A01"/>
    <w:rsid w:val="00EE56E3"/>
    <w:rsid w:val="00EE607E"/>
    <w:rsid w:val="00EE6F63"/>
    <w:rsid w:val="00EE7081"/>
    <w:rsid w:val="00EE7B8E"/>
    <w:rsid w:val="00EF1CAF"/>
    <w:rsid w:val="00EF2A25"/>
    <w:rsid w:val="00EF2F6B"/>
    <w:rsid w:val="00EF372E"/>
    <w:rsid w:val="00EF3F3C"/>
    <w:rsid w:val="00EF40C3"/>
    <w:rsid w:val="00EF44C5"/>
    <w:rsid w:val="00EF52B7"/>
    <w:rsid w:val="00EF573A"/>
    <w:rsid w:val="00EF5A4D"/>
    <w:rsid w:val="00EF61A5"/>
    <w:rsid w:val="00EF640A"/>
    <w:rsid w:val="00EF6897"/>
    <w:rsid w:val="00EF7BFC"/>
    <w:rsid w:val="00F009BA"/>
    <w:rsid w:val="00F016BA"/>
    <w:rsid w:val="00F02102"/>
    <w:rsid w:val="00F04F57"/>
    <w:rsid w:val="00F052E1"/>
    <w:rsid w:val="00F05483"/>
    <w:rsid w:val="00F058C8"/>
    <w:rsid w:val="00F05C50"/>
    <w:rsid w:val="00F0678A"/>
    <w:rsid w:val="00F10049"/>
    <w:rsid w:val="00F10527"/>
    <w:rsid w:val="00F1086E"/>
    <w:rsid w:val="00F10893"/>
    <w:rsid w:val="00F10F83"/>
    <w:rsid w:val="00F11019"/>
    <w:rsid w:val="00F11062"/>
    <w:rsid w:val="00F11B44"/>
    <w:rsid w:val="00F12196"/>
    <w:rsid w:val="00F127EE"/>
    <w:rsid w:val="00F12CF3"/>
    <w:rsid w:val="00F12F7F"/>
    <w:rsid w:val="00F13A93"/>
    <w:rsid w:val="00F140AF"/>
    <w:rsid w:val="00F14B2C"/>
    <w:rsid w:val="00F14F1F"/>
    <w:rsid w:val="00F155FD"/>
    <w:rsid w:val="00F163BA"/>
    <w:rsid w:val="00F16F4A"/>
    <w:rsid w:val="00F17381"/>
    <w:rsid w:val="00F174ED"/>
    <w:rsid w:val="00F17899"/>
    <w:rsid w:val="00F17D97"/>
    <w:rsid w:val="00F203FE"/>
    <w:rsid w:val="00F20A77"/>
    <w:rsid w:val="00F21505"/>
    <w:rsid w:val="00F23296"/>
    <w:rsid w:val="00F2362A"/>
    <w:rsid w:val="00F24B09"/>
    <w:rsid w:val="00F252DC"/>
    <w:rsid w:val="00F26A9A"/>
    <w:rsid w:val="00F273A5"/>
    <w:rsid w:val="00F27B6E"/>
    <w:rsid w:val="00F27FD8"/>
    <w:rsid w:val="00F3013E"/>
    <w:rsid w:val="00F30DCE"/>
    <w:rsid w:val="00F31079"/>
    <w:rsid w:val="00F3171B"/>
    <w:rsid w:val="00F3232F"/>
    <w:rsid w:val="00F32748"/>
    <w:rsid w:val="00F32DB9"/>
    <w:rsid w:val="00F3373E"/>
    <w:rsid w:val="00F33920"/>
    <w:rsid w:val="00F33E30"/>
    <w:rsid w:val="00F343DC"/>
    <w:rsid w:val="00F3467E"/>
    <w:rsid w:val="00F35221"/>
    <w:rsid w:val="00F36AE4"/>
    <w:rsid w:val="00F36F79"/>
    <w:rsid w:val="00F41595"/>
    <w:rsid w:val="00F416AE"/>
    <w:rsid w:val="00F418A8"/>
    <w:rsid w:val="00F4294C"/>
    <w:rsid w:val="00F439AC"/>
    <w:rsid w:val="00F44607"/>
    <w:rsid w:val="00F44644"/>
    <w:rsid w:val="00F44B49"/>
    <w:rsid w:val="00F45724"/>
    <w:rsid w:val="00F46923"/>
    <w:rsid w:val="00F470DF"/>
    <w:rsid w:val="00F47669"/>
    <w:rsid w:val="00F4779E"/>
    <w:rsid w:val="00F50627"/>
    <w:rsid w:val="00F507FF"/>
    <w:rsid w:val="00F50899"/>
    <w:rsid w:val="00F50B0A"/>
    <w:rsid w:val="00F50B7D"/>
    <w:rsid w:val="00F52711"/>
    <w:rsid w:val="00F52B73"/>
    <w:rsid w:val="00F52E68"/>
    <w:rsid w:val="00F54850"/>
    <w:rsid w:val="00F54925"/>
    <w:rsid w:val="00F551C1"/>
    <w:rsid w:val="00F55AC4"/>
    <w:rsid w:val="00F5624F"/>
    <w:rsid w:val="00F56ED6"/>
    <w:rsid w:val="00F5708D"/>
    <w:rsid w:val="00F60685"/>
    <w:rsid w:val="00F61166"/>
    <w:rsid w:val="00F61DAD"/>
    <w:rsid w:val="00F62144"/>
    <w:rsid w:val="00F627F4"/>
    <w:rsid w:val="00F64388"/>
    <w:rsid w:val="00F659AF"/>
    <w:rsid w:val="00F659B5"/>
    <w:rsid w:val="00F67923"/>
    <w:rsid w:val="00F703DA"/>
    <w:rsid w:val="00F706AE"/>
    <w:rsid w:val="00F7129F"/>
    <w:rsid w:val="00F71EC1"/>
    <w:rsid w:val="00F721D5"/>
    <w:rsid w:val="00F72539"/>
    <w:rsid w:val="00F73562"/>
    <w:rsid w:val="00F73646"/>
    <w:rsid w:val="00F73BBC"/>
    <w:rsid w:val="00F740A6"/>
    <w:rsid w:val="00F743CD"/>
    <w:rsid w:val="00F746E8"/>
    <w:rsid w:val="00F74764"/>
    <w:rsid w:val="00F749BA"/>
    <w:rsid w:val="00F7535F"/>
    <w:rsid w:val="00F75E7E"/>
    <w:rsid w:val="00F767F5"/>
    <w:rsid w:val="00F76BC6"/>
    <w:rsid w:val="00F77413"/>
    <w:rsid w:val="00F77FD4"/>
    <w:rsid w:val="00F80500"/>
    <w:rsid w:val="00F807CC"/>
    <w:rsid w:val="00F808B0"/>
    <w:rsid w:val="00F8135C"/>
    <w:rsid w:val="00F81B6B"/>
    <w:rsid w:val="00F81F73"/>
    <w:rsid w:val="00F8261D"/>
    <w:rsid w:val="00F839BE"/>
    <w:rsid w:val="00F83F8E"/>
    <w:rsid w:val="00F8505E"/>
    <w:rsid w:val="00F859A3"/>
    <w:rsid w:val="00F86178"/>
    <w:rsid w:val="00F86AAE"/>
    <w:rsid w:val="00F906F5"/>
    <w:rsid w:val="00F90D11"/>
    <w:rsid w:val="00F92C1E"/>
    <w:rsid w:val="00F938AF"/>
    <w:rsid w:val="00F93A72"/>
    <w:rsid w:val="00F944A4"/>
    <w:rsid w:val="00F979E0"/>
    <w:rsid w:val="00F97C6E"/>
    <w:rsid w:val="00F97D16"/>
    <w:rsid w:val="00F97F42"/>
    <w:rsid w:val="00FA0351"/>
    <w:rsid w:val="00FA0378"/>
    <w:rsid w:val="00FA03A4"/>
    <w:rsid w:val="00FA0446"/>
    <w:rsid w:val="00FA047E"/>
    <w:rsid w:val="00FA05F8"/>
    <w:rsid w:val="00FA2156"/>
    <w:rsid w:val="00FA262F"/>
    <w:rsid w:val="00FA36AE"/>
    <w:rsid w:val="00FA5A79"/>
    <w:rsid w:val="00FA65F1"/>
    <w:rsid w:val="00FA6CE7"/>
    <w:rsid w:val="00FA6CF5"/>
    <w:rsid w:val="00FA772B"/>
    <w:rsid w:val="00FB20DA"/>
    <w:rsid w:val="00FB44D4"/>
    <w:rsid w:val="00FB453C"/>
    <w:rsid w:val="00FB5645"/>
    <w:rsid w:val="00FB5FD6"/>
    <w:rsid w:val="00FC26F6"/>
    <w:rsid w:val="00FC2805"/>
    <w:rsid w:val="00FC2CBE"/>
    <w:rsid w:val="00FC4A36"/>
    <w:rsid w:val="00FC4F4F"/>
    <w:rsid w:val="00FC5F8E"/>
    <w:rsid w:val="00FC6805"/>
    <w:rsid w:val="00FC7024"/>
    <w:rsid w:val="00FD0E68"/>
    <w:rsid w:val="00FD122E"/>
    <w:rsid w:val="00FD12A5"/>
    <w:rsid w:val="00FD2692"/>
    <w:rsid w:val="00FD2802"/>
    <w:rsid w:val="00FD2B7A"/>
    <w:rsid w:val="00FD3844"/>
    <w:rsid w:val="00FD4AD8"/>
    <w:rsid w:val="00FD5B93"/>
    <w:rsid w:val="00FD6DF2"/>
    <w:rsid w:val="00FD72E8"/>
    <w:rsid w:val="00FD79F9"/>
    <w:rsid w:val="00FE13E2"/>
    <w:rsid w:val="00FE1ACF"/>
    <w:rsid w:val="00FE1C45"/>
    <w:rsid w:val="00FE3EE6"/>
    <w:rsid w:val="00FE743D"/>
    <w:rsid w:val="00FF0224"/>
    <w:rsid w:val="00FF0A1D"/>
    <w:rsid w:val="00FF1301"/>
    <w:rsid w:val="00FF26E0"/>
    <w:rsid w:val="00FF3394"/>
    <w:rsid w:val="00FF3B93"/>
    <w:rsid w:val="00FF3E13"/>
    <w:rsid w:val="00FF471B"/>
    <w:rsid w:val="00FF54CE"/>
    <w:rsid w:val="00FF65B2"/>
    <w:rsid w:val="00FF6844"/>
    <w:rsid w:val="00FF6991"/>
    <w:rsid w:val="00FF6C97"/>
    <w:rsid w:val="00FF70EF"/>
    <w:rsid w:val="00FF7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78721"/>
  <w15:docId w15:val="{6EF487CB-4748-4CEF-8A9D-A7746F1B2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7A34"/>
    <w:rPr>
      <w:sz w:val="24"/>
      <w:szCs w:val="24"/>
      <w:lang w:val="en-US" w:eastAsia="en-US"/>
    </w:rPr>
  </w:style>
  <w:style w:type="paragraph" w:styleId="Heading1">
    <w:name w:val="heading 1"/>
    <w:basedOn w:val="Normal"/>
    <w:next w:val="Normal"/>
    <w:link w:val="Heading1Char"/>
    <w:qFormat/>
    <w:rsid w:val="001F7A34"/>
    <w:pPr>
      <w:keepNext/>
      <w:outlineLvl w:val="0"/>
    </w:pPr>
    <w:rPr>
      <w:b/>
      <w:bCs/>
    </w:rPr>
  </w:style>
  <w:style w:type="paragraph" w:styleId="Heading2">
    <w:name w:val="heading 2"/>
    <w:basedOn w:val="Normal"/>
    <w:next w:val="Normal"/>
    <w:qFormat/>
    <w:rsid w:val="001F7A34"/>
    <w:pPr>
      <w:keepNext/>
      <w:jc w:val="both"/>
      <w:outlineLvl w:val="1"/>
    </w:pPr>
    <w:rPr>
      <w:b/>
      <w:bCs/>
      <w:lang w:val="en-GB"/>
    </w:rPr>
  </w:style>
  <w:style w:type="paragraph" w:styleId="Heading3">
    <w:name w:val="heading 3"/>
    <w:basedOn w:val="Normal"/>
    <w:next w:val="Normal"/>
    <w:qFormat/>
    <w:rsid w:val="001F7A34"/>
    <w:pPr>
      <w:keepNext/>
      <w:jc w:val="both"/>
      <w:outlineLvl w:val="2"/>
    </w:pPr>
    <w:rPr>
      <w:b/>
      <w:bCs/>
      <w:i/>
      <w:iCs/>
      <w:lang w:val="en-GB"/>
    </w:rPr>
  </w:style>
  <w:style w:type="paragraph" w:styleId="Heading7">
    <w:name w:val="heading 7"/>
    <w:basedOn w:val="Normal"/>
    <w:next w:val="Normal"/>
    <w:qFormat/>
    <w:rsid w:val="008B6511"/>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F7A34"/>
    <w:pPr>
      <w:tabs>
        <w:tab w:val="center" w:pos="4320"/>
        <w:tab w:val="right" w:pos="8640"/>
      </w:tabs>
    </w:pPr>
  </w:style>
  <w:style w:type="paragraph" w:styleId="Footer">
    <w:name w:val="footer"/>
    <w:basedOn w:val="Normal"/>
    <w:rsid w:val="001F7A34"/>
    <w:pPr>
      <w:tabs>
        <w:tab w:val="center" w:pos="4320"/>
        <w:tab w:val="right" w:pos="8640"/>
      </w:tabs>
    </w:pPr>
  </w:style>
  <w:style w:type="paragraph" w:styleId="BalloonText">
    <w:name w:val="Balloon Text"/>
    <w:basedOn w:val="Normal"/>
    <w:semiHidden/>
    <w:rsid w:val="001F7A34"/>
    <w:rPr>
      <w:rFonts w:ascii="Tahoma" w:hAnsi="Tahoma" w:cs="Tahoma"/>
      <w:sz w:val="16"/>
      <w:szCs w:val="16"/>
    </w:rPr>
  </w:style>
  <w:style w:type="paragraph" w:customStyle="1" w:styleId="xl22">
    <w:name w:val="xl22"/>
    <w:basedOn w:val="Normal"/>
    <w:rsid w:val="001F7A34"/>
    <w:pPr>
      <w:spacing w:before="100" w:beforeAutospacing="1" w:after="100" w:afterAutospacing="1"/>
    </w:pPr>
    <w:rPr>
      <w:b/>
      <w:bCs/>
      <w:lang w:val="en-GB"/>
    </w:rPr>
  </w:style>
  <w:style w:type="paragraph" w:customStyle="1" w:styleId="xl23">
    <w:name w:val="xl23"/>
    <w:basedOn w:val="Normal"/>
    <w:rsid w:val="001F7A34"/>
    <w:pPr>
      <w:spacing w:before="100" w:beforeAutospacing="1" w:after="100" w:afterAutospacing="1"/>
    </w:pPr>
    <w:rPr>
      <w:lang w:val="en-GB"/>
    </w:rPr>
  </w:style>
  <w:style w:type="paragraph" w:customStyle="1" w:styleId="xl24">
    <w:name w:val="xl24"/>
    <w:basedOn w:val="Normal"/>
    <w:rsid w:val="001F7A34"/>
    <w:pPr>
      <w:spacing w:before="100" w:beforeAutospacing="1" w:after="100" w:afterAutospacing="1"/>
      <w:jc w:val="right"/>
    </w:pPr>
    <w:rPr>
      <w:b/>
      <w:bCs/>
      <w:lang w:val="en-GB"/>
    </w:rPr>
  </w:style>
  <w:style w:type="paragraph" w:customStyle="1" w:styleId="xl25">
    <w:name w:val="xl25"/>
    <w:basedOn w:val="Normal"/>
    <w:rsid w:val="001F7A34"/>
    <w:pPr>
      <w:spacing w:before="100" w:beforeAutospacing="1" w:after="100" w:afterAutospacing="1"/>
    </w:pPr>
    <w:rPr>
      <w:lang w:val="en-GB"/>
    </w:rPr>
  </w:style>
  <w:style w:type="paragraph" w:customStyle="1" w:styleId="xl26">
    <w:name w:val="xl26"/>
    <w:basedOn w:val="Normal"/>
    <w:rsid w:val="001F7A34"/>
    <w:pPr>
      <w:pBdr>
        <w:top w:val="single" w:sz="4" w:space="0" w:color="auto"/>
        <w:bottom w:val="single" w:sz="4" w:space="0" w:color="auto"/>
      </w:pBdr>
      <w:spacing w:before="100" w:beforeAutospacing="1" w:after="100" w:afterAutospacing="1"/>
    </w:pPr>
    <w:rPr>
      <w:b/>
      <w:bCs/>
      <w:lang w:val="en-GB"/>
    </w:rPr>
  </w:style>
  <w:style w:type="paragraph" w:customStyle="1" w:styleId="xl27">
    <w:name w:val="xl27"/>
    <w:basedOn w:val="Normal"/>
    <w:rsid w:val="001F7A34"/>
    <w:pPr>
      <w:pBdr>
        <w:top w:val="single" w:sz="4" w:space="0" w:color="auto"/>
        <w:bottom w:val="double" w:sz="6" w:space="0" w:color="auto"/>
      </w:pBdr>
      <w:spacing w:before="100" w:beforeAutospacing="1" w:after="100" w:afterAutospacing="1"/>
    </w:pPr>
    <w:rPr>
      <w:b/>
      <w:bCs/>
      <w:lang w:val="en-GB"/>
    </w:rPr>
  </w:style>
  <w:style w:type="paragraph" w:customStyle="1" w:styleId="xl28">
    <w:name w:val="xl28"/>
    <w:basedOn w:val="Normal"/>
    <w:rsid w:val="001F7A34"/>
    <w:pPr>
      <w:spacing w:before="100" w:beforeAutospacing="1" w:after="100" w:afterAutospacing="1"/>
    </w:pPr>
    <w:rPr>
      <w:lang w:val="en-GB"/>
    </w:rPr>
  </w:style>
  <w:style w:type="paragraph" w:customStyle="1" w:styleId="xl29">
    <w:name w:val="xl29"/>
    <w:basedOn w:val="Normal"/>
    <w:rsid w:val="001F7A34"/>
    <w:pPr>
      <w:spacing w:before="100" w:beforeAutospacing="1" w:after="100" w:afterAutospacing="1"/>
      <w:jc w:val="right"/>
    </w:pPr>
    <w:rPr>
      <w:b/>
      <w:bCs/>
      <w:lang w:val="en-GB"/>
    </w:rPr>
  </w:style>
  <w:style w:type="paragraph" w:customStyle="1" w:styleId="xl30">
    <w:name w:val="xl30"/>
    <w:basedOn w:val="Normal"/>
    <w:rsid w:val="001F7A34"/>
    <w:pPr>
      <w:spacing w:before="100" w:beforeAutospacing="1" w:after="100" w:afterAutospacing="1"/>
      <w:jc w:val="right"/>
    </w:pPr>
    <w:rPr>
      <w:lang w:val="en-GB"/>
    </w:rPr>
  </w:style>
  <w:style w:type="paragraph" w:customStyle="1" w:styleId="xl31">
    <w:name w:val="xl31"/>
    <w:basedOn w:val="Normal"/>
    <w:rsid w:val="001F7A34"/>
    <w:pPr>
      <w:spacing w:before="100" w:beforeAutospacing="1" w:after="100" w:afterAutospacing="1"/>
      <w:jc w:val="right"/>
    </w:pPr>
    <w:rPr>
      <w:b/>
      <w:bCs/>
      <w:lang w:val="en-GB"/>
    </w:rPr>
  </w:style>
  <w:style w:type="paragraph" w:customStyle="1" w:styleId="xl32">
    <w:name w:val="xl32"/>
    <w:basedOn w:val="Normal"/>
    <w:rsid w:val="001F7A34"/>
    <w:pPr>
      <w:spacing w:before="100" w:beforeAutospacing="1" w:after="100" w:afterAutospacing="1"/>
    </w:pPr>
    <w:rPr>
      <w:b/>
      <w:bCs/>
      <w:lang w:val="en-GB"/>
    </w:rPr>
  </w:style>
  <w:style w:type="paragraph" w:customStyle="1" w:styleId="xl33">
    <w:name w:val="xl33"/>
    <w:basedOn w:val="Normal"/>
    <w:rsid w:val="001F7A34"/>
    <w:pPr>
      <w:spacing w:before="100" w:beforeAutospacing="1" w:after="100" w:afterAutospacing="1"/>
      <w:jc w:val="right"/>
    </w:pPr>
    <w:rPr>
      <w:b/>
      <w:bCs/>
      <w:lang w:val="en-GB"/>
    </w:rPr>
  </w:style>
  <w:style w:type="paragraph" w:customStyle="1" w:styleId="xl34">
    <w:name w:val="xl34"/>
    <w:basedOn w:val="Normal"/>
    <w:rsid w:val="001F7A34"/>
    <w:pPr>
      <w:spacing w:before="100" w:beforeAutospacing="1" w:after="100" w:afterAutospacing="1"/>
    </w:pPr>
    <w:rPr>
      <w:b/>
      <w:bCs/>
      <w:lang w:val="en-GB"/>
    </w:rPr>
  </w:style>
  <w:style w:type="paragraph" w:customStyle="1" w:styleId="xl35">
    <w:name w:val="xl35"/>
    <w:basedOn w:val="Normal"/>
    <w:rsid w:val="001F7A34"/>
    <w:pPr>
      <w:spacing w:before="100" w:beforeAutospacing="1" w:after="100" w:afterAutospacing="1"/>
      <w:jc w:val="right"/>
    </w:pPr>
    <w:rPr>
      <w:lang w:val="en-GB"/>
    </w:rPr>
  </w:style>
  <w:style w:type="paragraph" w:customStyle="1" w:styleId="xl36">
    <w:name w:val="xl36"/>
    <w:basedOn w:val="Normal"/>
    <w:rsid w:val="001F7A34"/>
    <w:pPr>
      <w:spacing w:before="100" w:beforeAutospacing="1" w:after="100" w:afterAutospacing="1"/>
      <w:jc w:val="right"/>
    </w:pPr>
    <w:rPr>
      <w:lang w:val="en-GB"/>
    </w:rPr>
  </w:style>
  <w:style w:type="paragraph" w:customStyle="1" w:styleId="xl37">
    <w:name w:val="xl37"/>
    <w:basedOn w:val="Normal"/>
    <w:rsid w:val="001F7A34"/>
    <w:pPr>
      <w:spacing w:before="100" w:beforeAutospacing="1" w:after="100" w:afterAutospacing="1"/>
      <w:jc w:val="right"/>
    </w:pPr>
    <w:rPr>
      <w:lang w:val="en-GB"/>
    </w:rPr>
  </w:style>
  <w:style w:type="paragraph" w:customStyle="1" w:styleId="xl38">
    <w:name w:val="xl38"/>
    <w:basedOn w:val="Normal"/>
    <w:rsid w:val="001F7A34"/>
    <w:pPr>
      <w:pBdr>
        <w:top w:val="single" w:sz="4" w:space="0" w:color="auto"/>
        <w:bottom w:val="single" w:sz="4" w:space="0" w:color="auto"/>
      </w:pBdr>
      <w:spacing w:before="100" w:beforeAutospacing="1" w:after="100" w:afterAutospacing="1"/>
    </w:pPr>
    <w:rPr>
      <w:lang w:val="en-GB"/>
    </w:rPr>
  </w:style>
  <w:style w:type="paragraph" w:customStyle="1" w:styleId="xl39">
    <w:name w:val="xl39"/>
    <w:basedOn w:val="Normal"/>
    <w:rsid w:val="001F7A34"/>
    <w:pPr>
      <w:pBdr>
        <w:top w:val="single" w:sz="4" w:space="0" w:color="auto"/>
        <w:bottom w:val="double" w:sz="6" w:space="0" w:color="auto"/>
      </w:pBdr>
      <w:spacing w:before="100" w:beforeAutospacing="1" w:after="100" w:afterAutospacing="1"/>
    </w:pPr>
    <w:rPr>
      <w:lang w:val="en-GB"/>
    </w:rPr>
  </w:style>
  <w:style w:type="paragraph" w:styleId="BodyTextIndent">
    <w:name w:val="Body Text Indent"/>
    <w:basedOn w:val="Normal"/>
    <w:rsid w:val="001F7A34"/>
    <w:pPr>
      <w:spacing w:line="240" w:lineRule="atLeast"/>
      <w:ind w:left="360"/>
      <w:jc w:val="both"/>
    </w:pPr>
    <w:rPr>
      <w:color w:val="000000"/>
      <w:sz w:val="20"/>
      <w:szCs w:val="20"/>
      <w:lang w:val="en-GB"/>
    </w:rPr>
  </w:style>
  <w:style w:type="paragraph" w:styleId="BodyText">
    <w:name w:val="Body Text"/>
    <w:basedOn w:val="Normal"/>
    <w:rsid w:val="001F7A34"/>
    <w:pPr>
      <w:spacing w:line="240" w:lineRule="atLeast"/>
      <w:jc w:val="both"/>
    </w:pPr>
    <w:rPr>
      <w:color w:val="000000"/>
      <w:lang w:val="en-GB"/>
    </w:rPr>
  </w:style>
  <w:style w:type="paragraph" w:styleId="BodyTextIndent2">
    <w:name w:val="Body Text Indent 2"/>
    <w:basedOn w:val="Normal"/>
    <w:rsid w:val="001F7A34"/>
    <w:pPr>
      <w:ind w:left="720" w:hanging="720"/>
    </w:pPr>
    <w:rPr>
      <w:lang w:val="en-GB"/>
    </w:rPr>
  </w:style>
  <w:style w:type="paragraph" w:styleId="BodyText2">
    <w:name w:val="Body Text 2"/>
    <w:basedOn w:val="Normal"/>
    <w:rsid w:val="001F7A34"/>
    <w:pPr>
      <w:jc w:val="both"/>
    </w:pPr>
    <w:rPr>
      <w:i/>
      <w:iCs/>
      <w:lang w:val="en-GB"/>
    </w:rPr>
  </w:style>
  <w:style w:type="character" w:customStyle="1" w:styleId="nf1">
    <w:name w:val="nf1"/>
    <w:rsid w:val="00792AED"/>
    <w:rPr>
      <w:rFonts w:ascii="Courier New" w:hAnsi="Courier New" w:hint="default"/>
      <w:sz w:val="18"/>
      <w:szCs w:val="18"/>
    </w:rPr>
  </w:style>
  <w:style w:type="paragraph" w:customStyle="1" w:styleId="af">
    <w:name w:val="af"/>
    <w:basedOn w:val="Normal"/>
    <w:rsid w:val="00EE16A1"/>
    <w:pPr>
      <w:spacing w:before="100" w:beforeAutospacing="1" w:after="100" w:afterAutospacing="1"/>
    </w:pPr>
    <w:rPr>
      <w:lang w:val="en-GB" w:eastAsia="en-GB"/>
    </w:rPr>
  </w:style>
  <w:style w:type="character" w:customStyle="1" w:styleId="ag">
    <w:name w:val="ag"/>
    <w:basedOn w:val="DefaultParagraphFont"/>
    <w:rsid w:val="00EE16A1"/>
  </w:style>
  <w:style w:type="character" w:customStyle="1" w:styleId="Heading1Char">
    <w:name w:val="Heading 1 Char"/>
    <w:link w:val="Heading1"/>
    <w:rsid w:val="00676DE6"/>
    <w:rPr>
      <w:b/>
      <w:bCs/>
      <w:sz w:val="24"/>
      <w:szCs w:val="24"/>
      <w:lang w:eastAsia="en-US"/>
    </w:rPr>
  </w:style>
  <w:style w:type="character" w:customStyle="1" w:styleId="ei">
    <w:name w:val="ei"/>
    <w:basedOn w:val="DefaultParagraphFont"/>
    <w:rsid w:val="00DD4A3B"/>
  </w:style>
  <w:style w:type="paragraph" w:styleId="ListParagraph">
    <w:name w:val="List Paragraph"/>
    <w:basedOn w:val="Normal"/>
    <w:uiPriority w:val="34"/>
    <w:qFormat/>
    <w:rsid w:val="00ED4BD3"/>
    <w:pPr>
      <w:ind w:left="720"/>
      <w:contextualSpacing/>
    </w:pPr>
  </w:style>
  <w:style w:type="paragraph" w:styleId="PlainText">
    <w:name w:val="Plain Text"/>
    <w:basedOn w:val="Normal"/>
    <w:link w:val="PlainTextChar"/>
    <w:uiPriority w:val="99"/>
    <w:unhideWhenUsed/>
    <w:rsid w:val="001E74CB"/>
    <w:rPr>
      <w:rFonts w:ascii="Consolas" w:eastAsia="Calibri" w:hAnsi="Consolas"/>
      <w:sz w:val="21"/>
      <w:szCs w:val="21"/>
      <w:lang w:val="en-GB"/>
    </w:rPr>
  </w:style>
  <w:style w:type="character" w:customStyle="1" w:styleId="PlainTextChar">
    <w:name w:val="Plain Text Char"/>
    <w:link w:val="PlainText"/>
    <w:uiPriority w:val="99"/>
    <w:rsid w:val="001E74CB"/>
    <w:rPr>
      <w:rFonts w:ascii="Consolas" w:eastAsia="Calibri" w:hAnsi="Consolas" w:cs="Times New Roman"/>
      <w:sz w:val="21"/>
      <w:szCs w:val="21"/>
      <w:lang w:eastAsia="en-US"/>
    </w:rPr>
  </w:style>
  <w:style w:type="character" w:styleId="CommentReference">
    <w:name w:val="annotation reference"/>
    <w:basedOn w:val="DefaultParagraphFont"/>
    <w:uiPriority w:val="99"/>
    <w:semiHidden/>
    <w:unhideWhenUsed/>
    <w:rsid w:val="002177E6"/>
    <w:rPr>
      <w:sz w:val="16"/>
      <w:szCs w:val="16"/>
    </w:rPr>
  </w:style>
  <w:style w:type="paragraph" w:styleId="CommentText">
    <w:name w:val="annotation text"/>
    <w:basedOn w:val="Normal"/>
    <w:link w:val="CommentTextChar"/>
    <w:uiPriority w:val="99"/>
    <w:unhideWhenUsed/>
    <w:rsid w:val="002177E6"/>
    <w:rPr>
      <w:sz w:val="20"/>
      <w:szCs w:val="20"/>
    </w:rPr>
  </w:style>
  <w:style w:type="character" w:customStyle="1" w:styleId="CommentTextChar">
    <w:name w:val="Comment Text Char"/>
    <w:basedOn w:val="DefaultParagraphFont"/>
    <w:link w:val="CommentText"/>
    <w:uiPriority w:val="99"/>
    <w:rsid w:val="002177E6"/>
    <w:rPr>
      <w:lang w:val="en-US" w:eastAsia="en-US"/>
    </w:rPr>
  </w:style>
  <w:style w:type="paragraph" w:styleId="CommentSubject">
    <w:name w:val="annotation subject"/>
    <w:basedOn w:val="CommentText"/>
    <w:next w:val="CommentText"/>
    <w:link w:val="CommentSubjectChar"/>
    <w:semiHidden/>
    <w:unhideWhenUsed/>
    <w:rsid w:val="002177E6"/>
    <w:rPr>
      <w:b/>
      <w:bCs/>
    </w:rPr>
  </w:style>
  <w:style w:type="character" w:customStyle="1" w:styleId="CommentSubjectChar">
    <w:name w:val="Comment Subject Char"/>
    <w:basedOn w:val="CommentTextChar"/>
    <w:link w:val="CommentSubject"/>
    <w:semiHidden/>
    <w:rsid w:val="002177E6"/>
    <w:rPr>
      <w:b/>
      <w:bCs/>
      <w:lang w:val="en-US" w:eastAsia="en-US"/>
    </w:rPr>
  </w:style>
  <w:style w:type="paragraph" w:styleId="Revision">
    <w:name w:val="Revision"/>
    <w:hidden/>
    <w:uiPriority w:val="99"/>
    <w:semiHidden/>
    <w:rsid w:val="00197C68"/>
    <w:rPr>
      <w:sz w:val="24"/>
      <w:szCs w:val="24"/>
      <w:lang w:val="en-US" w:eastAsia="en-US"/>
    </w:rPr>
  </w:style>
  <w:style w:type="table" w:styleId="TableGrid">
    <w:name w:val="Table Grid"/>
    <w:basedOn w:val="TableNormal"/>
    <w:rsid w:val="00EA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rsid w:val="0041469C"/>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A00E4B"/>
  </w:style>
  <w:style w:type="character" w:customStyle="1" w:styleId="jz">
    <w:name w:val="jz"/>
    <w:basedOn w:val="DefaultParagraphFont"/>
    <w:rsid w:val="00850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21103">
      <w:bodyDiv w:val="1"/>
      <w:marLeft w:val="0"/>
      <w:marRight w:val="0"/>
      <w:marTop w:val="0"/>
      <w:marBottom w:val="0"/>
      <w:divBdr>
        <w:top w:val="none" w:sz="0" w:space="0" w:color="auto"/>
        <w:left w:val="none" w:sz="0" w:space="0" w:color="auto"/>
        <w:bottom w:val="none" w:sz="0" w:space="0" w:color="auto"/>
        <w:right w:val="none" w:sz="0" w:space="0" w:color="auto"/>
      </w:divBdr>
    </w:div>
    <w:div w:id="120928734">
      <w:bodyDiv w:val="1"/>
      <w:marLeft w:val="0"/>
      <w:marRight w:val="0"/>
      <w:marTop w:val="0"/>
      <w:marBottom w:val="0"/>
      <w:divBdr>
        <w:top w:val="none" w:sz="0" w:space="0" w:color="auto"/>
        <w:left w:val="none" w:sz="0" w:space="0" w:color="auto"/>
        <w:bottom w:val="none" w:sz="0" w:space="0" w:color="auto"/>
        <w:right w:val="none" w:sz="0" w:space="0" w:color="auto"/>
      </w:divBdr>
    </w:div>
    <w:div w:id="127550356">
      <w:bodyDiv w:val="1"/>
      <w:marLeft w:val="0"/>
      <w:marRight w:val="0"/>
      <w:marTop w:val="0"/>
      <w:marBottom w:val="0"/>
      <w:divBdr>
        <w:top w:val="none" w:sz="0" w:space="0" w:color="auto"/>
        <w:left w:val="none" w:sz="0" w:space="0" w:color="auto"/>
        <w:bottom w:val="none" w:sz="0" w:space="0" w:color="auto"/>
        <w:right w:val="none" w:sz="0" w:space="0" w:color="auto"/>
      </w:divBdr>
    </w:div>
    <w:div w:id="264580886">
      <w:bodyDiv w:val="1"/>
      <w:marLeft w:val="0"/>
      <w:marRight w:val="0"/>
      <w:marTop w:val="0"/>
      <w:marBottom w:val="0"/>
      <w:divBdr>
        <w:top w:val="none" w:sz="0" w:space="0" w:color="auto"/>
        <w:left w:val="none" w:sz="0" w:space="0" w:color="auto"/>
        <w:bottom w:val="none" w:sz="0" w:space="0" w:color="auto"/>
        <w:right w:val="none" w:sz="0" w:space="0" w:color="auto"/>
      </w:divBdr>
    </w:div>
    <w:div w:id="266038005">
      <w:bodyDiv w:val="1"/>
      <w:marLeft w:val="0"/>
      <w:marRight w:val="0"/>
      <w:marTop w:val="0"/>
      <w:marBottom w:val="0"/>
      <w:divBdr>
        <w:top w:val="none" w:sz="0" w:space="0" w:color="auto"/>
        <w:left w:val="none" w:sz="0" w:space="0" w:color="auto"/>
        <w:bottom w:val="none" w:sz="0" w:space="0" w:color="auto"/>
        <w:right w:val="none" w:sz="0" w:space="0" w:color="auto"/>
      </w:divBdr>
    </w:div>
    <w:div w:id="300812513">
      <w:bodyDiv w:val="1"/>
      <w:marLeft w:val="0"/>
      <w:marRight w:val="0"/>
      <w:marTop w:val="0"/>
      <w:marBottom w:val="0"/>
      <w:divBdr>
        <w:top w:val="none" w:sz="0" w:space="0" w:color="auto"/>
        <w:left w:val="none" w:sz="0" w:space="0" w:color="auto"/>
        <w:bottom w:val="none" w:sz="0" w:space="0" w:color="auto"/>
        <w:right w:val="none" w:sz="0" w:space="0" w:color="auto"/>
      </w:divBdr>
      <w:divsChild>
        <w:div w:id="434523599">
          <w:marLeft w:val="0"/>
          <w:marRight w:val="0"/>
          <w:marTop w:val="0"/>
          <w:marBottom w:val="0"/>
          <w:divBdr>
            <w:top w:val="none" w:sz="0" w:space="0" w:color="auto"/>
            <w:left w:val="none" w:sz="0" w:space="0" w:color="auto"/>
            <w:bottom w:val="none" w:sz="0" w:space="0" w:color="auto"/>
            <w:right w:val="none" w:sz="0" w:space="0" w:color="auto"/>
          </w:divBdr>
          <w:divsChild>
            <w:div w:id="2007707011">
              <w:marLeft w:val="0"/>
              <w:marRight w:val="0"/>
              <w:marTop w:val="0"/>
              <w:marBottom w:val="0"/>
              <w:divBdr>
                <w:top w:val="none" w:sz="0" w:space="0" w:color="auto"/>
                <w:left w:val="none" w:sz="0" w:space="0" w:color="auto"/>
                <w:bottom w:val="none" w:sz="0" w:space="0" w:color="auto"/>
                <w:right w:val="none" w:sz="0" w:space="0" w:color="auto"/>
              </w:divBdr>
              <w:divsChild>
                <w:div w:id="150493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124361">
      <w:bodyDiv w:val="1"/>
      <w:marLeft w:val="0"/>
      <w:marRight w:val="0"/>
      <w:marTop w:val="0"/>
      <w:marBottom w:val="0"/>
      <w:divBdr>
        <w:top w:val="none" w:sz="0" w:space="0" w:color="auto"/>
        <w:left w:val="none" w:sz="0" w:space="0" w:color="auto"/>
        <w:bottom w:val="none" w:sz="0" w:space="0" w:color="auto"/>
        <w:right w:val="none" w:sz="0" w:space="0" w:color="auto"/>
      </w:divBdr>
    </w:div>
    <w:div w:id="412555778">
      <w:bodyDiv w:val="1"/>
      <w:marLeft w:val="0"/>
      <w:marRight w:val="0"/>
      <w:marTop w:val="0"/>
      <w:marBottom w:val="0"/>
      <w:divBdr>
        <w:top w:val="none" w:sz="0" w:space="0" w:color="auto"/>
        <w:left w:val="none" w:sz="0" w:space="0" w:color="auto"/>
        <w:bottom w:val="none" w:sz="0" w:space="0" w:color="auto"/>
        <w:right w:val="none" w:sz="0" w:space="0" w:color="auto"/>
      </w:divBdr>
    </w:div>
    <w:div w:id="417865929">
      <w:bodyDiv w:val="1"/>
      <w:marLeft w:val="0"/>
      <w:marRight w:val="0"/>
      <w:marTop w:val="0"/>
      <w:marBottom w:val="0"/>
      <w:divBdr>
        <w:top w:val="none" w:sz="0" w:space="0" w:color="auto"/>
        <w:left w:val="none" w:sz="0" w:space="0" w:color="auto"/>
        <w:bottom w:val="none" w:sz="0" w:space="0" w:color="auto"/>
        <w:right w:val="none" w:sz="0" w:space="0" w:color="auto"/>
      </w:divBdr>
      <w:divsChild>
        <w:div w:id="732120159">
          <w:marLeft w:val="0"/>
          <w:marRight w:val="0"/>
          <w:marTop w:val="0"/>
          <w:marBottom w:val="0"/>
          <w:divBdr>
            <w:top w:val="none" w:sz="0" w:space="0" w:color="auto"/>
            <w:left w:val="none" w:sz="0" w:space="0" w:color="auto"/>
            <w:bottom w:val="none" w:sz="0" w:space="0" w:color="auto"/>
            <w:right w:val="none" w:sz="0" w:space="0" w:color="auto"/>
          </w:divBdr>
          <w:divsChild>
            <w:div w:id="910047460">
              <w:marLeft w:val="0"/>
              <w:marRight w:val="0"/>
              <w:marTop w:val="0"/>
              <w:marBottom w:val="0"/>
              <w:divBdr>
                <w:top w:val="none" w:sz="0" w:space="0" w:color="auto"/>
                <w:left w:val="none" w:sz="0" w:space="0" w:color="auto"/>
                <w:bottom w:val="none" w:sz="0" w:space="0" w:color="auto"/>
                <w:right w:val="none" w:sz="0" w:space="0" w:color="auto"/>
              </w:divBdr>
              <w:divsChild>
                <w:div w:id="18247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0852430">
      <w:bodyDiv w:val="1"/>
      <w:marLeft w:val="0"/>
      <w:marRight w:val="0"/>
      <w:marTop w:val="0"/>
      <w:marBottom w:val="0"/>
      <w:divBdr>
        <w:top w:val="none" w:sz="0" w:space="0" w:color="auto"/>
        <w:left w:val="none" w:sz="0" w:space="0" w:color="auto"/>
        <w:bottom w:val="none" w:sz="0" w:space="0" w:color="auto"/>
        <w:right w:val="none" w:sz="0" w:space="0" w:color="auto"/>
      </w:divBdr>
    </w:div>
    <w:div w:id="492717577">
      <w:bodyDiv w:val="1"/>
      <w:marLeft w:val="0"/>
      <w:marRight w:val="0"/>
      <w:marTop w:val="0"/>
      <w:marBottom w:val="0"/>
      <w:divBdr>
        <w:top w:val="none" w:sz="0" w:space="0" w:color="auto"/>
        <w:left w:val="none" w:sz="0" w:space="0" w:color="auto"/>
        <w:bottom w:val="none" w:sz="0" w:space="0" w:color="auto"/>
        <w:right w:val="none" w:sz="0" w:space="0" w:color="auto"/>
      </w:divBdr>
    </w:div>
    <w:div w:id="521893144">
      <w:bodyDiv w:val="1"/>
      <w:marLeft w:val="0"/>
      <w:marRight w:val="0"/>
      <w:marTop w:val="0"/>
      <w:marBottom w:val="0"/>
      <w:divBdr>
        <w:top w:val="none" w:sz="0" w:space="0" w:color="auto"/>
        <w:left w:val="none" w:sz="0" w:space="0" w:color="auto"/>
        <w:bottom w:val="none" w:sz="0" w:space="0" w:color="auto"/>
        <w:right w:val="none" w:sz="0" w:space="0" w:color="auto"/>
      </w:divBdr>
    </w:div>
    <w:div w:id="526135948">
      <w:bodyDiv w:val="1"/>
      <w:marLeft w:val="0"/>
      <w:marRight w:val="0"/>
      <w:marTop w:val="0"/>
      <w:marBottom w:val="0"/>
      <w:divBdr>
        <w:top w:val="none" w:sz="0" w:space="0" w:color="auto"/>
        <w:left w:val="none" w:sz="0" w:space="0" w:color="auto"/>
        <w:bottom w:val="none" w:sz="0" w:space="0" w:color="auto"/>
        <w:right w:val="none" w:sz="0" w:space="0" w:color="auto"/>
      </w:divBdr>
      <w:divsChild>
        <w:div w:id="1511874407">
          <w:marLeft w:val="0"/>
          <w:marRight w:val="0"/>
          <w:marTop w:val="0"/>
          <w:marBottom w:val="0"/>
          <w:divBdr>
            <w:top w:val="none" w:sz="0" w:space="0" w:color="auto"/>
            <w:left w:val="none" w:sz="0" w:space="0" w:color="auto"/>
            <w:bottom w:val="none" w:sz="0" w:space="0" w:color="auto"/>
            <w:right w:val="none" w:sz="0" w:space="0" w:color="auto"/>
          </w:divBdr>
          <w:divsChild>
            <w:div w:id="447746789">
              <w:marLeft w:val="150"/>
              <w:marRight w:val="150"/>
              <w:marTop w:val="225"/>
              <w:marBottom w:val="1500"/>
              <w:divBdr>
                <w:top w:val="none" w:sz="0" w:space="0" w:color="auto"/>
                <w:left w:val="none" w:sz="0" w:space="0" w:color="auto"/>
                <w:bottom w:val="none" w:sz="0" w:space="0" w:color="auto"/>
                <w:right w:val="none" w:sz="0" w:space="0" w:color="auto"/>
              </w:divBdr>
              <w:divsChild>
                <w:div w:id="530384060">
                  <w:marLeft w:val="0"/>
                  <w:marRight w:val="0"/>
                  <w:marTop w:val="0"/>
                  <w:marBottom w:val="0"/>
                  <w:divBdr>
                    <w:top w:val="none" w:sz="0" w:space="0" w:color="auto"/>
                    <w:left w:val="none" w:sz="0" w:space="0" w:color="auto"/>
                    <w:bottom w:val="none" w:sz="0" w:space="0" w:color="auto"/>
                    <w:right w:val="none" w:sz="0" w:space="0" w:color="auto"/>
                  </w:divBdr>
                  <w:divsChild>
                    <w:div w:id="1170407822">
                      <w:marLeft w:val="0"/>
                      <w:marRight w:val="0"/>
                      <w:marTop w:val="0"/>
                      <w:marBottom w:val="0"/>
                      <w:divBdr>
                        <w:top w:val="none" w:sz="0" w:space="0" w:color="auto"/>
                        <w:left w:val="none" w:sz="0" w:space="0" w:color="auto"/>
                        <w:bottom w:val="none" w:sz="0" w:space="0" w:color="auto"/>
                        <w:right w:val="none" w:sz="0" w:space="0" w:color="auto"/>
                      </w:divBdr>
                      <w:divsChild>
                        <w:div w:id="33751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739287">
      <w:bodyDiv w:val="1"/>
      <w:marLeft w:val="0"/>
      <w:marRight w:val="0"/>
      <w:marTop w:val="0"/>
      <w:marBottom w:val="0"/>
      <w:divBdr>
        <w:top w:val="none" w:sz="0" w:space="0" w:color="auto"/>
        <w:left w:val="none" w:sz="0" w:space="0" w:color="auto"/>
        <w:bottom w:val="none" w:sz="0" w:space="0" w:color="auto"/>
        <w:right w:val="none" w:sz="0" w:space="0" w:color="auto"/>
      </w:divBdr>
    </w:div>
    <w:div w:id="687220979">
      <w:bodyDiv w:val="1"/>
      <w:marLeft w:val="0"/>
      <w:marRight w:val="0"/>
      <w:marTop w:val="0"/>
      <w:marBottom w:val="0"/>
      <w:divBdr>
        <w:top w:val="none" w:sz="0" w:space="0" w:color="auto"/>
        <w:left w:val="none" w:sz="0" w:space="0" w:color="auto"/>
        <w:bottom w:val="none" w:sz="0" w:space="0" w:color="auto"/>
        <w:right w:val="none" w:sz="0" w:space="0" w:color="auto"/>
      </w:divBdr>
    </w:div>
    <w:div w:id="777720702">
      <w:bodyDiv w:val="1"/>
      <w:marLeft w:val="0"/>
      <w:marRight w:val="0"/>
      <w:marTop w:val="0"/>
      <w:marBottom w:val="0"/>
      <w:divBdr>
        <w:top w:val="none" w:sz="0" w:space="0" w:color="auto"/>
        <w:left w:val="none" w:sz="0" w:space="0" w:color="auto"/>
        <w:bottom w:val="none" w:sz="0" w:space="0" w:color="auto"/>
        <w:right w:val="none" w:sz="0" w:space="0" w:color="auto"/>
      </w:divBdr>
    </w:div>
    <w:div w:id="847332453">
      <w:bodyDiv w:val="1"/>
      <w:marLeft w:val="0"/>
      <w:marRight w:val="0"/>
      <w:marTop w:val="0"/>
      <w:marBottom w:val="0"/>
      <w:divBdr>
        <w:top w:val="none" w:sz="0" w:space="0" w:color="auto"/>
        <w:left w:val="none" w:sz="0" w:space="0" w:color="auto"/>
        <w:bottom w:val="none" w:sz="0" w:space="0" w:color="auto"/>
        <w:right w:val="none" w:sz="0" w:space="0" w:color="auto"/>
      </w:divBdr>
    </w:div>
    <w:div w:id="868642462">
      <w:bodyDiv w:val="1"/>
      <w:marLeft w:val="0"/>
      <w:marRight w:val="0"/>
      <w:marTop w:val="0"/>
      <w:marBottom w:val="0"/>
      <w:divBdr>
        <w:top w:val="none" w:sz="0" w:space="0" w:color="auto"/>
        <w:left w:val="none" w:sz="0" w:space="0" w:color="auto"/>
        <w:bottom w:val="none" w:sz="0" w:space="0" w:color="auto"/>
        <w:right w:val="none" w:sz="0" w:space="0" w:color="auto"/>
      </w:divBdr>
    </w:div>
    <w:div w:id="902955834">
      <w:bodyDiv w:val="1"/>
      <w:marLeft w:val="0"/>
      <w:marRight w:val="0"/>
      <w:marTop w:val="0"/>
      <w:marBottom w:val="0"/>
      <w:divBdr>
        <w:top w:val="none" w:sz="0" w:space="0" w:color="auto"/>
        <w:left w:val="none" w:sz="0" w:space="0" w:color="auto"/>
        <w:bottom w:val="none" w:sz="0" w:space="0" w:color="auto"/>
        <w:right w:val="none" w:sz="0" w:space="0" w:color="auto"/>
      </w:divBdr>
    </w:div>
    <w:div w:id="1021708144">
      <w:bodyDiv w:val="1"/>
      <w:marLeft w:val="0"/>
      <w:marRight w:val="0"/>
      <w:marTop w:val="0"/>
      <w:marBottom w:val="0"/>
      <w:divBdr>
        <w:top w:val="none" w:sz="0" w:space="0" w:color="auto"/>
        <w:left w:val="none" w:sz="0" w:space="0" w:color="auto"/>
        <w:bottom w:val="none" w:sz="0" w:space="0" w:color="auto"/>
        <w:right w:val="none" w:sz="0" w:space="0" w:color="auto"/>
      </w:divBdr>
      <w:divsChild>
        <w:div w:id="1566530942">
          <w:marLeft w:val="0"/>
          <w:marRight w:val="0"/>
          <w:marTop w:val="0"/>
          <w:marBottom w:val="0"/>
          <w:divBdr>
            <w:top w:val="none" w:sz="0" w:space="0" w:color="auto"/>
            <w:left w:val="none" w:sz="0" w:space="0" w:color="auto"/>
            <w:bottom w:val="none" w:sz="0" w:space="0" w:color="auto"/>
            <w:right w:val="none" w:sz="0" w:space="0" w:color="auto"/>
          </w:divBdr>
          <w:divsChild>
            <w:div w:id="2124424320">
              <w:marLeft w:val="0"/>
              <w:marRight w:val="0"/>
              <w:marTop w:val="0"/>
              <w:marBottom w:val="0"/>
              <w:divBdr>
                <w:top w:val="none" w:sz="0" w:space="0" w:color="auto"/>
                <w:left w:val="none" w:sz="0" w:space="0" w:color="auto"/>
                <w:bottom w:val="none" w:sz="0" w:space="0" w:color="auto"/>
                <w:right w:val="none" w:sz="0" w:space="0" w:color="auto"/>
              </w:divBdr>
              <w:divsChild>
                <w:div w:id="13571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181140">
      <w:bodyDiv w:val="1"/>
      <w:marLeft w:val="0"/>
      <w:marRight w:val="0"/>
      <w:marTop w:val="0"/>
      <w:marBottom w:val="0"/>
      <w:divBdr>
        <w:top w:val="none" w:sz="0" w:space="0" w:color="auto"/>
        <w:left w:val="none" w:sz="0" w:space="0" w:color="auto"/>
        <w:bottom w:val="none" w:sz="0" w:space="0" w:color="auto"/>
        <w:right w:val="none" w:sz="0" w:space="0" w:color="auto"/>
      </w:divBdr>
    </w:div>
    <w:div w:id="1183545775">
      <w:bodyDiv w:val="1"/>
      <w:marLeft w:val="0"/>
      <w:marRight w:val="0"/>
      <w:marTop w:val="0"/>
      <w:marBottom w:val="0"/>
      <w:divBdr>
        <w:top w:val="none" w:sz="0" w:space="0" w:color="auto"/>
        <w:left w:val="none" w:sz="0" w:space="0" w:color="auto"/>
        <w:bottom w:val="none" w:sz="0" w:space="0" w:color="auto"/>
        <w:right w:val="none" w:sz="0" w:space="0" w:color="auto"/>
      </w:divBdr>
    </w:div>
    <w:div w:id="1235046237">
      <w:bodyDiv w:val="1"/>
      <w:marLeft w:val="0"/>
      <w:marRight w:val="0"/>
      <w:marTop w:val="0"/>
      <w:marBottom w:val="0"/>
      <w:divBdr>
        <w:top w:val="none" w:sz="0" w:space="0" w:color="auto"/>
        <w:left w:val="none" w:sz="0" w:space="0" w:color="auto"/>
        <w:bottom w:val="none" w:sz="0" w:space="0" w:color="auto"/>
        <w:right w:val="none" w:sz="0" w:space="0" w:color="auto"/>
      </w:divBdr>
    </w:div>
    <w:div w:id="1237401387">
      <w:bodyDiv w:val="1"/>
      <w:marLeft w:val="0"/>
      <w:marRight w:val="0"/>
      <w:marTop w:val="0"/>
      <w:marBottom w:val="0"/>
      <w:divBdr>
        <w:top w:val="none" w:sz="0" w:space="0" w:color="auto"/>
        <w:left w:val="none" w:sz="0" w:space="0" w:color="auto"/>
        <w:bottom w:val="none" w:sz="0" w:space="0" w:color="auto"/>
        <w:right w:val="none" w:sz="0" w:space="0" w:color="auto"/>
      </w:divBdr>
    </w:div>
    <w:div w:id="1336228236">
      <w:bodyDiv w:val="1"/>
      <w:marLeft w:val="0"/>
      <w:marRight w:val="0"/>
      <w:marTop w:val="0"/>
      <w:marBottom w:val="0"/>
      <w:divBdr>
        <w:top w:val="none" w:sz="0" w:space="0" w:color="auto"/>
        <w:left w:val="none" w:sz="0" w:space="0" w:color="auto"/>
        <w:bottom w:val="none" w:sz="0" w:space="0" w:color="auto"/>
        <w:right w:val="none" w:sz="0" w:space="0" w:color="auto"/>
      </w:divBdr>
    </w:div>
    <w:div w:id="1345981790">
      <w:bodyDiv w:val="1"/>
      <w:marLeft w:val="0"/>
      <w:marRight w:val="0"/>
      <w:marTop w:val="0"/>
      <w:marBottom w:val="0"/>
      <w:divBdr>
        <w:top w:val="none" w:sz="0" w:space="0" w:color="auto"/>
        <w:left w:val="none" w:sz="0" w:space="0" w:color="auto"/>
        <w:bottom w:val="none" w:sz="0" w:space="0" w:color="auto"/>
        <w:right w:val="none" w:sz="0" w:space="0" w:color="auto"/>
      </w:divBdr>
    </w:div>
    <w:div w:id="1422678554">
      <w:bodyDiv w:val="1"/>
      <w:marLeft w:val="0"/>
      <w:marRight w:val="0"/>
      <w:marTop w:val="0"/>
      <w:marBottom w:val="0"/>
      <w:divBdr>
        <w:top w:val="none" w:sz="0" w:space="0" w:color="auto"/>
        <w:left w:val="none" w:sz="0" w:space="0" w:color="auto"/>
        <w:bottom w:val="none" w:sz="0" w:space="0" w:color="auto"/>
        <w:right w:val="none" w:sz="0" w:space="0" w:color="auto"/>
      </w:divBdr>
    </w:div>
    <w:div w:id="1423061353">
      <w:bodyDiv w:val="1"/>
      <w:marLeft w:val="0"/>
      <w:marRight w:val="0"/>
      <w:marTop w:val="0"/>
      <w:marBottom w:val="0"/>
      <w:divBdr>
        <w:top w:val="none" w:sz="0" w:space="0" w:color="auto"/>
        <w:left w:val="none" w:sz="0" w:space="0" w:color="auto"/>
        <w:bottom w:val="none" w:sz="0" w:space="0" w:color="auto"/>
        <w:right w:val="none" w:sz="0" w:space="0" w:color="auto"/>
      </w:divBdr>
    </w:div>
    <w:div w:id="1444576387">
      <w:bodyDiv w:val="1"/>
      <w:marLeft w:val="0"/>
      <w:marRight w:val="0"/>
      <w:marTop w:val="0"/>
      <w:marBottom w:val="0"/>
      <w:divBdr>
        <w:top w:val="none" w:sz="0" w:space="0" w:color="auto"/>
        <w:left w:val="none" w:sz="0" w:space="0" w:color="auto"/>
        <w:bottom w:val="none" w:sz="0" w:space="0" w:color="auto"/>
        <w:right w:val="none" w:sz="0" w:space="0" w:color="auto"/>
      </w:divBdr>
    </w:div>
    <w:div w:id="1447499665">
      <w:bodyDiv w:val="1"/>
      <w:marLeft w:val="0"/>
      <w:marRight w:val="0"/>
      <w:marTop w:val="0"/>
      <w:marBottom w:val="0"/>
      <w:divBdr>
        <w:top w:val="none" w:sz="0" w:space="0" w:color="auto"/>
        <w:left w:val="none" w:sz="0" w:space="0" w:color="auto"/>
        <w:bottom w:val="none" w:sz="0" w:space="0" w:color="auto"/>
        <w:right w:val="none" w:sz="0" w:space="0" w:color="auto"/>
      </w:divBdr>
    </w:div>
    <w:div w:id="1497649505">
      <w:bodyDiv w:val="1"/>
      <w:marLeft w:val="0"/>
      <w:marRight w:val="0"/>
      <w:marTop w:val="0"/>
      <w:marBottom w:val="0"/>
      <w:divBdr>
        <w:top w:val="none" w:sz="0" w:space="0" w:color="auto"/>
        <w:left w:val="none" w:sz="0" w:space="0" w:color="auto"/>
        <w:bottom w:val="none" w:sz="0" w:space="0" w:color="auto"/>
        <w:right w:val="none" w:sz="0" w:space="0" w:color="auto"/>
      </w:divBdr>
    </w:div>
    <w:div w:id="1613903256">
      <w:bodyDiv w:val="1"/>
      <w:marLeft w:val="0"/>
      <w:marRight w:val="0"/>
      <w:marTop w:val="0"/>
      <w:marBottom w:val="0"/>
      <w:divBdr>
        <w:top w:val="none" w:sz="0" w:space="0" w:color="auto"/>
        <w:left w:val="none" w:sz="0" w:space="0" w:color="auto"/>
        <w:bottom w:val="none" w:sz="0" w:space="0" w:color="auto"/>
        <w:right w:val="none" w:sz="0" w:space="0" w:color="auto"/>
      </w:divBdr>
      <w:divsChild>
        <w:div w:id="1703817882">
          <w:marLeft w:val="0"/>
          <w:marRight w:val="0"/>
          <w:marTop w:val="0"/>
          <w:marBottom w:val="0"/>
          <w:divBdr>
            <w:top w:val="none" w:sz="0" w:space="0" w:color="auto"/>
            <w:left w:val="none" w:sz="0" w:space="0" w:color="auto"/>
            <w:bottom w:val="none" w:sz="0" w:space="0" w:color="auto"/>
            <w:right w:val="none" w:sz="0" w:space="0" w:color="auto"/>
          </w:divBdr>
          <w:divsChild>
            <w:div w:id="156887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12552">
      <w:bodyDiv w:val="1"/>
      <w:marLeft w:val="0"/>
      <w:marRight w:val="0"/>
      <w:marTop w:val="0"/>
      <w:marBottom w:val="0"/>
      <w:divBdr>
        <w:top w:val="none" w:sz="0" w:space="0" w:color="auto"/>
        <w:left w:val="none" w:sz="0" w:space="0" w:color="auto"/>
        <w:bottom w:val="none" w:sz="0" w:space="0" w:color="auto"/>
        <w:right w:val="none" w:sz="0" w:space="0" w:color="auto"/>
      </w:divBdr>
    </w:div>
    <w:div w:id="1618559938">
      <w:bodyDiv w:val="1"/>
      <w:marLeft w:val="0"/>
      <w:marRight w:val="0"/>
      <w:marTop w:val="0"/>
      <w:marBottom w:val="0"/>
      <w:divBdr>
        <w:top w:val="none" w:sz="0" w:space="0" w:color="auto"/>
        <w:left w:val="none" w:sz="0" w:space="0" w:color="auto"/>
        <w:bottom w:val="none" w:sz="0" w:space="0" w:color="auto"/>
        <w:right w:val="none" w:sz="0" w:space="0" w:color="auto"/>
      </w:divBdr>
    </w:div>
    <w:div w:id="1663461096">
      <w:bodyDiv w:val="1"/>
      <w:marLeft w:val="0"/>
      <w:marRight w:val="0"/>
      <w:marTop w:val="0"/>
      <w:marBottom w:val="0"/>
      <w:divBdr>
        <w:top w:val="none" w:sz="0" w:space="0" w:color="auto"/>
        <w:left w:val="none" w:sz="0" w:space="0" w:color="auto"/>
        <w:bottom w:val="none" w:sz="0" w:space="0" w:color="auto"/>
        <w:right w:val="none" w:sz="0" w:space="0" w:color="auto"/>
      </w:divBdr>
      <w:divsChild>
        <w:div w:id="1252929642">
          <w:marLeft w:val="0"/>
          <w:marRight w:val="0"/>
          <w:marTop w:val="0"/>
          <w:marBottom w:val="0"/>
          <w:divBdr>
            <w:top w:val="none" w:sz="0" w:space="0" w:color="auto"/>
            <w:left w:val="none" w:sz="0" w:space="0" w:color="auto"/>
            <w:bottom w:val="none" w:sz="0" w:space="0" w:color="auto"/>
            <w:right w:val="none" w:sz="0" w:space="0" w:color="auto"/>
          </w:divBdr>
          <w:divsChild>
            <w:div w:id="431440712">
              <w:marLeft w:val="0"/>
              <w:marRight w:val="0"/>
              <w:marTop w:val="0"/>
              <w:marBottom w:val="0"/>
              <w:divBdr>
                <w:top w:val="none" w:sz="0" w:space="0" w:color="auto"/>
                <w:left w:val="none" w:sz="0" w:space="0" w:color="auto"/>
                <w:bottom w:val="none" w:sz="0" w:space="0" w:color="auto"/>
                <w:right w:val="none" w:sz="0" w:space="0" w:color="auto"/>
              </w:divBdr>
              <w:divsChild>
                <w:div w:id="34845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825561">
      <w:bodyDiv w:val="1"/>
      <w:marLeft w:val="0"/>
      <w:marRight w:val="0"/>
      <w:marTop w:val="0"/>
      <w:marBottom w:val="0"/>
      <w:divBdr>
        <w:top w:val="none" w:sz="0" w:space="0" w:color="auto"/>
        <w:left w:val="none" w:sz="0" w:space="0" w:color="auto"/>
        <w:bottom w:val="none" w:sz="0" w:space="0" w:color="auto"/>
        <w:right w:val="none" w:sz="0" w:space="0" w:color="auto"/>
      </w:divBdr>
    </w:div>
    <w:div w:id="1881286906">
      <w:bodyDiv w:val="1"/>
      <w:marLeft w:val="0"/>
      <w:marRight w:val="0"/>
      <w:marTop w:val="0"/>
      <w:marBottom w:val="0"/>
      <w:divBdr>
        <w:top w:val="none" w:sz="0" w:space="0" w:color="auto"/>
        <w:left w:val="none" w:sz="0" w:space="0" w:color="auto"/>
        <w:bottom w:val="none" w:sz="0" w:space="0" w:color="auto"/>
        <w:right w:val="none" w:sz="0" w:space="0" w:color="auto"/>
      </w:divBdr>
    </w:div>
    <w:div w:id="1889804176">
      <w:bodyDiv w:val="1"/>
      <w:marLeft w:val="0"/>
      <w:marRight w:val="0"/>
      <w:marTop w:val="0"/>
      <w:marBottom w:val="0"/>
      <w:divBdr>
        <w:top w:val="none" w:sz="0" w:space="0" w:color="auto"/>
        <w:left w:val="none" w:sz="0" w:space="0" w:color="auto"/>
        <w:bottom w:val="none" w:sz="0" w:space="0" w:color="auto"/>
        <w:right w:val="none" w:sz="0" w:space="0" w:color="auto"/>
      </w:divBdr>
    </w:div>
    <w:div w:id="2145460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00419293401A4D8ED00E774B487A03" ma:contentTypeVersion="13" ma:contentTypeDescription="Create a new document." ma:contentTypeScope="" ma:versionID="5ebe865d8be586e1fc0b63b8b1d6d5b8">
  <xsd:schema xmlns:xsd="http://www.w3.org/2001/XMLSchema" xmlns:xs="http://www.w3.org/2001/XMLSchema" xmlns:p="http://schemas.microsoft.com/office/2006/metadata/properties" xmlns:ns3="78a35108-e62b-41db-bfa9-8cd6c07c2332" xmlns:ns4="4fce35dc-c7e4-406a-9f01-b610ec6f31e3" targetNamespace="http://schemas.microsoft.com/office/2006/metadata/properties" ma:root="true" ma:fieldsID="5c9825abd7b2f02c4c3c4b6ada8d4bc6" ns3:_="" ns4:_="">
    <xsd:import namespace="78a35108-e62b-41db-bfa9-8cd6c07c2332"/>
    <xsd:import namespace="4fce35dc-c7e4-406a-9f01-b610ec6f31e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35108-e62b-41db-bfa9-8cd6c07c23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ce35dc-c7e4-406a-9f01-b610ec6f31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145B90-F74A-40FD-982E-8DFBAB84C1C2}">
  <ds:schemaRefs>
    <ds:schemaRef ds:uri="http://schemas.openxmlformats.org/officeDocument/2006/bibliography"/>
  </ds:schemaRefs>
</ds:datastoreItem>
</file>

<file path=customXml/itemProps2.xml><?xml version="1.0" encoding="utf-8"?>
<ds:datastoreItem xmlns:ds="http://schemas.openxmlformats.org/officeDocument/2006/customXml" ds:itemID="{96765270-B124-423C-B212-CA646A1CE5BF}">
  <ds:schemaRefs>
    <ds:schemaRef ds:uri="http://schemas.microsoft.com/sharepoint/v3/contenttype/forms"/>
  </ds:schemaRefs>
</ds:datastoreItem>
</file>

<file path=customXml/itemProps3.xml><?xml version="1.0" encoding="utf-8"?>
<ds:datastoreItem xmlns:ds="http://schemas.openxmlformats.org/officeDocument/2006/customXml" ds:itemID="{96063EC3-6330-474A-873C-A694FD61B6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35108-e62b-41db-bfa9-8cd6c07c2332"/>
    <ds:schemaRef ds:uri="4fce35dc-c7e4-406a-9f01-b610ec6f3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AC18A5-2FE2-4E00-A0B9-646E437FBA2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2677</Words>
  <Characters>15262</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PLASMON PLC</vt:lpstr>
    </vt:vector>
  </TitlesOfParts>
  <Company>Plasmon</Company>
  <LinksUpToDate>false</LinksUpToDate>
  <CharactersWithSpaces>17904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PLASMON PLC</dc:title>
  <dc:subject/>
  <dc:creator>Aidan Hughes</dc:creator>
  <cp:keywords/>
  <dc:description/>
  <cp:lastModifiedBy>Donna Anderson</cp:lastModifiedBy>
  <cp:revision>2</cp:revision>
  <cp:lastPrinted>2026-09-30T06:28:00Z</cp:lastPrinted>
  <dcterms:created xsi:type="dcterms:W3CDTF">2026-09-30T09:19:00Z</dcterms:created>
  <dcterms:modified xsi:type="dcterms:W3CDTF">2026-09-30T09:19:00Z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0x0101004C00419293401A4D8ED00E774B487A03</vt:lpwstr>
  </property>
  <property fmtid="{D5CDD505-2E9C-101B-9397-08002B2CF9AE}" pid="3" name="ClassificationContentMarkingFooterShapeIds">
    <vt:lpwstr>526bc0d,7d030965,5260688c</vt:lpwstr>
  </property>
  <property fmtid="{D5CDD505-2E9C-101B-9397-08002B2CF9AE}" pid="4" name="ClassificationContentMarkingFooterFontProps">
    <vt:lpwstr>#00b050,8,Aptos</vt:lpwstr>
  </property>
  <property fmtid="{D5CDD505-2E9C-101B-9397-08002B2CF9AE}" pid="5" name="ClassificationContentMarkingFooterText">
    <vt:lpwstr>Classified as Public (Green)</vt:lpwstr>
  </property>
  <property fmtid="{D5CDD505-2E9C-101B-9397-08002B2CF9AE}" pid="6" name="MSIP_Label_c45832eb-f7fb-4d0c-9b11-bee1702a380e_Enabled">
    <vt:lpwstr>true</vt:lpwstr>
  </property>
  <property fmtid="{D5CDD505-2E9C-101B-9397-08002B2CF9AE}" pid="7" name="MSIP_Label_c45832eb-f7fb-4d0c-9b11-bee1702a380e_SetDate">
    <vt:lpwstr>2026-09-23T19:02:41Z</vt:lpwstr>
  </property>
  <property fmtid="{D5CDD505-2E9C-101B-9397-08002B2CF9AE}" pid="8" name="MSIP_Label_c45832eb-f7fb-4d0c-9b11-bee1702a380e_Method">
    <vt:lpwstr>Privileged</vt:lpwstr>
  </property>
  <property fmtid="{D5CDD505-2E9C-101B-9397-08002B2CF9AE}" pid="9" name="MSIP_Label_c45832eb-f7fb-4d0c-9b11-bee1702a380e_Name">
    <vt:lpwstr>Davy Public Classification</vt:lpwstr>
  </property>
  <property fmtid="{D5CDD505-2E9C-101B-9397-08002B2CF9AE}" pid="10" name="MSIP_Label_c45832eb-f7fb-4d0c-9b11-bee1702a380e_SiteId">
    <vt:lpwstr>5127bbf0-ab09-4806-bbc9-e1a61d33b8dc</vt:lpwstr>
  </property>
  <property fmtid="{D5CDD505-2E9C-101B-9397-08002B2CF9AE}" pid="11" name="MSIP_Label_c45832eb-f7fb-4d0c-9b11-bee1702a380e_ActionId">
    <vt:lpwstr>e4d5de13-0c85-4735-b468-d45b09e73125</vt:lpwstr>
  </property>
  <property fmtid="{D5CDD505-2E9C-101B-9397-08002B2CF9AE}" pid="12" name="MSIP_Label_c45832eb-f7fb-4d0c-9b11-bee1702a380e_ContentBits">
    <vt:lpwstr>2</vt:lpwstr>
  </property>
  <property fmtid="{D5CDD505-2E9C-101B-9397-08002B2CF9AE}" pid="13" name="MSIP_Label_c45832eb-f7fb-4d0c-9b11-bee1702a380e_Tag">
    <vt:lpwstr>10, 0, 1, 1</vt:lpwstr>
  </property>
</Properties>
</file>